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Pr="00A1619E">
        <w:rPr>
          <w:rFonts w:ascii="Arial" w:eastAsia="Times New Roman" w:hAnsi="Arial" w:cs="Arial"/>
          <w:bCs/>
          <w:lang w:eastAsia="pl-PL"/>
        </w:rPr>
        <w:t xml:space="preserve"> Uchwały nr</w:t>
      </w:r>
      <w:r w:rsidR="00924023">
        <w:rPr>
          <w:rFonts w:ascii="Arial" w:eastAsia="Times New Roman" w:hAnsi="Arial" w:cs="Arial"/>
          <w:bCs/>
          <w:lang w:eastAsia="pl-PL"/>
        </w:rPr>
        <w:t xml:space="preserve"> 398 / 9460 / 14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924023">
        <w:rPr>
          <w:rFonts w:ascii="Arial" w:eastAsia="Times New Roman" w:hAnsi="Arial" w:cs="Arial"/>
          <w:bCs/>
          <w:lang w:eastAsia="pl-PL"/>
        </w:rPr>
        <w:t>23 września 2014 r.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>Formularz zgłaszania uwag i wniosków do projektu „Programu Współpracy Samorządu Województwa Podkarpackiego z Organizacjami Pozarządowymi oraz Podmiotami Prowadzącymi Dz</w:t>
      </w:r>
      <w:r w:rsidR="006225C2" w:rsidRPr="006225C2">
        <w:rPr>
          <w:rFonts w:ascii="Arial" w:hAnsi="Arial" w:cs="Arial"/>
          <w:sz w:val="24"/>
          <w:szCs w:val="24"/>
        </w:rPr>
        <w:t>iałalność Pożytku Publicznego na rok 201</w:t>
      </w:r>
      <w:r w:rsidR="00390348">
        <w:rPr>
          <w:rFonts w:ascii="Arial" w:hAnsi="Arial" w:cs="Arial"/>
          <w:sz w:val="24"/>
          <w:szCs w:val="24"/>
        </w:rPr>
        <w:t>5</w:t>
      </w:r>
      <w:r w:rsidR="00C0252F">
        <w:rPr>
          <w:rFonts w:ascii="Arial" w:hAnsi="Arial" w:cs="Arial"/>
          <w:sz w:val="24"/>
          <w:szCs w:val="24"/>
        </w:rPr>
        <w:t>”</w:t>
      </w: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3717"/>
      </w:tblGrid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297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</w:t>
            </w:r>
            <w:r w:rsidR="006225C2" w:rsidRPr="00F34BA6">
              <w:rPr>
                <w:rFonts w:ascii="Arial" w:hAnsi="Arial" w:cs="Arial"/>
                <w:sz w:val="20"/>
                <w:szCs w:val="20"/>
              </w:rPr>
              <w:t>/wniosku</w:t>
            </w:r>
          </w:p>
        </w:tc>
        <w:tc>
          <w:tcPr>
            <w:tcW w:w="371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1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2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3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4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5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6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7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5C1214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959C7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59C7"/>
    <w:rsid w:val="0002769E"/>
    <w:rsid w:val="00075C3A"/>
    <w:rsid w:val="00127E96"/>
    <w:rsid w:val="002922B0"/>
    <w:rsid w:val="00316ABA"/>
    <w:rsid w:val="00390348"/>
    <w:rsid w:val="003E5B96"/>
    <w:rsid w:val="005A1570"/>
    <w:rsid w:val="005C1214"/>
    <w:rsid w:val="005F2DFB"/>
    <w:rsid w:val="006225C2"/>
    <w:rsid w:val="0067531E"/>
    <w:rsid w:val="006C0102"/>
    <w:rsid w:val="00832EB0"/>
    <w:rsid w:val="00924023"/>
    <w:rsid w:val="00A338B3"/>
    <w:rsid w:val="00B14998"/>
    <w:rsid w:val="00BD76D3"/>
    <w:rsid w:val="00C0252F"/>
    <w:rsid w:val="00D23743"/>
    <w:rsid w:val="00D7114E"/>
    <w:rsid w:val="00E35579"/>
    <w:rsid w:val="00E959C7"/>
    <w:rsid w:val="00F34BA6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b.drzal</cp:lastModifiedBy>
  <cp:revision>4</cp:revision>
  <cp:lastPrinted>2011-02-03T11:21:00Z</cp:lastPrinted>
  <dcterms:created xsi:type="dcterms:W3CDTF">2014-09-24T09:37:00Z</dcterms:created>
  <dcterms:modified xsi:type="dcterms:W3CDTF">2014-09-26T07:02:00Z</dcterms:modified>
</cp:coreProperties>
</file>