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3B9C" w14:textId="0B5151A7" w:rsidR="00733D5E" w:rsidRPr="00733D5E" w:rsidRDefault="00733D5E" w:rsidP="00733D5E">
      <w:pPr>
        <w:suppressAutoHyphens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733D5E">
        <w:rPr>
          <w:rFonts w:ascii="Arial" w:hAnsi="Arial"/>
          <w:b/>
          <w:bCs/>
          <w:sz w:val="24"/>
          <w:szCs w:val="24"/>
        </w:rPr>
        <w:t xml:space="preserve">UCHWAŁA Nr 431/ </w:t>
      </w:r>
      <w:r>
        <w:rPr>
          <w:rFonts w:ascii="Arial" w:hAnsi="Arial"/>
          <w:b/>
          <w:bCs/>
          <w:sz w:val="24"/>
          <w:szCs w:val="24"/>
        </w:rPr>
        <w:t>8725</w:t>
      </w:r>
      <w:r w:rsidRPr="00733D5E">
        <w:rPr>
          <w:rFonts w:ascii="Arial" w:hAnsi="Arial"/>
          <w:b/>
          <w:bCs/>
          <w:sz w:val="24"/>
          <w:szCs w:val="24"/>
        </w:rPr>
        <w:t xml:space="preserve"> /22</w:t>
      </w:r>
    </w:p>
    <w:p w14:paraId="1EF58E3D" w14:textId="77777777" w:rsidR="00733D5E" w:rsidRPr="00733D5E" w:rsidRDefault="00733D5E" w:rsidP="00733D5E">
      <w:pPr>
        <w:suppressAutoHyphens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733D5E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4D5E8757" w14:textId="77777777" w:rsidR="00733D5E" w:rsidRPr="00733D5E" w:rsidRDefault="00733D5E" w:rsidP="00733D5E">
      <w:pPr>
        <w:suppressAutoHyphens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733D5E">
        <w:rPr>
          <w:rFonts w:ascii="Arial" w:hAnsi="Arial"/>
          <w:b/>
          <w:bCs/>
          <w:sz w:val="24"/>
          <w:szCs w:val="24"/>
        </w:rPr>
        <w:t>w RZESZOWIE</w:t>
      </w:r>
    </w:p>
    <w:p w14:paraId="3E7AE288" w14:textId="77777777" w:rsidR="00733D5E" w:rsidRPr="00733D5E" w:rsidRDefault="00733D5E" w:rsidP="00733D5E">
      <w:pPr>
        <w:suppressAutoHyphens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733D5E">
        <w:rPr>
          <w:rFonts w:ascii="Arial" w:hAnsi="Arial"/>
          <w:sz w:val="24"/>
          <w:szCs w:val="24"/>
        </w:rPr>
        <w:t>z dnia 18 października  2022r.</w:t>
      </w:r>
    </w:p>
    <w:bookmarkEnd w:id="0"/>
    <w:p w14:paraId="7C331DDD" w14:textId="77777777" w:rsidR="000905BB" w:rsidRDefault="000905BB" w:rsidP="00D17AD5">
      <w:pPr>
        <w:suppressAutoHyphens w:val="0"/>
        <w:spacing w:after="0" w:line="240" w:lineRule="auto"/>
        <w:rPr>
          <w:rFonts w:ascii="Arial" w:hAnsi="Arial" w:cs="Arial"/>
          <w:b/>
          <w:bCs/>
        </w:rPr>
      </w:pPr>
    </w:p>
    <w:p w14:paraId="529DEDF3" w14:textId="77777777" w:rsidR="00733D5E" w:rsidRPr="00996F66" w:rsidRDefault="00733D5E" w:rsidP="00D17AD5">
      <w:pPr>
        <w:suppressAutoHyphens w:val="0"/>
        <w:spacing w:after="0" w:line="240" w:lineRule="auto"/>
        <w:rPr>
          <w:rFonts w:ascii="Arial" w:hAnsi="Arial" w:cs="Arial"/>
        </w:rPr>
      </w:pPr>
    </w:p>
    <w:p w14:paraId="72D3F9B4" w14:textId="32EDD830" w:rsidR="000905BB" w:rsidRPr="00B846FC" w:rsidRDefault="00AD3F63" w:rsidP="00D17AD5">
      <w:pPr>
        <w:suppressAutoHyphens w:val="0"/>
        <w:jc w:val="center"/>
        <w:rPr>
          <w:rFonts w:ascii="Arial" w:hAnsi="Arial" w:cs="Arial"/>
          <w:b/>
          <w:bCs/>
        </w:rPr>
      </w:pPr>
      <w:r w:rsidRPr="00B846FC">
        <w:rPr>
          <w:rFonts w:ascii="Arial" w:hAnsi="Arial" w:cs="Arial"/>
          <w:b/>
          <w:bCs/>
        </w:rPr>
        <w:t xml:space="preserve">w sprawie </w:t>
      </w:r>
      <w:bookmarkStart w:id="1" w:name="_Hlk496857291"/>
      <w:r w:rsidR="002D0C6A" w:rsidRPr="00B846FC">
        <w:rPr>
          <w:rFonts w:ascii="Arial" w:hAnsi="Arial" w:cs="Arial"/>
          <w:b/>
          <w:bCs/>
        </w:rPr>
        <w:t xml:space="preserve">wydłużenia terminu realizacji projektu nr </w:t>
      </w:r>
      <w:r w:rsidR="00BB6F22" w:rsidRPr="00B846FC">
        <w:rPr>
          <w:rFonts w:ascii="Arial" w:hAnsi="Arial" w:cs="Arial"/>
          <w:b/>
          <w:bCs/>
        </w:rPr>
        <w:t>RPPK.0</w:t>
      </w:r>
      <w:r w:rsidR="00EF5392" w:rsidRPr="00B846FC">
        <w:rPr>
          <w:rFonts w:ascii="Arial" w:hAnsi="Arial" w:cs="Arial"/>
          <w:b/>
          <w:bCs/>
        </w:rPr>
        <w:t>3</w:t>
      </w:r>
      <w:r w:rsidR="00BB6F22" w:rsidRPr="00B846FC">
        <w:rPr>
          <w:rFonts w:ascii="Arial" w:hAnsi="Arial" w:cs="Arial"/>
          <w:b/>
          <w:bCs/>
        </w:rPr>
        <w:t>.0</w:t>
      </w:r>
      <w:r w:rsidR="00EF5392" w:rsidRPr="00B846FC">
        <w:rPr>
          <w:rFonts w:ascii="Arial" w:hAnsi="Arial" w:cs="Arial"/>
          <w:b/>
          <w:bCs/>
        </w:rPr>
        <w:t>1</w:t>
      </w:r>
      <w:r w:rsidR="00BB6F22" w:rsidRPr="00B846FC">
        <w:rPr>
          <w:rFonts w:ascii="Arial" w:hAnsi="Arial" w:cs="Arial"/>
          <w:b/>
          <w:bCs/>
        </w:rPr>
        <w:t>.0</w:t>
      </w:r>
      <w:r w:rsidR="0081569F" w:rsidRPr="00B846FC">
        <w:rPr>
          <w:rFonts w:ascii="Arial" w:hAnsi="Arial" w:cs="Arial"/>
          <w:b/>
          <w:bCs/>
        </w:rPr>
        <w:t>0</w:t>
      </w:r>
      <w:r w:rsidR="00BB6F22" w:rsidRPr="00B846FC">
        <w:rPr>
          <w:rFonts w:ascii="Arial" w:hAnsi="Arial" w:cs="Arial"/>
          <w:b/>
          <w:bCs/>
        </w:rPr>
        <w:t>-18-</w:t>
      </w:r>
      <w:r w:rsidR="004C2D5A">
        <w:rPr>
          <w:rFonts w:ascii="Arial" w:hAnsi="Arial" w:cs="Arial"/>
          <w:b/>
          <w:bCs/>
        </w:rPr>
        <w:t>0213</w:t>
      </w:r>
      <w:r w:rsidR="00EF5392" w:rsidRPr="00B846FC">
        <w:rPr>
          <w:rFonts w:ascii="Arial" w:hAnsi="Arial" w:cs="Arial"/>
          <w:b/>
          <w:bCs/>
        </w:rPr>
        <w:t>/17</w:t>
      </w:r>
      <w:r w:rsidR="00BB6F22" w:rsidRPr="00B846FC">
        <w:rPr>
          <w:rFonts w:ascii="Arial" w:hAnsi="Arial" w:cs="Arial"/>
          <w:b/>
          <w:bCs/>
        </w:rPr>
        <w:t xml:space="preserve"> </w:t>
      </w:r>
      <w:r w:rsidR="002D0C6A" w:rsidRPr="00B846FC">
        <w:rPr>
          <w:rFonts w:ascii="Arial" w:hAnsi="Arial" w:cs="Arial"/>
          <w:b/>
          <w:bCs/>
        </w:rPr>
        <w:t>pn. „</w:t>
      </w:r>
      <w:r w:rsidR="004C2D5A" w:rsidRPr="004C2D5A">
        <w:rPr>
          <w:rFonts w:ascii="Arial" w:hAnsi="Arial" w:cs="Arial"/>
          <w:b/>
          <w:bCs/>
        </w:rPr>
        <w:t>Budowa farmy fotowoltaicznej w miejscowości Husów V</w:t>
      </w:r>
      <w:r w:rsidR="00B846FC" w:rsidRPr="004C2D5A">
        <w:rPr>
          <w:rFonts w:ascii="Arial" w:hAnsi="Arial" w:cs="Arial"/>
          <w:b/>
          <w:bCs/>
        </w:rPr>
        <w:t>”</w:t>
      </w:r>
      <w:r w:rsidR="00BB6F22" w:rsidRPr="00B846FC">
        <w:rPr>
          <w:rFonts w:ascii="Arial" w:hAnsi="Arial" w:cs="Arial"/>
          <w:b/>
          <w:bCs/>
        </w:rPr>
        <w:t>,</w:t>
      </w:r>
      <w:r w:rsidR="002D0C6A" w:rsidRPr="00B846FC">
        <w:rPr>
          <w:rFonts w:ascii="Arial" w:hAnsi="Arial" w:cs="Arial"/>
          <w:b/>
          <w:bCs/>
        </w:rPr>
        <w:t xml:space="preserve"> </w:t>
      </w:r>
      <w:r w:rsidR="0078785C" w:rsidRPr="00B846FC">
        <w:rPr>
          <w:rFonts w:ascii="Arial" w:hAnsi="Arial" w:cs="Arial"/>
          <w:b/>
          <w:bCs/>
        </w:rPr>
        <w:t>realizowanego</w:t>
      </w:r>
      <w:r w:rsidR="002D0C6A" w:rsidRPr="00B846FC">
        <w:rPr>
          <w:rFonts w:ascii="Arial" w:hAnsi="Arial" w:cs="Arial"/>
          <w:b/>
          <w:bCs/>
        </w:rPr>
        <w:t xml:space="preserve"> </w:t>
      </w:r>
      <w:bookmarkEnd w:id="1"/>
      <w:r w:rsidR="00827D66" w:rsidRPr="00B846FC">
        <w:rPr>
          <w:rFonts w:ascii="Arial" w:hAnsi="Arial" w:cs="Arial"/>
          <w:b/>
          <w:bCs/>
        </w:rPr>
        <w:t>przez</w:t>
      </w:r>
      <w:r w:rsidR="00EF5392" w:rsidRPr="00B846FC">
        <w:rPr>
          <w:rFonts w:ascii="Arial" w:hAnsi="Arial" w:cs="Arial"/>
          <w:b/>
          <w:bCs/>
        </w:rPr>
        <w:t xml:space="preserve"> </w:t>
      </w:r>
      <w:r w:rsidR="00B846FC" w:rsidRPr="00B846FC">
        <w:rPr>
          <w:rFonts w:ascii="Arial" w:hAnsi="Arial" w:cs="Arial"/>
          <w:b/>
          <w:bCs/>
        </w:rPr>
        <w:t xml:space="preserve">Park </w:t>
      </w:r>
      <w:r w:rsidR="004C2D5A" w:rsidRPr="004C2D5A">
        <w:rPr>
          <w:rFonts w:ascii="Arial" w:hAnsi="Arial" w:cs="Arial"/>
          <w:b/>
          <w:bCs/>
        </w:rPr>
        <w:t>Energii Słonecznej Parafii Rzymskokatolickiej Świętej Małgorzaty w Wysokiej koło Łańcuta sp. z o.o.</w:t>
      </w:r>
      <w:r w:rsidR="004C2D5A">
        <w:rPr>
          <w:rFonts w:ascii="Arial" w:hAnsi="Arial" w:cs="Arial"/>
          <w:b/>
          <w:bCs/>
        </w:rPr>
        <w:t xml:space="preserve"> </w:t>
      </w:r>
      <w:r w:rsidR="00E16134" w:rsidRPr="00B846FC">
        <w:rPr>
          <w:rFonts w:ascii="Arial" w:hAnsi="Arial" w:cs="Arial"/>
          <w:b/>
          <w:bCs/>
        </w:rPr>
        <w:t>w ramach Regionalnego Programu Operacyjnego Województwa Podkarpackiego na lata 2014-2020</w:t>
      </w:r>
    </w:p>
    <w:p w14:paraId="5A8026E5" w14:textId="77777777" w:rsidR="00AD3F63" w:rsidRPr="00996F66" w:rsidRDefault="007245E3" w:rsidP="00AD3F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96F66">
        <w:rPr>
          <w:rFonts w:ascii="Arial" w:hAnsi="Arial" w:cs="Arial"/>
          <w:color w:val="000000"/>
        </w:rPr>
        <w:t>Działając na podstawie:</w:t>
      </w:r>
    </w:p>
    <w:p w14:paraId="0161149C" w14:textId="77777777" w:rsidR="007245E3" w:rsidRPr="00996F66" w:rsidRDefault="007245E3" w:rsidP="00AD3F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42567FF" w14:textId="49B629C4" w:rsidR="00473BAB" w:rsidRPr="00996F66" w:rsidRDefault="00473BAB" w:rsidP="00473BA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color w:val="000000"/>
        </w:rPr>
      </w:pPr>
      <w:r w:rsidRPr="00996F66">
        <w:rPr>
          <w:rFonts w:ascii="Arial" w:hAnsi="Arial" w:cs="Arial"/>
          <w:color w:val="000000"/>
        </w:rPr>
        <w:t>art. 41 ust. 1 i ust. 2 pkt 4) ustawy z dnia 5 czerwca 1998 r. o samorządzie województwa (tekst jedn. Dz. U. z 202</w:t>
      </w:r>
      <w:r>
        <w:rPr>
          <w:rFonts w:ascii="Arial" w:hAnsi="Arial" w:cs="Arial"/>
          <w:color w:val="000000"/>
        </w:rPr>
        <w:t>2</w:t>
      </w:r>
      <w:r w:rsidRPr="00996F66">
        <w:rPr>
          <w:rFonts w:ascii="Arial" w:hAnsi="Arial" w:cs="Arial"/>
          <w:color w:val="000000"/>
        </w:rPr>
        <w:t xml:space="preserve"> r. poz. </w:t>
      </w:r>
      <w:r>
        <w:rPr>
          <w:rFonts w:ascii="Arial" w:hAnsi="Arial" w:cs="Arial"/>
          <w:color w:val="000000"/>
        </w:rPr>
        <w:t>547</w:t>
      </w:r>
      <w:r w:rsidR="00733D5E">
        <w:rPr>
          <w:rFonts w:ascii="Arial" w:hAnsi="Arial" w:cs="Arial"/>
          <w:color w:val="000000"/>
        </w:rPr>
        <w:t xml:space="preserve"> ze zm.</w:t>
      </w:r>
      <w:r w:rsidRPr="00996F66">
        <w:rPr>
          <w:rFonts w:ascii="Arial" w:hAnsi="Arial" w:cs="Arial"/>
          <w:color w:val="000000"/>
        </w:rPr>
        <w:t>),</w:t>
      </w:r>
    </w:p>
    <w:p w14:paraId="038E82AA" w14:textId="66EFD7AC" w:rsidR="00242CAD" w:rsidRDefault="001A35F6" w:rsidP="0087394C">
      <w:pPr>
        <w:pStyle w:val="Akapitzlist"/>
        <w:widowControl w:val="0"/>
        <w:numPr>
          <w:ilvl w:val="0"/>
          <w:numId w:val="10"/>
        </w:numPr>
        <w:autoSpaceDE w:val="0"/>
        <w:spacing w:line="240" w:lineRule="auto"/>
        <w:jc w:val="both"/>
        <w:rPr>
          <w:rFonts w:ascii="Arial" w:hAnsi="Arial" w:cs="Arial"/>
          <w:color w:val="000000"/>
        </w:rPr>
      </w:pPr>
      <w:r w:rsidRPr="00996F66">
        <w:rPr>
          <w:rFonts w:ascii="Arial" w:hAnsi="Arial" w:cs="Arial"/>
          <w:color w:val="000000"/>
        </w:rPr>
        <w:t>art. 9 ust. 2 pkt 3), art. 52 ust. 1 i 2 ustawy z dnia 11 lipca 2014 r. o zasadach realizacji programów w zakresie polityki spójności finansowanych w perspektywie fi</w:t>
      </w:r>
      <w:r w:rsidR="000E255E" w:rsidRPr="00996F66">
        <w:rPr>
          <w:rFonts w:ascii="Arial" w:hAnsi="Arial" w:cs="Arial"/>
          <w:color w:val="000000"/>
        </w:rPr>
        <w:t>nansowej 2014-2020 (</w:t>
      </w:r>
      <w:r w:rsidR="00D45EE8" w:rsidRPr="00996F66">
        <w:rPr>
          <w:rFonts w:ascii="Arial" w:hAnsi="Arial" w:cs="Arial"/>
          <w:color w:val="000000"/>
        </w:rPr>
        <w:t xml:space="preserve">tekst jedn. </w:t>
      </w:r>
      <w:r w:rsidRPr="00996F66">
        <w:rPr>
          <w:rFonts w:ascii="Arial" w:hAnsi="Arial" w:cs="Arial"/>
          <w:color w:val="000000"/>
        </w:rPr>
        <w:t xml:space="preserve">Dz. U. </w:t>
      </w:r>
      <w:r w:rsidR="000E255E" w:rsidRPr="00996F66">
        <w:rPr>
          <w:rFonts w:ascii="Arial" w:hAnsi="Arial" w:cs="Arial"/>
          <w:color w:val="000000"/>
        </w:rPr>
        <w:t xml:space="preserve">z </w:t>
      </w:r>
      <w:r w:rsidRPr="00996F66">
        <w:rPr>
          <w:rFonts w:ascii="Arial" w:hAnsi="Arial" w:cs="Arial"/>
          <w:color w:val="000000"/>
        </w:rPr>
        <w:t>2020 r. poz. 818</w:t>
      </w:r>
      <w:r w:rsidR="00BC7999" w:rsidRPr="00996F66">
        <w:rPr>
          <w:rFonts w:ascii="Arial" w:hAnsi="Arial" w:cs="Arial"/>
          <w:color w:val="000000"/>
        </w:rPr>
        <w:t xml:space="preserve"> z </w:t>
      </w:r>
      <w:proofErr w:type="spellStart"/>
      <w:r w:rsidR="00BC7999" w:rsidRPr="00996F66">
        <w:rPr>
          <w:rFonts w:ascii="Arial" w:hAnsi="Arial" w:cs="Arial"/>
          <w:color w:val="000000"/>
        </w:rPr>
        <w:t>późn</w:t>
      </w:r>
      <w:proofErr w:type="spellEnd"/>
      <w:r w:rsidR="00BC7999" w:rsidRPr="00996F66">
        <w:rPr>
          <w:rFonts w:ascii="Arial" w:hAnsi="Arial" w:cs="Arial"/>
          <w:color w:val="000000"/>
        </w:rPr>
        <w:t>. zm.</w:t>
      </w:r>
      <w:r w:rsidR="00242CAD">
        <w:rPr>
          <w:rFonts w:ascii="Arial" w:hAnsi="Arial" w:cs="Arial"/>
          <w:color w:val="000000"/>
        </w:rPr>
        <w:t>).</w:t>
      </w:r>
    </w:p>
    <w:p w14:paraId="1A31C092" w14:textId="77777777" w:rsidR="0087394C" w:rsidRPr="0087394C" w:rsidRDefault="0087394C" w:rsidP="0087394C">
      <w:pPr>
        <w:pStyle w:val="Akapitzlist"/>
        <w:widowControl w:val="0"/>
        <w:autoSpaceDE w:val="0"/>
        <w:spacing w:line="240" w:lineRule="auto"/>
        <w:jc w:val="both"/>
        <w:rPr>
          <w:rFonts w:ascii="Arial" w:hAnsi="Arial" w:cs="Arial"/>
          <w:color w:val="000000"/>
        </w:rPr>
      </w:pPr>
    </w:p>
    <w:p w14:paraId="05E31B49" w14:textId="6FC8F258" w:rsidR="00EE0FA4" w:rsidRPr="00ED5022" w:rsidRDefault="00EE0FA4" w:rsidP="00C551A2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color w:val="000000"/>
        </w:rPr>
      </w:pPr>
    </w:p>
    <w:p w14:paraId="3C2445F1" w14:textId="77777777" w:rsidR="00AD3F63" w:rsidRPr="00996F66" w:rsidRDefault="00AD3F63" w:rsidP="00AD3F63">
      <w:pPr>
        <w:pStyle w:val="Nagwek3"/>
        <w:jc w:val="center"/>
        <w:rPr>
          <w:rFonts w:ascii="Arial" w:hAnsi="Arial" w:cs="Arial"/>
          <w:sz w:val="22"/>
          <w:szCs w:val="22"/>
        </w:rPr>
      </w:pPr>
      <w:r w:rsidRPr="00996F66">
        <w:rPr>
          <w:rFonts w:ascii="Arial" w:hAnsi="Arial" w:cs="Arial"/>
          <w:sz w:val="22"/>
          <w:szCs w:val="22"/>
        </w:rPr>
        <w:t xml:space="preserve">Zarząd Województwa Podkarpackiego w Rzeszowie – Instytucja Zarządzająca Regionalnym Programem Operacyjnym Województwa Podkarpackiego </w:t>
      </w:r>
    </w:p>
    <w:p w14:paraId="56A90904" w14:textId="1836E3C4" w:rsidR="000905BB" w:rsidRDefault="00AD3F63" w:rsidP="00D17AD5">
      <w:pPr>
        <w:pStyle w:val="Nagwek3"/>
        <w:jc w:val="center"/>
        <w:rPr>
          <w:rFonts w:ascii="Arial" w:hAnsi="Arial" w:cs="Arial"/>
          <w:bCs w:val="0"/>
          <w:sz w:val="22"/>
          <w:szCs w:val="22"/>
        </w:rPr>
      </w:pPr>
      <w:r w:rsidRPr="00996F66">
        <w:rPr>
          <w:rFonts w:ascii="Arial" w:hAnsi="Arial" w:cs="Arial"/>
          <w:sz w:val="22"/>
          <w:szCs w:val="22"/>
        </w:rPr>
        <w:t xml:space="preserve">na lata 2014 – 2020 </w:t>
      </w:r>
      <w:r w:rsidRPr="00996F66">
        <w:rPr>
          <w:rFonts w:ascii="Arial" w:hAnsi="Arial" w:cs="Arial"/>
          <w:bCs w:val="0"/>
          <w:sz w:val="22"/>
          <w:szCs w:val="22"/>
        </w:rPr>
        <w:t>uchwala, co następuje:</w:t>
      </w:r>
    </w:p>
    <w:p w14:paraId="0CCC9F90" w14:textId="77777777" w:rsidR="00D17AD5" w:rsidRPr="00D17AD5" w:rsidRDefault="00D17AD5" w:rsidP="00D17AD5"/>
    <w:p w14:paraId="0E235483" w14:textId="77777777" w:rsidR="00AD3F63" w:rsidRPr="00996F66" w:rsidRDefault="00AD3F63" w:rsidP="00341405">
      <w:pPr>
        <w:jc w:val="center"/>
        <w:rPr>
          <w:rFonts w:ascii="Arial" w:hAnsi="Arial" w:cs="Arial"/>
        </w:rPr>
      </w:pPr>
      <w:r w:rsidRPr="00996F66">
        <w:rPr>
          <w:rFonts w:ascii="Arial" w:hAnsi="Arial" w:cs="Arial"/>
        </w:rPr>
        <w:t>§ 1</w:t>
      </w:r>
    </w:p>
    <w:p w14:paraId="7C6DED38" w14:textId="785A7E9D" w:rsidR="004D3F6E" w:rsidRPr="00693F87" w:rsidRDefault="00EE0FA4" w:rsidP="00B532F5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9572AC">
        <w:rPr>
          <w:rFonts w:ascii="Arial" w:hAnsi="Arial" w:cs="Arial"/>
        </w:rPr>
        <w:t>Wyraża się zgodę</w:t>
      </w:r>
      <w:r w:rsidR="006D2A62" w:rsidRPr="009572AC">
        <w:rPr>
          <w:rFonts w:ascii="Arial" w:hAnsi="Arial" w:cs="Arial"/>
        </w:rPr>
        <w:t xml:space="preserve"> </w:t>
      </w:r>
      <w:r w:rsidR="00341405" w:rsidRPr="009572AC">
        <w:rPr>
          <w:rFonts w:ascii="Arial" w:hAnsi="Arial" w:cs="Arial"/>
        </w:rPr>
        <w:t xml:space="preserve">na </w:t>
      </w:r>
      <w:bookmarkStart w:id="2" w:name="_Hlk494189303"/>
      <w:r w:rsidR="00341405" w:rsidRPr="009572AC">
        <w:rPr>
          <w:rFonts w:ascii="Arial" w:hAnsi="Arial" w:cs="Arial"/>
        </w:rPr>
        <w:t xml:space="preserve">wydłużenie do </w:t>
      </w:r>
      <w:r w:rsidR="00D43931" w:rsidRPr="009572AC">
        <w:rPr>
          <w:rFonts w:ascii="Arial" w:hAnsi="Arial" w:cs="Arial"/>
        </w:rPr>
        <w:t xml:space="preserve">dnia </w:t>
      </w:r>
      <w:r w:rsidRPr="009572AC">
        <w:rPr>
          <w:rFonts w:ascii="Arial" w:hAnsi="Arial" w:cs="Arial"/>
        </w:rPr>
        <w:t>30 czerwca 2023</w:t>
      </w:r>
      <w:r w:rsidR="008A5E3E" w:rsidRPr="009572AC">
        <w:rPr>
          <w:rFonts w:ascii="Arial" w:hAnsi="Arial" w:cs="Arial"/>
        </w:rPr>
        <w:t xml:space="preserve"> </w:t>
      </w:r>
      <w:r w:rsidR="00E16134" w:rsidRPr="009572AC">
        <w:rPr>
          <w:rFonts w:ascii="Arial" w:hAnsi="Arial" w:cs="Arial"/>
        </w:rPr>
        <w:t>r.</w:t>
      </w:r>
      <w:r w:rsidR="00341405" w:rsidRPr="009572AC">
        <w:rPr>
          <w:rFonts w:ascii="Arial" w:hAnsi="Arial" w:cs="Arial"/>
        </w:rPr>
        <w:t xml:space="preserve"> terminu </w:t>
      </w:r>
      <w:r w:rsidR="00EE5B2F" w:rsidRPr="009572AC">
        <w:rPr>
          <w:rFonts w:ascii="Arial" w:hAnsi="Arial" w:cs="Arial"/>
        </w:rPr>
        <w:t xml:space="preserve">zakończenia </w:t>
      </w:r>
      <w:r w:rsidR="00341405" w:rsidRPr="009572AC">
        <w:rPr>
          <w:rFonts w:ascii="Arial" w:hAnsi="Arial" w:cs="Arial"/>
        </w:rPr>
        <w:t>realizacji</w:t>
      </w:r>
      <w:r w:rsidR="00341405" w:rsidRPr="00693F87">
        <w:rPr>
          <w:rFonts w:ascii="Arial" w:hAnsi="Arial" w:cs="Arial"/>
          <w:iCs/>
        </w:rPr>
        <w:t xml:space="preserve"> projektu</w:t>
      </w:r>
      <w:r w:rsidR="00341405" w:rsidRPr="00693F87">
        <w:rPr>
          <w:rFonts w:ascii="Arial" w:hAnsi="Arial" w:cs="Arial"/>
        </w:rPr>
        <w:t xml:space="preserve"> pn. </w:t>
      </w:r>
      <w:r w:rsidR="00693F87" w:rsidRPr="00693F87">
        <w:rPr>
          <w:rFonts w:ascii="Arial" w:hAnsi="Arial" w:cs="Arial"/>
        </w:rPr>
        <w:t>„</w:t>
      </w:r>
      <w:r w:rsidR="00ED388A" w:rsidRPr="00ED388A">
        <w:rPr>
          <w:rFonts w:ascii="Arial" w:eastAsia="Arial" w:hAnsi="Arial" w:cs="Arial"/>
          <w:b/>
          <w:bCs/>
          <w:shd w:val="clear" w:color="auto" w:fill="FFFFFF"/>
        </w:rPr>
        <w:t>Budowa farmy fotowoltaicznej w miejscowości Husów V</w:t>
      </w:r>
      <w:r w:rsidR="00693F87" w:rsidRPr="00693F87">
        <w:rPr>
          <w:rFonts w:ascii="Arial" w:eastAsia="Arial" w:hAnsi="Arial" w:cs="Arial"/>
          <w:color w:val="00000A"/>
          <w:shd w:val="clear" w:color="auto" w:fill="FFFFFF"/>
        </w:rPr>
        <w:t>”</w:t>
      </w:r>
      <w:r w:rsidR="00693F87" w:rsidRPr="00693F87">
        <w:rPr>
          <w:rFonts w:ascii="Arial" w:hAnsi="Arial" w:cs="Arial"/>
        </w:rPr>
        <w:t xml:space="preserve">, </w:t>
      </w:r>
      <w:r w:rsidR="00E1046F" w:rsidRPr="00693F87">
        <w:rPr>
          <w:rFonts w:ascii="Arial" w:hAnsi="Arial" w:cs="Arial"/>
        </w:rPr>
        <w:t>realizowanego</w:t>
      </w:r>
      <w:r w:rsidR="00EE5B2F" w:rsidRPr="00693F87">
        <w:rPr>
          <w:rFonts w:ascii="Arial" w:hAnsi="Arial" w:cs="Arial"/>
        </w:rPr>
        <w:t xml:space="preserve"> przez </w:t>
      </w:r>
      <w:r w:rsidR="00ED388A" w:rsidRPr="00ED388A">
        <w:rPr>
          <w:rFonts w:ascii="Arial" w:hAnsi="Arial" w:cs="Arial"/>
          <w:b/>
          <w:bCs/>
        </w:rPr>
        <w:t>Park Energii Słonecznej Parafii Rzymskokatolickiej Świętej Małgorzaty w Wysokiej koło Łańcuta sp. z o.o.</w:t>
      </w:r>
      <w:r w:rsidR="00EE5B2F" w:rsidRPr="00693F87">
        <w:rPr>
          <w:rFonts w:ascii="Arial" w:hAnsi="Arial" w:cs="Arial"/>
        </w:rPr>
        <w:t xml:space="preserve"> </w:t>
      </w:r>
      <w:r w:rsidR="00341405" w:rsidRPr="00693F87">
        <w:rPr>
          <w:rFonts w:ascii="Arial" w:hAnsi="Arial" w:cs="Arial"/>
        </w:rPr>
        <w:t xml:space="preserve">w ramach osi priorytetowej </w:t>
      </w:r>
      <w:r w:rsidRPr="00693F87">
        <w:rPr>
          <w:rFonts w:ascii="Arial" w:hAnsi="Arial" w:cs="Arial"/>
          <w:iCs/>
        </w:rPr>
        <w:t>III</w:t>
      </w:r>
      <w:r w:rsidR="00A24223" w:rsidRPr="00693F87">
        <w:rPr>
          <w:rFonts w:ascii="Arial" w:hAnsi="Arial" w:cs="Arial"/>
          <w:iCs/>
        </w:rPr>
        <w:t xml:space="preserve"> </w:t>
      </w:r>
      <w:r w:rsidR="00EE5B2F" w:rsidRPr="00693F87">
        <w:rPr>
          <w:rFonts w:ascii="Arial" w:hAnsi="Arial" w:cs="Arial"/>
          <w:iCs/>
        </w:rPr>
        <w:t>„</w:t>
      </w:r>
      <w:r w:rsidRPr="00693F87">
        <w:rPr>
          <w:rFonts w:ascii="Arial" w:hAnsi="Arial" w:cs="Arial"/>
          <w:iCs/>
        </w:rPr>
        <w:t>Czysta energia</w:t>
      </w:r>
      <w:r w:rsidR="00EE5B2F" w:rsidRPr="00693F87">
        <w:rPr>
          <w:rFonts w:ascii="Arial" w:hAnsi="Arial" w:cs="Arial"/>
          <w:iCs/>
        </w:rPr>
        <w:t>”</w:t>
      </w:r>
      <w:r w:rsidRPr="00693F87">
        <w:rPr>
          <w:rFonts w:ascii="Arial" w:hAnsi="Arial" w:cs="Arial"/>
          <w:iCs/>
        </w:rPr>
        <w:t xml:space="preserve"> </w:t>
      </w:r>
      <w:r w:rsidR="00A24223" w:rsidRPr="00693F87">
        <w:rPr>
          <w:rFonts w:ascii="Arial" w:hAnsi="Arial" w:cs="Arial"/>
        </w:rPr>
        <w:t>Regionalnego Programu Operacyjnego Województwa Podkarpackiego</w:t>
      </w:r>
      <w:r w:rsidR="00A24223" w:rsidRPr="00693F87">
        <w:rPr>
          <w:rFonts w:ascii="Arial" w:hAnsi="Arial" w:cs="Arial"/>
          <w:iCs/>
        </w:rPr>
        <w:t xml:space="preserve"> na lata 2014-2020.</w:t>
      </w:r>
      <w:r w:rsidR="001641F2" w:rsidRPr="00693F87">
        <w:rPr>
          <w:rFonts w:ascii="Arial" w:hAnsi="Arial" w:cs="Arial"/>
        </w:rPr>
        <w:t xml:space="preserve"> </w:t>
      </w:r>
      <w:bookmarkEnd w:id="2"/>
    </w:p>
    <w:p w14:paraId="4069CBEB" w14:textId="77777777" w:rsidR="00E21578" w:rsidRPr="00996F66" w:rsidRDefault="00E21578" w:rsidP="00B532F5">
      <w:pPr>
        <w:suppressAutoHyphens w:val="0"/>
        <w:spacing w:after="0" w:line="240" w:lineRule="auto"/>
        <w:jc w:val="both"/>
        <w:rPr>
          <w:rFonts w:ascii="Arial" w:hAnsi="Arial" w:cs="Arial"/>
        </w:rPr>
      </w:pPr>
    </w:p>
    <w:p w14:paraId="4A01CCE2" w14:textId="77777777" w:rsidR="00341405" w:rsidRPr="00996F66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</w:rPr>
      </w:pPr>
      <w:r w:rsidRPr="00996F66">
        <w:rPr>
          <w:rFonts w:ascii="Arial" w:hAnsi="Arial" w:cs="Arial"/>
        </w:rPr>
        <w:t>§ 2</w:t>
      </w:r>
    </w:p>
    <w:p w14:paraId="421DE759" w14:textId="77777777" w:rsidR="00341405" w:rsidRPr="00996F66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</w:rPr>
      </w:pPr>
    </w:p>
    <w:p w14:paraId="104114BB" w14:textId="35C0DAC7" w:rsidR="00341405" w:rsidRPr="00996F66" w:rsidRDefault="00341405" w:rsidP="00341405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996F66">
        <w:rPr>
          <w:rFonts w:ascii="Arial" w:hAnsi="Arial" w:cs="Arial"/>
        </w:rPr>
        <w:t>Uzasadnienie do niniejszej uchwały stanowi załącznik</w:t>
      </w:r>
      <w:r w:rsidR="00E21578" w:rsidRPr="00996F66">
        <w:rPr>
          <w:rFonts w:ascii="Arial" w:hAnsi="Arial" w:cs="Arial"/>
        </w:rPr>
        <w:t xml:space="preserve"> nr 1</w:t>
      </w:r>
      <w:r w:rsidRPr="00996F66">
        <w:rPr>
          <w:rFonts w:ascii="Arial" w:hAnsi="Arial" w:cs="Arial"/>
        </w:rPr>
        <w:t>.</w:t>
      </w:r>
    </w:p>
    <w:p w14:paraId="2BC503C8" w14:textId="77777777" w:rsidR="00341405" w:rsidRPr="00996F66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</w:rPr>
      </w:pPr>
    </w:p>
    <w:p w14:paraId="402ECBD3" w14:textId="77777777" w:rsidR="00341405" w:rsidRPr="00996F66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</w:rPr>
      </w:pPr>
      <w:r w:rsidRPr="00996F66">
        <w:rPr>
          <w:rFonts w:ascii="Arial" w:hAnsi="Arial" w:cs="Arial"/>
        </w:rPr>
        <w:t>§ 3</w:t>
      </w:r>
    </w:p>
    <w:p w14:paraId="5E4E3205" w14:textId="77777777" w:rsidR="00341405" w:rsidRPr="00996F66" w:rsidRDefault="00341405" w:rsidP="00341405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rPr>
          <w:rFonts w:ascii="Arial" w:hAnsi="Arial" w:cs="Arial"/>
        </w:rPr>
      </w:pPr>
    </w:p>
    <w:p w14:paraId="78E1D7E2" w14:textId="77777777" w:rsidR="00341405" w:rsidRPr="00996F66" w:rsidRDefault="00341405" w:rsidP="00B30B3F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996F66">
        <w:rPr>
          <w:rFonts w:ascii="Arial" w:hAnsi="Arial" w:cs="Arial"/>
        </w:rPr>
        <w:t>Wykonanie uchwały powierza się Marszałkowi Województwa Podkarpackiego.</w:t>
      </w:r>
    </w:p>
    <w:p w14:paraId="0B23F2CA" w14:textId="77777777" w:rsidR="00341405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</w:rPr>
      </w:pPr>
    </w:p>
    <w:p w14:paraId="12089E1E" w14:textId="77777777" w:rsidR="00996F66" w:rsidRPr="00996F66" w:rsidRDefault="00996F66" w:rsidP="00341405">
      <w:pPr>
        <w:suppressAutoHyphens w:val="0"/>
        <w:spacing w:after="0" w:line="240" w:lineRule="auto"/>
        <w:jc w:val="center"/>
        <w:rPr>
          <w:rFonts w:ascii="Arial" w:hAnsi="Arial" w:cs="Arial"/>
        </w:rPr>
      </w:pPr>
    </w:p>
    <w:p w14:paraId="7D25E241" w14:textId="77777777" w:rsidR="00341405" w:rsidRPr="00996F66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</w:rPr>
      </w:pPr>
      <w:r w:rsidRPr="00996F66">
        <w:rPr>
          <w:rFonts w:ascii="Arial" w:hAnsi="Arial" w:cs="Arial"/>
        </w:rPr>
        <w:t>§ 4</w:t>
      </w:r>
    </w:p>
    <w:p w14:paraId="3165E4A1" w14:textId="77777777" w:rsidR="00341405" w:rsidRPr="00996F66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</w:rPr>
      </w:pPr>
    </w:p>
    <w:p w14:paraId="2D00C8A2" w14:textId="77777777" w:rsidR="00341405" w:rsidRPr="00996F66" w:rsidRDefault="00341405" w:rsidP="00341405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996F66">
        <w:rPr>
          <w:rFonts w:ascii="Arial" w:hAnsi="Arial" w:cs="Arial"/>
        </w:rPr>
        <w:t>Uchwała wchodzi w życie z dniem podjęcia.</w:t>
      </w:r>
    </w:p>
    <w:p w14:paraId="3323B841" w14:textId="77777777" w:rsidR="00951D58" w:rsidRDefault="00951D58" w:rsidP="00341405">
      <w:pPr>
        <w:jc w:val="both"/>
        <w:rPr>
          <w:rFonts w:ascii="Arial" w:hAnsi="Arial" w:cs="Arial"/>
        </w:rPr>
      </w:pPr>
    </w:p>
    <w:p w14:paraId="494AA0C1" w14:textId="77777777" w:rsidR="008C0D08" w:rsidRPr="00103C84" w:rsidRDefault="008C0D08" w:rsidP="008C0D08">
      <w:pPr>
        <w:spacing w:after="0"/>
        <w:rPr>
          <w:rFonts w:ascii="Arial" w:eastAsia="Calibri" w:hAnsi="Arial" w:cs="Arial"/>
          <w:sz w:val="23"/>
          <w:szCs w:val="23"/>
        </w:rPr>
      </w:pPr>
      <w:r w:rsidRPr="00103C8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1B594D8" w14:textId="4F05F17E" w:rsidR="00950274" w:rsidRPr="00996F66" w:rsidRDefault="008C0D08" w:rsidP="008C0D08">
      <w:pPr>
        <w:jc w:val="both"/>
        <w:rPr>
          <w:rFonts w:ascii="Arial" w:hAnsi="Arial" w:cs="Arial"/>
        </w:rPr>
      </w:pPr>
      <w:r w:rsidRPr="00103C8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21C2577F" w14:textId="77777777" w:rsidR="00242CAD" w:rsidRDefault="00242CAD" w:rsidP="00C16316">
      <w:pPr>
        <w:pStyle w:val="CM21"/>
        <w:spacing w:after="0"/>
        <w:jc w:val="right"/>
        <w:rPr>
          <w:rFonts w:ascii="Arial" w:hAnsi="Arial" w:cs="Arial"/>
          <w:sz w:val="22"/>
          <w:szCs w:val="22"/>
        </w:rPr>
      </w:pPr>
    </w:p>
    <w:p w14:paraId="37A36A78" w14:textId="77777777" w:rsidR="00242CAD" w:rsidRDefault="00242CAD" w:rsidP="00C16316">
      <w:pPr>
        <w:pStyle w:val="CM21"/>
        <w:spacing w:after="0"/>
        <w:jc w:val="right"/>
        <w:rPr>
          <w:rFonts w:ascii="Arial" w:hAnsi="Arial" w:cs="Arial"/>
          <w:sz w:val="22"/>
          <w:szCs w:val="22"/>
        </w:rPr>
      </w:pPr>
    </w:p>
    <w:p w14:paraId="13385470" w14:textId="77777777" w:rsidR="00242CAD" w:rsidRDefault="00242CAD" w:rsidP="00C16316">
      <w:pPr>
        <w:pStyle w:val="CM21"/>
        <w:spacing w:after="0"/>
        <w:jc w:val="right"/>
        <w:rPr>
          <w:rFonts w:ascii="Arial" w:hAnsi="Arial" w:cs="Arial"/>
          <w:sz w:val="22"/>
          <w:szCs w:val="22"/>
        </w:rPr>
      </w:pPr>
    </w:p>
    <w:p w14:paraId="730C142B" w14:textId="42B8552E" w:rsidR="00242CAD" w:rsidRDefault="00242CAD" w:rsidP="00C16316">
      <w:pPr>
        <w:pStyle w:val="CM21"/>
        <w:spacing w:after="0"/>
        <w:jc w:val="right"/>
        <w:rPr>
          <w:rFonts w:ascii="Arial" w:hAnsi="Arial" w:cs="Arial"/>
          <w:sz w:val="22"/>
          <w:szCs w:val="22"/>
        </w:rPr>
      </w:pPr>
    </w:p>
    <w:p w14:paraId="07A83A5E" w14:textId="77777777" w:rsidR="00693F87" w:rsidRDefault="00693F87" w:rsidP="00C16316">
      <w:pPr>
        <w:pStyle w:val="CM21"/>
        <w:spacing w:after="0"/>
        <w:jc w:val="right"/>
        <w:rPr>
          <w:rFonts w:ascii="Arial" w:hAnsi="Arial" w:cs="Arial"/>
          <w:sz w:val="22"/>
          <w:szCs w:val="22"/>
        </w:rPr>
      </w:pPr>
    </w:p>
    <w:p w14:paraId="5E9D529E" w14:textId="0B610D94" w:rsidR="00733D5E" w:rsidRPr="00733D5E" w:rsidRDefault="00235AFC" w:rsidP="00733D5E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996F66">
        <w:rPr>
          <w:rFonts w:ascii="Arial" w:hAnsi="Arial" w:cs="Arial"/>
          <w:bCs/>
          <w:color w:val="000000"/>
        </w:rPr>
        <w:t xml:space="preserve">    </w:t>
      </w:r>
      <w:bookmarkStart w:id="3" w:name="_Hlk99369595"/>
      <w:r w:rsidR="00733D5E" w:rsidRPr="00733D5E">
        <w:rPr>
          <w:rFonts w:ascii="Arial" w:hAnsi="Arial" w:cs="Arial"/>
          <w:bCs/>
          <w:sz w:val="24"/>
          <w:szCs w:val="24"/>
        </w:rPr>
        <w:t>Załącznik Nr 1 do Uchwały Nr 431/</w:t>
      </w:r>
      <w:r w:rsidR="00733D5E">
        <w:rPr>
          <w:rFonts w:ascii="Arial" w:hAnsi="Arial" w:cs="Arial"/>
          <w:bCs/>
          <w:sz w:val="24"/>
          <w:szCs w:val="24"/>
        </w:rPr>
        <w:t>8725</w:t>
      </w:r>
      <w:r w:rsidR="00733D5E" w:rsidRPr="00733D5E">
        <w:rPr>
          <w:rFonts w:ascii="Arial" w:hAnsi="Arial" w:cs="Arial"/>
          <w:bCs/>
          <w:sz w:val="24"/>
          <w:szCs w:val="24"/>
        </w:rPr>
        <w:t>/22</w:t>
      </w:r>
    </w:p>
    <w:p w14:paraId="54776F82" w14:textId="77777777" w:rsidR="00733D5E" w:rsidRPr="00733D5E" w:rsidRDefault="00733D5E" w:rsidP="00733D5E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733D5E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04FDAE97" w14:textId="77777777" w:rsidR="00733D5E" w:rsidRPr="00733D5E" w:rsidRDefault="00733D5E" w:rsidP="00733D5E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733D5E">
        <w:rPr>
          <w:rFonts w:ascii="Arial" w:hAnsi="Arial" w:cs="Arial"/>
          <w:bCs/>
          <w:sz w:val="24"/>
          <w:szCs w:val="24"/>
        </w:rPr>
        <w:t>w Rzeszowie</w:t>
      </w:r>
    </w:p>
    <w:p w14:paraId="131F7A99" w14:textId="77777777" w:rsidR="00733D5E" w:rsidRPr="00733D5E" w:rsidRDefault="00733D5E" w:rsidP="00733D5E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733D5E">
        <w:rPr>
          <w:rFonts w:ascii="Arial" w:hAnsi="Arial" w:cs="Arial"/>
          <w:bCs/>
          <w:sz w:val="24"/>
          <w:szCs w:val="24"/>
        </w:rPr>
        <w:t xml:space="preserve">z dnia 18 </w:t>
      </w:r>
      <w:r w:rsidRPr="00733D5E">
        <w:rPr>
          <w:rFonts w:ascii="Arial" w:hAnsi="Arial"/>
          <w:sz w:val="24"/>
          <w:szCs w:val="24"/>
        </w:rPr>
        <w:t xml:space="preserve">października  2022 </w:t>
      </w:r>
      <w:r w:rsidRPr="00733D5E">
        <w:rPr>
          <w:rFonts w:ascii="Arial" w:hAnsi="Arial" w:cs="Arial"/>
          <w:bCs/>
          <w:sz w:val="24"/>
          <w:szCs w:val="24"/>
        </w:rPr>
        <w:t>r.</w:t>
      </w:r>
    </w:p>
    <w:bookmarkEnd w:id="3"/>
    <w:p w14:paraId="61D24AFA" w14:textId="77777777" w:rsidR="00C16316" w:rsidRPr="00996F66" w:rsidRDefault="00235AFC" w:rsidP="00235AF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678" w:hanging="425"/>
        <w:jc w:val="both"/>
        <w:rPr>
          <w:rFonts w:ascii="Arial" w:hAnsi="Arial" w:cs="Arial"/>
          <w:color w:val="000000"/>
        </w:rPr>
      </w:pPr>
      <w:r w:rsidRPr="00996F66">
        <w:rPr>
          <w:rFonts w:ascii="Arial" w:hAnsi="Arial" w:cs="Arial"/>
          <w:bCs/>
          <w:color w:val="000000"/>
        </w:rPr>
        <w:t xml:space="preserve">     </w:t>
      </w:r>
    </w:p>
    <w:p w14:paraId="5B9332E2" w14:textId="49BA0090" w:rsidR="001641F2" w:rsidRDefault="002D0C6A" w:rsidP="001641F2">
      <w:pPr>
        <w:jc w:val="center"/>
        <w:rPr>
          <w:rFonts w:ascii="Arial" w:hAnsi="Arial" w:cs="Arial"/>
          <w:b/>
        </w:rPr>
      </w:pPr>
      <w:r w:rsidRPr="00996F66">
        <w:rPr>
          <w:rFonts w:ascii="Arial" w:hAnsi="Arial" w:cs="Arial"/>
          <w:b/>
        </w:rPr>
        <w:t xml:space="preserve"> </w:t>
      </w:r>
      <w:r w:rsidR="00341405" w:rsidRPr="00996F66">
        <w:rPr>
          <w:rFonts w:ascii="Arial" w:hAnsi="Arial" w:cs="Arial"/>
          <w:b/>
        </w:rPr>
        <w:t>UZASADNIENIE</w:t>
      </w:r>
      <w:r w:rsidRPr="00996F66">
        <w:rPr>
          <w:rFonts w:ascii="Arial" w:hAnsi="Arial" w:cs="Arial"/>
          <w:b/>
        </w:rPr>
        <w:t xml:space="preserve"> </w:t>
      </w:r>
    </w:p>
    <w:p w14:paraId="3913EEAE" w14:textId="7F968A5C" w:rsidR="006155AE" w:rsidRPr="00135B07" w:rsidRDefault="00A24223" w:rsidP="00E2157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 xml:space="preserve">W dniu </w:t>
      </w:r>
      <w:r w:rsidR="006942D5" w:rsidRPr="00135B07">
        <w:rPr>
          <w:rFonts w:ascii="Arial" w:hAnsi="Arial" w:cs="Arial"/>
        </w:rPr>
        <w:t>24 kwietnia</w:t>
      </w:r>
      <w:r w:rsidR="00216FA4" w:rsidRPr="00135B07">
        <w:rPr>
          <w:rFonts w:ascii="Arial" w:hAnsi="Arial" w:cs="Arial"/>
        </w:rPr>
        <w:t xml:space="preserve"> </w:t>
      </w:r>
      <w:r w:rsidR="007D1CD7" w:rsidRPr="00135B07">
        <w:rPr>
          <w:rFonts w:ascii="Arial" w:hAnsi="Arial" w:cs="Arial"/>
        </w:rPr>
        <w:t>201</w:t>
      </w:r>
      <w:r w:rsidR="00216FA4" w:rsidRPr="00135B07">
        <w:rPr>
          <w:rFonts w:ascii="Arial" w:hAnsi="Arial" w:cs="Arial"/>
        </w:rPr>
        <w:t>8</w:t>
      </w:r>
      <w:r w:rsidRPr="00135B07">
        <w:rPr>
          <w:rFonts w:ascii="Arial" w:hAnsi="Arial" w:cs="Arial"/>
        </w:rPr>
        <w:t xml:space="preserve"> r. Zarząd Województwa Podkarpackiego</w:t>
      </w:r>
      <w:r w:rsidR="000B16AE" w:rsidRPr="00135B07">
        <w:rPr>
          <w:rFonts w:ascii="Arial" w:hAnsi="Arial" w:cs="Arial"/>
        </w:rPr>
        <w:t>, uchwałą</w:t>
      </w:r>
      <w:r w:rsidRPr="00135B07">
        <w:rPr>
          <w:rFonts w:ascii="Arial" w:hAnsi="Arial" w:cs="Arial"/>
        </w:rPr>
        <w:t xml:space="preserve"> </w:t>
      </w:r>
      <w:bookmarkStart w:id="4" w:name="_Hlk92189676"/>
      <w:r w:rsidR="000B16AE" w:rsidRPr="00135B07">
        <w:rPr>
          <w:rFonts w:ascii="Arial" w:hAnsi="Arial" w:cs="Arial"/>
        </w:rPr>
        <w:t xml:space="preserve">nr </w:t>
      </w:r>
      <w:r w:rsidR="006942D5" w:rsidRPr="00135B07">
        <w:rPr>
          <w:rFonts w:ascii="Arial" w:hAnsi="Arial" w:cs="Arial"/>
        </w:rPr>
        <w:t>422/8807</w:t>
      </w:r>
      <w:r w:rsidR="00216FA4" w:rsidRPr="00135B07">
        <w:rPr>
          <w:rFonts w:ascii="Arial" w:hAnsi="Arial" w:cs="Arial"/>
        </w:rPr>
        <w:t>/18</w:t>
      </w:r>
      <w:bookmarkEnd w:id="4"/>
      <w:r w:rsidR="000B16AE" w:rsidRPr="00135B07">
        <w:rPr>
          <w:rFonts w:ascii="Arial" w:hAnsi="Arial" w:cs="Arial"/>
        </w:rPr>
        <w:t xml:space="preserve"> wybrał do dofinansowania </w:t>
      </w:r>
      <w:r w:rsidRPr="00135B07">
        <w:rPr>
          <w:rFonts w:ascii="Arial" w:hAnsi="Arial" w:cs="Arial"/>
        </w:rPr>
        <w:t xml:space="preserve">projekt </w:t>
      </w:r>
      <w:r w:rsidR="00D85CC1" w:rsidRPr="00135B07">
        <w:rPr>
          <w:rFonts w:ascii="Arial" w:hAnsi="Arial" w:cs="Arial"/>
        </w:rPr>
        <w:t>nr RPPK.03.01.00-18-0</w:t>
      </w:r>
      <w:r w:rsidR="001830B4">
        <w:rPr>
          <w:rFonts w:ascii="Arial" w:hAnsi="Arial" w:cs="Arial"/>
        </w:rPr>
        <w:t>213</w:t>
      </w:r>
      <w:r w:rsidR="00E21578" w:rsidRPr="00135B07">
        <w:rPr>
          <w:rFonts w:ascii="Arial" w:hAnsi="Arial" w:cs="Arial"/>
        </w:rPr>
        <w:t xml:space="preserve">/17 </w:t>
      </w:r>
      <w:r w:rsidRPr="00135B07">
        <w:rPr>
          <w:rFonts w:ascii="Arial" w:hAnsi="Arial" w:cs="Arial"/>
        </w:rPr>
        <w:t xml:space="preserve">pn. </w:t>
      </w:r>
      <w:r w:rsidR="00433629" w:rsidRPr="00135B07">
        <w:rPr>
          <w:rFonts w:ascii="Arial" w:hAnsi="Arial" w:cs="Arial"/>
        </w:rPr>
        <w:t>„</w:t>
      </w:r>
      <w:r w:rsidR="00A608B9" w:rsidRPr="001830B4">
        <w:rPr>
          <w:rFonts w:ascii="Arial" w:hAnsi="Arial" w:cs="Arial"/>
        </w:rPr>
        <w:t>Budowa farmy fotowoltaicznej w miejscowości Husów V</w:t>
      </w:r>
      <w:r w:rsidR="00433629" w:rsidRPr="00135B07">
        <w:rPr>
          <w:rFonts w:ascii="Arial" w:hAnsi="Arial" w:cs="Arial"/>
        </w:rPr>
        <w:t>”</w:t>
      </w:r>
      <w:r w:rsidR="00451F4B" w:rsidRPr="00135B07">
        <w:rPr>
          <w:rFonts w:ascii="Arial" w:hAnsi="Arial" w:cs="Arial"/>
        </w:rPr>
        <w:t>.</w:t>
      </w:r>
      <w:r w:rsidR="007D1CD7" w:rsidRPr="00135B07">
        <w:rPr>
          <w:rFonts w:ascii="Arial" w:hAnsi="Arial" w:cs="Arial"/>
        </w:rPr>
        <w:t xml:space="preserve"> </w:t>
      </w:r>
    </w:p>
    <w:p w14:paraId="4A5C96D6" w14:textId="77777777" w:rsidR="00AB1435" w:rsidRPr="00135B07" w:rsidRDefault="00AB1435" w:rsidP="00AB143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CB8563D" w14:textId="77777777" w:rsidR="00A24223" w:rsidRPr="00135B07" w:rsidRDefault="00A24223" w:rsidP="000B16AE">
      <w:pPr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>Montaż finansowy ww. projektu przedstawia się następująco:</w:t>
      </w:r>
    </w:p>
    <w:p w14:paraId="56D13182" w14:textId="7BC511AE" w:rsidR="00A24223" w:rsidRPr="00135B07" w:rsidRDefault="00A24223" w:rsidP="00A24223">
      <w:pPr>
        <w:suppressAutoHyphens w:val="0"/>
        <w:spacing w:after="0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 xml:space="preserve">1) całkowita wartość projektu wynosi: </w:t>
      </w:r>
      <w:r w:rsidRPr="00135B07">
        <w:rPr>
          <w:rFonts w:ascii="Arial" w:hAnsi="Arial" w:cs="Arial"/>
        </w:rPr>
        <w:tab/>
      </w:r>
      <w:r w:rsidR="001830B4" w:rsidRPr="001830B4">
        <w:rPr>
          <w:rFonts w:ascii="Arial" w:hAnsi="Arial" w:cs="Arial"/>
        </w:rPr>
        <w:t>989 255,51 </w:t>
      </w:r>
      <w:r w:rsidRPr="00135B07">
        <w:rPr>
          <w:rFonts w:ascii="Arial" w:hAnsi="Arial" w:cs="Arial"/>
        </w:rPr>
        <w:t>zł,</w:t>
      </w:r>
    </w:p>
    <w:p w14:paraId="32652FC7" w14:textId="0EC62985" w:rsidR="00A24223" w:rsidRPr="00135B07" w:rsidRDefault="00A24223" w:rsidP="00A24223">
      <w:pPr>
        <w:suppressAutoHyphens w:val="0"/>
        <w:spacing w:after="0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 xml:space="preserve">2) wydatki kwalifikowane wynoszą:  </w:t>
      </w:r>
      <w:r w:rsidRPr="00135B07">
        <w:rPr>
          <w:rFonts w:ascii="Arial" w:hAnsi="Arial" w:cs="Arial"/>
        </w:rPr>
        <w:tab/>
      </w:r>
      <w:r w:rsidR="00673DBB" w:rsidRPr="00135B07">
        <w:rPr>
          <w:rFonts w:ascii="Arial" w:hAnsi="Arial" w:cs="Arial"/>
        </w:rPr>
        <w:t xml:space="preserve">            </w:t>
      </w:r>
      <w:r w:rsidR="001830B4" w:rsidRPr="001830B4">
        <w:rPr>
          <w:rFonts w:ascii="Arial" w:hAnsi="Arial" w:cs="Arial"/>
        </w:rPr>
        <w:t xml:space="preserve">804 222,77 </w:t>
      </w:r>
      <w:r w:rsidRPr="00135B07">
        <w:rPr>
          <w:rFonts w:ascii="Arial" w:hAnsi="Arial" w:cs="Arial"/>
        </w:rPr>
        <w:t>zł,</w:t>
      </w:r>
    </w:p>
    <w:p w14:paraId="6EE6C02E" w14:textId="1B89BCDE" w:rsidR="00A24223" w:rsidRPr="00135B07" w:rsidRDefault="00A24223" w:rsidP="00A24223">
      <w:pPr>
        <w:suppressAutoHyphens w:val="0"/>
        <w:spacing w:after="0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 xml:space="preserve">3) dofinansowanie z EFRR wynosi: </w:t>
      </w:r>
      <w:r w:rsidRPr="00135B07">
        <w:rPr>
          <w:rFonts w:ascii="Arial" w:hAnsi="Arial" w:cs="Arial"/>
        </w:rPr>
        <w:tab/>
      </w:r>
      <w:r w:rsidR="00673DBB" w:rsidRPr="00135B07">
        <w:rPr>
          <w:rFonts w:ascii="Arial" w:hAnsi="Arial" w:cs="Arial"/>
        </w:rPr>
        <w:t xml:space="preserve">            </w:t>
      </w:r>
      <w:r w:rsidR="001830B4" w:rsidRPr="001830B4">
        <w:rPr>
          <w:rFonts w:ascii="Arial" w:hAnsi="Arial" w:cs="Arial"/>
        </w:rPr>
        <w:t xml:space="preserve">683 589,35 </w:t>
      </w:r>
      <w:r w:rsidRPr="00135B07">
        <w:rPr>
          <w:rFonts w:ascii="Arial" w:hAnsi="Arial" w:cs="Arial"/>
        </w:rPr>
        <w:t>zł,</w:t>
      </w:r>
    </w:p>
    <w:p w14:paraId="25678B37" w14:textId="3A838F2F" w:rsidR="00A24223" w:rsidRPr="00135B07" w:rsidRDefault="00A24223" w:rsidP="00E80134">
      <w:pPr>
        <w:suppressAutoHyphens w:val="0"/>
        <w:spacing w:after="0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 xml:space="preserve">4) </w:t>
      </w:r>
      <w:r w:rsidR="00451F4B" w:rsidRPr="00135B07">
        <w:rPr>
          <w:rFonts w:ascii="Arial" w:hAnsi="Arial" w:cs="Arial"/>
        </w:rPr>
        <w:t>wkład własny</w:t>
      </w:r>
      <w:r w:rsidRPr="00135B07">
        <w:rPr>
          <w:rFonts w:ascii="Arial" w:hAnsi="Arial" w:cs="Arial"/>
        </w:rPr>
        <w:t xml:space="preserve"> wynosi</w:t>
      </w:r>
      <w:r w:rsidR="00451F4B" w:rsidRPr="00135B07">
        <w:rPr>
          <w:rFonts w:ascii="Arial" w:hAnsi="Arial" w:cs="Arial"/>
        </w:rPr>
        <w:t xml:space="preserve">:                        </w:t>
      </w:r>
      <w:r w:rsidRPr="00135B07">
        <w:rPr>
          <w:rFonts w:ascii="Arial" w:hAnsi="Arial" w:cs="Arial"/>
        </w:rPr>
        <w:t xml:space="preserve"> </w:t>
      </w:r>
      <w:r w:rsidR="00C5665E" w:rsidRPr="00135B07">
        <w:rPr>
          <w:rFonts w:ascii="Arial" w:hAnsi="Arial" w:cs="Arial"/>
        </w:rPr>
        <w:t xml:space="preserve">      </w:t>
      </w:r>
      <w:r w:rsidR="002D06E0" w:rsidRPr="00135B07">
        <w:rPr>
          <w:rFonts w:ascii="Arial" w:hAnsi="Arial" w:cs="Arial"/>
        </w:rPr>
        <w:t xml:space="preserve"> </w:t>
      </w:r>
      <w:r w:rsidR="001830B4" w:rsidRPr="001830B4">
        <w:rPr>
          <w:rFonts w:ascii="Arial" w:hAnsi="Arial" w:cs="Arial"/>
        </w:rPr>
        <w:t>305 666,16</w:t>
      </w:r>
      <w:r w:rsidR="001830B4">
        <w:rPr>
          <w:rFonts w:ascii="Arial" w:hAnsi="Arial" w:cs="Arial"/>
        </w:rPr>
        <w:t xml:space="preserve"> </w:t>
      </w:r>
      <w:r w:rsidRPr="00135B07">
        <w:rPr>
          <w:rFonts w:ascii="Arial" w:hAnsi="Arial" w:cs="Arial"/>
        </w:rPr>
        <w:t>zł</w:t>
      </w:r>
      <w:r w:rsidR="00E80134" w:rsidRPr="00135B07">
        <w:rPr>
          <w:rFonts w:ascii="Arial" w:hAnsi="Arial" w:cs="Arial"/>
        </w:rPr>
        <w:t>.</w:t>
      </w:r>
    </w:p>
    <w:p w14:paraId="77462444" w14:textId="77777777" w:rsidR="00161B08" w:rsidRPr="00135B07" w:rsidRDefault="00161B08" w:rsidP="00161B08">
      <w:pPr>
        <w:suppressAutoHyphens w:val="0"/>
        <w:spacing w:after="0"/>
        <w:jc w:val="both"/>
        <w:rPr>
          <w:rFonts w:ascii="Arial" w:hAnsi="Arial" w:cs="Arial"/>
        </w:rPr>
      </w:pPr>
    </w:p>
    <w:p w14:paraId="095D86C2" w14:textId="0D65038E" w:rsidR="00161B08" w:rsidRPr="00135B07" w:rsidRDefault="00161B08" w:rsidP="00161B08">
      <w:pPr>
        <w:suppressAutoHyphens w:val="0"/>
        <w:spacing w:after="0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 xml:space="preserve">W ramach projektu dotychczas nie zatwierdzono dofinansowania ze środków EFRR. </w:t>
      </w:r>
    </w:p>
    <w:p w14:paraId="08D25D9A" w14:textId="77777777" w:rsidR="00161B08" w:rsidRPr="00135B07" w:rsidRDefault="00161B08" w:rsidP="00E80134">
      <w:pPr>
        <w:suppressAutoHyphens w:val="0"/>
        <w:spacing w:after="0"/>
        <w:jc w:val="both"/>
        <w:rPr>
          <w:rFonts w:ascii="Arial" w:hAnsi="Arial" w:cs="Arial"/>
        </w:rPr>
      </w:pPr>
    </w:p>
    <w:p w14:paraId="38AFB463" w14:textId="4F03F74F" w:rsidR="004628DE" w:rsidRPr="00135B07" w:rsidRDefault="00276900" w:rsidP="000905BB">
      <w:pPr>
        <w:ind w:firstLine="708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 xml:space="preserve">Umowa </w:t>
      </w:r>
      <w:r w:rsidR="00F540FF" w:rsidRPr="00135B07">
        <w:rPr>
          <w:rFonts w:ascii="Arial" w:hAnsi="Arial" w:cs="Arial"/>
        </w:rPr>
        <w:t>o</w:t>
      </w:r>
      <w:r w:rsidRPr="00135B07">
        <w:rPr>
          <w:rFonts w:ascii="Arial" w:hAnsi="Arial" w:cs="Arial"/>
        </w:rPr>
        <w:t xml:space="preserve"> </w:t>
      </w:r>
      <w:r w:rsidR="00A24223" w:rsidRPr="00135B07">
        <w:rPr>
          <w:rFonts w:ascii="Arial" w:hAnsi="Arial" w:cs="Arial"/>
        </w:rPr>
        <w:t>dofina</w:t>
      </w:r>
      <w:r w:rsidR="00E519F2" w:rsidRPr="00135B07">
        <w:rPr>
          <w:rFonts w:ascii="Arial" w:hAnsi="Arial" w:cs="Arial"/>
        </w:rPr>
        <w:t>n</w:t>
      </w:r>
      <w:r w:rsidR="00A24223" w:rsidRPr="00135B07">
        <w:rPr>
          <w:rFonts w:ascii="Arial" w:hAnsi="Arial" w:cs="Arial"/>
        </w:rPr>
        <w:t>sowanie</w:t>
      </w:r>
      <w:r w:rsidRPr="00135B07">
        <w:rPr>
          <w:rFonts w:ascii="Arial" w:hAnsi="Arial" w:cs="Arial"/>
        </w:rPr>
        <w:t xml:space="preserve"> projektu została podpisana</w:t>
      </w:r>
      <w:r w:rsidR="00A24223" w:rsidRPr="00135B07">
        <w:rPr>
          <w:rFonts w:ascii="Arial" w:hAnsi="Arial" w:cs="Arial"/>
        </w:rPr>
        <w:t xml:space="preserve"> w dniu </w:t>
      </w:r>
      <w:r w:rsidR="00EF0629" w:rsidRPr="00135B07">
        <w:rPr>
          <w:rFonts w:ascii="Arial" w:hAnsi="Arial" w:cs="Arial"/>
        </w:rPr>
        <w:t>16 stycznia 2020</w:t>
      </w:r>
      <w:r w:rsidR="00E80134" w:rsidRPr="00135B07">
        <w:rPr>
          <w:rFonts w:ascii="Arial" w:hAnsi="Arial" w:cs="Arial"/>
        </w:rPr>
        <w:t xml:space="preserve"> r</w:t>
      </w:r>
      <w:r w:rsidRPr="00135B07">
        <w:rPr>
          <w:rFonts w:ascii="Arial" w:hAnsi="Arial" w:cs="Arial"/>
        </w:rPr>
        <w:t xml:space="preserve">. </w:t>
      </w:r>
      <w:r w:rsidR="00996F66" w:rsidRPr="00135B07">
        <w:rPr>
          <w:rFonts w:ascii="Arial" w:hAnsi="Arial" w:cs="Arial"/>
        </w:rPr>
        <w:br/>
      </w:r>
      <w:r w:rsidRPr="00135B07">
        <w:rPr>
          <w:rFonts w:ascii="Arial" w:hAnsi="Arial" w:cs="Arial"/>
        </w:rPr>
        <w:t xml:space="preserve">z terminem zakończenia realizacji projektu do </w:t>
      </w:r>
      <w:r w:rsidR="00E80134" w:rsidRPr="00135B07">
        <w:rPr>
          <w:rFonts w:ascii="Arial" w:hAnsi="Arial" w:cs="Arial"/>
        </w:rPr>
        <w:t>3</w:t>
      </w:r>
      <w:r w:rsidR="000C1AD0" w:rsidRPr="00135B07">
        <w:rPr>
          <w:rFonts w:ascii="Arial" w:hAnsi="Arial" w:cs="Arial"/>
        </w:rPr>
        <w:t>1</w:t>
      </w:r>
      <w:r w:rsidR="00E80134" w:rsidRPr="00135B07">
        <w:rPr>
          <w:rFonts w:ascii="Arial" w:hAnsi="Arial" w:cs="Arial"/>
        </w:rPr>
        <w:t xml:space="preserve"> </w:t>
      </w:r>
      <w:r w:rsidR="000C1AD0" w:rsidRPr="00135B07">
        <w:rPr>
          <w:rFonts w:ascii="Arial" w:hAnsi="Arial" w:cs="Arial"/>
        </w:rPr>
        <w:t>grudnia</w:t>
      </w:r>
      <w:r w:rsidR="00E80134" w:rsidRPr="00135B07">
        <w:rPr>
          <w:rFonts w:ascii="Arial" w:hAnsi="Arial" w:cs="Arial"/>
        </w:rPr>
        <w:t xml:space="preserve"> 20</w:t>
      </w:r>
      <w:r w:rsidR="000C1AD0" w:rsidRPr="00135B07">
        <w:rPr>
          <w:rFonts w:ascii="Arial" w:hAnsi="Arial" w:cs="Arial"/>
        </w:rPr>
        <w:t>20</w:t>
      </w:r>
      <w:r w:rsidR="006D2A62" w:rsidRPr="00135B07">
        <w:rPr>
          <w:rFonts w:ascii="Arial" w:hAnsi="Arial" w:cs="Arial"/>
        </w:rPr>
        <w:t xml:space="preserve"> </w:t>
      </w:r>
      <w:r w:rsidR="00514CB8" w:rsidRPr="00135B07">
        <w:rPr>
          <w:rFonts w:ascii="Arial" w:hAnsi="Arial" w:cs="Arial"/>
        </w:rPr>
        <w:t>r.</w:t>
      </w:r>
      <w:r w:rsidR="00A24223" w:rsidRPr="00135B07">
        <w:rPr>
          <w:rFonts w:ascii="Arial" w:hAnsi="Arial" w:cs="Arial"/>
        </w:rPr>
        <w:t xml:space="preserve"> </w:t>
      </w:r>
      <w:r w:rsidR="004628DE" w:rsidRPr="00135B07">
        <w:rPr>
          <w:rFonts w:ascii="Arial" w:hAnsi="Arial" w:cs="Arial"/>
        </w:rPr>
        <w:t>Umowa z wykonawcą (</w:t>
      </w:r>
      <w:proofErr w:type="spellStart"/>
      <w:r w:rsidR="004628DE" w:rsidRPr="00135B07">
        <w:rPr>
          <w:rFonts w:ascii="Arial" w:hAnsi="Arial" w:cs="Arial"/>
        </w:rPr>
        <w:t>Thermohelp</w:t>
      </w:r>
      <w:proofErr w:type="spellEnd"/>
      <w:r w:rsidR="004628DE" w:rsidRPr="00135B07">
        <w:rPr>
          <w:rFonts w:ascii="Arial" w:hAnsi="Arial" w:cs="Arial"/>
        </w:rPr>
        <w:t xml:space="preserve"> sp. z o.o</w:t>
      </w:r>
      <w:r w:rsidR="000905BB" w:rsidRPr="00135B07">
        <w:rPr>
          <w:rFonts w:ascii="Arial" w:hAnsi="Arial" w:cs="Arial"/>
        </w:rPr>
        <w:t>.</w:t>
      </w:r>
      <w:r w:rsidR="004628DE" w:rsidRPr="00135B07">
        <w:rPr>
          <w:rFonts w:ascii="Arial" w:hAnsi="Arial" w:cs="Arial"/>
        </w:rPr>
        <w:t>) została zawarta 7 kwietnia 2021 r. z terminem wykonania określonym na 176 dni licząc od daty zawarcia tej umowy, tj. do 30 września 2021 r. W ww. umowie przyjęto jednorazową płatność na rzecz wykonawcy po wykonaniu pełnego przedmiotu zamówienia obejmującego wykonanie prac budowlano-montażowych wraz z podłączeniem, uruchomieniem instalacji i rozpoczęciem odprowadzania produkowanej energii do sieci.</w:t>
      </w:r>
    </w:p>
    <w:p w14:paraId="66835BC7" w14:textId="67A68AD3" w:rsidR="000905BB" w:rsidRPr="00135B07" w:rsidRDefault="004628DE" w:rsidP="00196C03">
      <w:pPr>
        <w:ind w:firstLine="708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 xml:space="preserve">Od początku realizacji projektu do 11 sierpnia 2021 r. Spółka PES </w:t>
      </w:r>
      <w:r w:rsidR="007A7A7F" w:rsidRPr="007A7A7F">
        <w:rPr>
          <w:rFonts w:ascii="Arial" w:hAnsi="Arial" w:cs="Arial"/>
        </w:rPr>
        <w:t xml:space="preserve">Parafii Rzymskokatolickiej Świętej Małgorzaty w Wysokiej koło Łańcuta sp. z o.o. </w:t>
      </w:r>
      <w:r w:rsidRPr="00135B07">
        <w:rPr>
          <w:rFonts w:ascii="Arial" w:hAnsi="Arial" w:cs="Arial"/>
        </w:rPr>
        <w:t xml:space="preserve">reprezentowana była przez pełnomocników tj. przedstawicieli spółki Sieć Parków Energii Słonecznej Sp. z o.o. ul. Myśliwska 18, 36-030 Błażowa (SPES) – mniejszościowego udziałowca spółki PES. </w:t>
      </w:r>
      <w:r w:rsidR="009B22A6" w:rsidRPr="00135B07">
        <w:rPr>
          <w:rFonts w:ascii="Arial" w:hAnsi="Arial" w:cs="Arial"/>
        </w:rPr>
        <w:t xml:space="preserve"> </w:t>
      </w:r>
      <w:r w:rsidRPr="00135B07">
        <w:rPr>
          <w:rFonts w:ascii="Arial" w:hAnsi="Arial" w:cs="Arial"/>
        </w:rPr>
        <w:t>Z dniem 11 sierpnia 2021 r. ustanowiony został Prokurent Spółki, który w korespondencji z 21 października 2021 r. poinformował o odwołaniu wszelkich pełnomocnictw udzielonych dla przedstawicieli SPES.</w:t>
      </w:r>
    </w:p>
    <w:p w14:paraId="64E443F1" w14:textId="27B934FC" w:rsidR="004628DE" w:rsidRPr="00135B07" w:rsidRDefault="004628DE" w:rsidP="000F502D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 xml:space="preserve">Przyjęty przez beneficjenta pierwotnie termin zakończenia realizacji </w:t>
      </w:r>
      <w:r w:rsidR="00AE0F56" w:rsidRPr="00135B07">
        <w:rPr>
          <w:rFonts w:ascii="Arial" w:hAnsi="Arial" w:cs="Arial"/>
        </w:rPr>
        <w:t xml:space="preserve">projektu </w:t>
      </w:r>
      <w:r w:rsidR="000F502D" w:rsidRPr="00135B07">
        <w:rPr>
          <w:rFonts w:ascii="Arial" w:hAnsi="Arial" w:cs="Arial"/>
        </w:rPr>
        <w:t>(tj. 31</w:t>
      </w:r>
      <w:r w:rsidRPr="00135B07">
        <w:rPr>
          <w:rFonts w:ascii="Arial" w:hAnsi="Arial" w:cs="Arial"/>
        </w:rPr>
        <w:t xml:space="preserve"> grudnia 2020 r.) był zgodny z zapisami uchwały wybierającej projekt do dofinansowania. Zgodnie z tym dokumentem realizacja objętych uchwałą projektów powinna zostać zakończona (złożony w</w:t>
      </w:r>
      <w:r w:rsidR="005A7EB2" w:rsidRPr="00135B07">
        <w:rPr>
          <w:rFonts w:ascii="Arial" w:hAnsi="Arial" w:cs="Arial"/>
        </w:rPr>
        <w:t>niosek o płatność końcową) w okresie do 20</w:t>
      </w:r>
      <w:r w:rsidRPr="00135B07">
        <w:rPr>
          <w:rFonts w:ascii="Arial" w:hAnsi="Arial" w:cs="Arial"/>
        </w:rPr>
        <w:t xml:space="preserve"> miesięcy </w:t>
      </w:r>
      <w:r w:rsidR="005A7EB2" w:rsidRPr="00135B07">
        <w:rPr>
          <w:rFonts w:ascii="Arial" w:hAnsi="Arial" w:cs="Arial"/>
        </w:rPr>
        <w:t>od podpisania umowy o dofinansowanie.</w:t>
      </w:r>
    </w:p>
    <w:p w14:paraId="240F5E20" w14:textId="77777777" w:rsidR="004628DE" w:rsidRPr="00135B07" w:rsidRDefault="004628DE" w:rsidP="004628DE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14:paraId="5917CA6D" w14:textId="388CC099" w:rsidR="004628DE" w:rsidRPr="00135B07" w:rsidRDefault="00D17AD5" w:rsidP="004628DE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>W marcu 2020 r. b</w:t>
      </w:r>
      <w:r w:rsidR="004628DE" w:rsidRPr="00135B07">
        <w:rPr>
          <w:rFonts w:ascii="Arial" w:hAnsi="Arial" w:cs="Arial"/>
        </w:rPr>
        <w:t>eneficjent po raz pierwszy zwrócił się z prośbą o w</w:t>
      </w:r>
      <w:r w:rsidR="009B22A6" w:rsidRPr="00135B07">
        <w:rPr>
          <w:rFonts w:ascii="Arial" w:hAnsi="Arial" w:cs="Arial"/>
        </w:rPr>
        <w:t xml:space="preserve">ydłużenie terminu do </w:t>
      </w:r>
      <w:r w:rsidR="00F24CD4" w:rsidRPr="00135B07">
        <w:rPr>
          <w:rFonts w:ascii="Arial" w:hAnsi="Arial" w:cs="Arial"/>
        </w:rPr>
        <w:t>16 września</w:t>
      </w:r>
      <w:r w:rsidR="004628DE" w:rsidRPr="00135B07">
        <w:rPr>
          <w:rFonts w:ascii="Arial" w:hAnsi="Arial" w:cs="Arial"/>
        </w:rPr>
        <w:t xml:space="preserve"> 2021 r. argumentując powyższe utrudnieniami  związanymi z pandemią COVID-19. </w:t>
      </w:r>
      <w:r w:rsidR="00BC6381" w:rsidRPr="00135B07">
        <w:rPr>
          <w:rFonts w:ascii="Arial" w:hAnsi="Arial" w:cs="Arial"/>
        </w:rPr>
        <w:t xml:space="preserve">Proponowane wówczas wydłużenie terminu zostało zaakceptowane, gdyż nie przekraczało terminu ustalonego w Uchwale </w:t>
      </w:r>
      <w:r w:rsidR="00C44526">
        <w:rPr>
          <w:rFonts w:ascii="Arial" w:hAnsi="Arial" w:cs="Arial"/>
        </w:rPr>
        <w:t xml:space="preserve">Zarządu Województwa Podkarpackiego </w:t>
      </w:r>
      <w:r w:rsidR="00BC6381" w:rsidRPr="00135B07">
        <w:rPr>
          <w:rFonts w:ascii="Arial" w:hAnsi="Arial" w:cs="Arial"/>
        </w:rPr>
        <w:t>wybierającej projekt do dofinansowania.</w:t>
      </w:r>
    </w:p>
    <w:p w14:paraId="5C11D8B6" w14:textId="5BCFF6D6" w:rsidR="003512E3" w:rsidRPr="00135B07" w:rsidRDefault="003512E3" w:rsidP="004628DE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14:paraId="1C5E642B" w14:textId="3E672463" w:rsidR="008B3F9F" w:rsidRPr="00135B07" w:rsidRDefault="008B3F9F" w:rsidP="008B3F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lastRenderedPageBreak/>
        <w:t xml:space="preserve">Pierwsze problemy i niejasności dotyczące realizacji projektów Parków Energii Słonecznej zostały stwierdzone w 2020 r. Były one na tyle poważne, że w grudniu 2020 r. zostały czasowo wstrzymane zaliczki dla wszystkich projektów PES. Pomimo kilkukrotnych próśb ze strony </w:t>
      </w:r>
      <w:r w:rsidR="00196C03">
        <w:rPr>
          <w:rFonts w:ascii="Arial" w:hAnsi="Arial" w:cs="Arial"/>
        </w:rPr>
        <w:t xml:space="preserve">tut. </w:t>
      </w:r>
      <w:r w:rsidRPr="00135B07">
        <w:rPr>
          <w:rFonts w:ascii="Arial" w:hAnsi="Arial" w:cs="Arial"/>
        </w:rPr>
        <w:t xml:space="preserve">Urzędu i spotkań z władzami spółki Sieć Parków Energii Słonecznej (która obsługiwała wszystkie spółki), nie został opracowany w sposób właściwy plan działań naprawczych. Narastające niejasności i wątpliwości dot. wydatków przedstawionych do rozliczenia we wniosku o płatność końcową w PES Ropczyce-Fara legły u podstaw sporządzonej notatki </w:t>
      </w:r>
      <w:proofErr w:type="spellStart"/>
      <w:r w:rsidRPr="00135B07">
        <w:rPr>
          <w:rFonts w:ascii="Arial" w:hAnsi="Arial" w:cs="Arial"/>
        </w:rPr>
        <w:t>ws</w:t>
      </w:r>
      <w:proofErr w:type="spellEnd"/>
      <w:r w:rsidRPr="00135B07">
        <w:rPr>
          <w:rFonts w:ascii="Arial" w:hAnsi="Arial" w:cs="Arial"/>
        </w:rPr>
        <w:t>. podejrzenia nieprawidłowości w tym projekcie. Wątpliwości i</w:t>
      </w:r>
      <w:r w:rsidR="00AE7692" w:rsidRPr="00135B07">
        <w:rPr>
          <w:rFonts w:ascii="Arial" w:hAnsi="Arial" w:cs="Arial"/>
        </w:rPr>
        <w:t> </w:t>
      </w:r>
      <w:r w:rsidRPr="00135B07">
        <w:rPr>
          <w:rFonts w:ascii="Arial" w:hAnsi="Arial" w:cs="Arial"/>
        </w:rPr>
        <w:t xml:space="preserve">niejasności obejmowały nie tylko ww. projekt, ale również </w:t>
      </w:r>
      <w:r w:rsidR="00196C03" w:rsidRPr="00135B07">
        <w:rPr>
          <w:rFonts w:ascii="Arial" w:hAnsi="Arial" w:cs="Arial"/>
        </w:rPr>
        <w:t>4</w:t>
      </w:r>
      <w:r w:rsidR="00196C03">
        <w:rPr>
          <w:rFonts w:ascii="Arial" w:hAnsi="Arial" w:cs="Arial"/>
        </w:rPr>
        <w:t xml:space="preserve"> </w:t>
      </w:r>
      <w:r w:rsidRPr="00135B07">
        <w:rPr>
          <w:rFonts w:ascii="Arial" w:hAnsi="Arial" w:cs="Arial"/>
        </w:rPr>
        <w:t xml:space="preserve">inne  inwestycje w tej samej miejscowości, zlokalizowane na sąsiednich działkach. W tej sytuacji rozpoczęto kontrole doraźne, najpierw ww. 5 spółek, których projekty zlokalizowano na ww. działkach. Wstępne ustalenia tych kontroli wskazały na poważne, powtarzające się nieprawidłowości, które </w:t>
      </w:r>
      <w:r w:rsidRPr="00135B07">
        <w:rPr>
          <w:rFonts w:ascii="Arial" w:hAnsi="Arial" w:cs="Arial"/>
        </w:rPr>
        <w:br/>
        <w:t xml:space="preserve">w dużej mierze </w:t>
      </w:r>
      <w:r w:rsidR="00196C03">
        <w:rPr>
          <w:rFonts w:ascii="Arial" w:hAnsi="Arial" w:cs="Arial"/>
        </w:rPr>
        <w:t>były</w:t>
      </w:r>
      <w:r w:rsidRPr="00135B07">
        <w:rPr>
          <w:rFonts w:ascii="Arial" w:hAnsi="Arial" w:cs="Arial"/>
        </w:rPr>
        <w:t xml:space="preserve"> skutkiem błędów i zaniedbań popełnionych głównie przez kilka </w:t>
      </w:r>
      <w:r w:rsidR="00196C03">
        <w:rPr>
          <w:rFonts w:ascii="Arial" w:hAnsi="Arial" w:cs="Arial"/>
        </w:rPr>
        <w:t>tych samych osób-pełnomocników,</w:t>
      </w:r>
      <w:r w:rsidRPr="00135B07">
        <w:rPr>
          <w:rFonts w:ascii="Arial" w:hAnsi="Arial" w:cs="Arial"/>
        </w:rPr>
        <w:t xml:space="preserve"> obsług</w:t>
      </w:r>
      <w:r w:rsidR="00196C03">
        <w:rPr>
          <w:rFonts w:ascii="Arial" w:hAnsi="Arial" w:cs="Arial"/>
        </w:rPr>
        <w:t>ujących</w:t>
      </w:r>
      <w:r w:rsidRPr="00135B07">
        <w:rPr>
          <w:rFonts w:ascii="Arial" w:hAnsi="Arial" w:cs="Arial"/>
        </w:rPr>
        <w:t xml:space="preserve"> projekty PES. Mając na uwadze powyższe, a także wstępne ustalenia dokonane podczas kontroli innych projektów PES, Zarząd Województwa w czerwcu 2021 r. podjął kierunkową decyzję o całkowitym odstąpieniu od udzielenia zaliczek </w:t>
      </w:r>
      <w:r w:rsidR="008E75D7">
        <w:rPr>
          <w:rFonts w:ascii="Arial" w:hAnsi="Arial" w:cs="Arial"/>
        </w:rPr>
        <w:t xml:space="preserve">oraz </w:t>
      </w:r>
      <w:r w:rsidRPr="00135B07">
        <w:rPr>
          <w:rFonts w:ascii="Arial" w:hAnsi="Arial" w:cs="Arial"/>
        </w:rPr>
        <w:t>wprowadzeniu zasady jednorazowej wypłaty dofinansowania w formie refundacji wniosku o</w:t>
      </w:r>
      <w:r w:rsidR="00AE7692" w:rsidRPr="00135B07">
        <w:rPr>
          <w:rFonts w:ascii="Arial" w:hAnsi="Arial" w:cs="Arial"/>
        </w:rPr>
        <w:t> </w:t>
      </w:r>
      <w:r w:rsidRPr="00135B07">
        <w:rPr>
          <w:rFonts w:ascii="Arial" w:hAnsi="Arial" w:cs="Arial"/>
        </w:rPr>
        <w:t>płatność końcową pod warunkiem pozytywnego wyniku kontroli na miejscu. Podjęto również</w:t>
      </w:r>
      <w:r w:rsidRPr="00135B07">
        <w:rPr>
          <w:rFonts w:ascii="Arial" w:hAnsi="Arial" w:cs="Arial"/>
          <w:color w:val="00B0F0"/>
        </w:rPr>
        <w:t xml:space="preserve"> </w:t>
      </w:r>
      <w:r w:rsidRPr="00135B07">
        <w:rPr>
          <w:rFonts w:ascii="Arial" w:hAnsi="Arial" w:cs="Arial"/>
        </w:rPr>
        <w:t>decyzję o przeprowadzeniu kontroli w projektach PES, gdzie rozliczone zostały wydatki, wypłacono zaliczki oraz lokalizacja obejmowała więcej niż jedną inwestycję.</w:t>
      </w:r>
    </w:p>
    <w:p w14:paraId="633E4602" w14:textId="0B612640" w:rsidR="00CA445C" w:rsidRDefault="008B3F9F" w:rsidP="00CA445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35B07">
        <w:rPr>
          <w:rFonts w:ascii="Arial" w:hAnsi="Arial" w:cs="Arial"/>
        </w:rPr>
        <w:t xml:space="preserve">W związku z tym, </w:t>
      </w:r>
      <w:r w:rsidR="00C44526">
        <w:rPr>
          <w:rFonts w:ascii="Arial" w:hAnsi="Arial" w:cs="Arial"/>
        </w:rPr>
        <w:t>że</w:t>
      </w:r>
      <w:r w:rsidRPr="00135B07">
        <w:rPr>
          <w:rFonts w:ascii="Arial" w:hAnsi="Arial" w:cs="Arial"/>
        </w:rPr>
        <w:t xml:space="preserve"> projekt Spółki PES </w:t>
      </w:r>
      <w:r w:rsidR="007A7A7F" w:rsidRPr="00503073">
        <w:rPr>
          <w:rFonts w:ascii="Arial" w:hAnsi="Arial" w:cs="Arial"/>
        </w:rPr>
        <w:t xml:space="preserve">Parafii Rzymskokatolickiej Świętej Małgorzaty w Wysokiej koło </w:t>
      </w:r>
      <w:r w:rsidR="007A7A7F" w:rsidRPr="00F7602F">
        <w:rPr>
          <w:rFonts w:ascii="Arial" w:hAnsi="Arial" w:cs="Arial"/>
        </w:rPr>
        <w:t xml:space="preserve">Łańcuta sp. z o.o. </w:t>
      </w:r>
      <w:r w:rsidRPr="00F7602F">
        <w:rPr>
          <w:rFonts w:ascii="Arial" w:hAnsi="Arial" w:cs="Arial"/>
        </w:rPr>
        <w:t xml:space="preserve"> realizowany był w lokalizacji Husów z kilkoma innymi projektami spółek PES, w dniach </w:t>
      </w:r>
      <w:r w:rsidR="000D6CE3" w:rsidRPr="00F7602F">
        <w:rPr>
          <w:rFonts w:ascii="Arial" w:hAnsi="Arial" w:cs="Arial"/>
        </w:rPr>
        <w:t>30</w:t>
      </w:r>
      <w:r w:rsidRPr="00F7602F">
        <w:rPr>
          <w:rFonts w:ascii="Arial" w:hAnsi="Arial" w:cs="Arial"/>
        </w:rPr>
        <w:t xml:space="preserve"> czerwca – </w:t>
      </w:r>
      <w:r w:rsidR="000D6CE3" w:rsidRPr="00F7602F">
        <w:rPr>
          <w:rFonts w:ascii="Arial" w:hAnsi="Arial" w:cs="Arial"/>
        </w:rPr>
        <w:t xml:space="preserve">20 lipca </w:t>
      </w:r>
      <w:r w:rsidRPr="00F7602F">
        <w:rPr>
          <w:rFonts w:ascii="Arial" w:hAnsi="Arial" w:cs="Arial"/>
        </w:rPr>
        <w:t>2021r. przeprowadzona została kontrola doraźna na miejscu realizacji projektu.</w:t>
      </w:r>
      <w:r w:rsidR="00CA445C">
        <w:rPr>
          <w:rFonts w:ascii="Arial" w:hAnsi="Arial" w:cs="Arial"/>
        </w:rPr>
        <w:t xml:space="preserve"> </w:t>
      </w:r>
      <w:r w:rsidR="00280608" w:rsidRPr="00F7602F">
        <w:rPr>
          <w:rFonts w:ascii="Arial" w:hAnsi="Arial" w:cs="Arial"/>
        </w:rPr>
        <w:t>W wyniku kontroli stwierdzono m.in.</w:t>
      </w:r>
      <w:r w:rsidR="00392A0B">
        <w:rPr>
          <w:rFonts w:ascii="Arial" w:hAnsi="Arial" w:cs="Arial"/>
        </w:rPr>
        <w:t>:</w:t>
      </w:r>
    </w:p>
    <w:p w14:paraId="5AAD1B0E" w14:textId="0CF0D2B7" w:rsidR="004210B4" w:rsidRDefault="00CA445C" w:rsidP="004210B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wykonanie </w:t>
      </w:r>
      <w:r w:rsidR="00280608" w:rsidRPr="00F7602F">
        <w:rPr>
          <w:rFonts w:ascii="Arial" w:hAnsi="Arial" w:cs="Arial"/>
        </w:rPr>
        <w:t xml:space="preserve">na dzień rozpoczęcia czynności kontrolnych </w:t>
      </w:r>
      <w:r w:rsidRPr="00F7602F">
        <w:rPr>
          <w:rFonts w:ascii="Arial" w:hAnsi="Arial" w:cs="Arial"/>
        </w:rPr>
        <w:t>słup</w:t>
      </w:r>
      <w:r>
        <w:rPr>
          <w:rFonts w:ascii="Arial" w:hAnsi="Arial" w:cs="Arial"/>
        </w:rPr>
        <w:t>ów</w:t>
      </w:r>
      <w:r w:rsidRPr="00F7602F">
        <w:rPr>
          <w:rFonts w:ascii="Arial" w:hAnsi="Arial" w:cs="Arial"/>
        </w:rPr>
        <w:t xml:space="preserve"> podporow</w:t>
      </w:r>
      <w:r>
        <w:rPr>
          <w:rFonts w:ascii="Arial" w:hAnsi="Arial" w:cs="Arial"/>
        </w:rPr>
        <w:t>ych</w:t>
      </w:r>
      <w:r w:rsidRPr="00F7602F">
        <w:rPr>
          <w:rFonts w:ascii="Arial" w:hAnsi="Arial" w:cs="Arial"/>
        </w:rPr>
        <w:t xml:space="preserve"> pod konstrukcj</w:t>
      </w:r>
      <w:r>
        <w:rPr>
          <w:rFonts w:ascii="Arial" w:hAnsi="Arial" w:cs="Arial"/>
        </w:rPr>
        <w:t>ę</w:t>
      </w:r>
      <w:r w:rsidRPr="00F7602F">
        <w:rPr>
          <w:rFonts w:ascii="Arial" w:hAnsi="Arial" w:cs="Arial"/>
        </w:rPr>
        <w:t xml:space="preserve"> wsporczą</w:t>
      </w:r>
      <w:r>
        <w:rPr>
          <w:rFonts w:ascii="Arial" w:hAnsi="Arial" w:cs="Arial"/>
        </w:rPr>
        <w:t xml:space="preserve">, </w:t>
      </w:r>
      <w:r w:rsidRPr="00F7602F">
        <w:rPr>
          <w:rFonts w:ascii="Arial" w:hAnsi="Arial" w:cs="Arial"/>
        </w:rPr>
        <w:t>ogrodz</w:t>
      </w:r>
      <w:r>
        <w:rPr>
          <w:rFonts w:ascii="Arial" w:hAnsi="Arial" w:cs="Arial"/>
        </w:rPr>
        <w:t>enia</w:t>
      </w:r>
      <w:r w:rsidRPr="00F7602F">
        <w:rPr>
          <w:rFonts w:ascii="Arial" w:hAnsi="Arial" w:cs="Arial"/>
        </w:rPr>
        <w:t xml:space="preserve"> inwestycj</w:t>
      </w:r>
      <w:r>
        <w:rPr>
          <w:rFonts w:ascii="Arial" w:hAnsi="Arial" w:cs="Arial"/>
        </w:rPr>
        <w:t xml:space="preserve">i i </w:t>
      </w:r>
      <w:r w:rsidR="006812DC" w:rsidRPr="00F7602F">
        <w:rPr>
          <w:rFonts w:ascii="Arial" w:hAnsi="Arial" w:cs="Arial"/>
        </w:rPr>
        <w:t>prac przyłączeniow</w:t>
      </w:r>
      <w:r>
        <w:rPr>
          <w:rFonts w:ascii="Arial" w:hAnsi="Arial" w:cs="Arial"/>
        </w:rPr>
        <w:t>ych</w:t>
      </w:r>
      <w:r w:rsidR="006812DC" w:rsidRPr="00F7602F">
        <w:rPr>
          <w:rFonts w:ascii="Arial" w:hAnsi="Arial" w:cs="Arial"/>
        </w:rPr>
        <w:t xml:space="preserve"> ze strony PGE Dystrybucja</w:t>
      </w:r>
      <w:r w:rsidR="006C0638">
        <w:rPr>
          <w:rFonts w:ascii="Arial" w:hAnsi="Arial" w:cs="Arial"/>
        </w:rPr>
        <w:t xml:space="preserve"> S.A.</w:t>
      </w:r>
      <w:r w:rsidR="00E95835" w:rsidRPr="00F7602F">
        <w:rPr>
          <w:rFonts w:ascii="Arial" w:hAnsi="Arial" w:cs="Arial"/>
        </w:rPr>
        <w:t xml:space="preserve">, </w:t>
      </w:r>
    </w:p>
    <w:p w14:paraId="0333DFA0" w14:textId="6F9ECBA5" w:rsidR="001B1F6E" w:rsidRDefault="004210B4" w:rsidP="004210B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210B4">
        <w:rPr>
          <w:rFonts w:ascii="Arial" w:hAnsi="Arial" w:cs="Arial"/>
        </w:rPr>
        <w:t xml:space="preserve">nieprawidłowość w odniesieniu do kosztów kwalifikowalnych w wysokości </w:t>
      </w:r>
      <w:r w:rsidR="00473BAB">
        <w:rPr>
          <w:rFonts w:ascii="Arial" w:hAnsi="Arial" w:cs="Arial"/>
        </w:rPr>
        <w:t>54 810,60</w:t>
      </w:r>
      <w:r w:rsidRPr="004210B4">
        <w:rPr>
          <w:rFonts w:ascii="Arial" w:hAnsi="Arial" w:cs="Arial"/>
        </w:rPr>
        <w:t xml:space="preserve"> zł </w:t>
      </w:r>
      <w:r w:rsidRPr="004210B4">
        <w:rPr>
          <w:rFonts w:ascii="Arial" w:hAnsi="Arial" w:cs="Arial"/>
        </w:rPr>
        <w:br/>
        <w:t xml:space="preserve">i dofinansowania z EFRR w wysokości </w:t>
      </w:r>
      <w:r w:rsidR="001B1F6E">
        <w:rPr>
          <w:rFonts w:ascii="Arial" w:hAnsi="Arial" w:cs="Arial"/>
        </w:rPr>
        <w:t>46 589,01 zł z uwagi na błędną i nieprzejrzystą formułę zaplanowanego w kosztorysie wykonawczym wydatku dotyczącego aktualizacji warunków przyłączeniowych (w tym opłaty przyłączeniowej)</w:t>
      </w:r>
      <w:r w:rsidR="00392A0B">
        <w:rPr>
          <w:rFonts w:ascii="Arial" w:hAnsi="Arial" w:cs="Arial"/>
        </w:rPr>
        <w:t>,</w:t>
      </w:r>
      <w:r w:rsidR="001B1F6E">
        <w:rPr>
          <w:rFonts w:ascii="Arial" w:hAnsi="Arial" w:cs="Arial"/>
        </w:rPr>
        <w:t xml:space="preserve">  </w:t>
      </w:r>
    </w:p>
    <w:p w14:paraId="158E6535" w14:textId="0577F74C" w:rsidR="004210B4" w:rsidRDefault="004210B4" w:rsidP="004210B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10B4">
        <w:rPr>
          <w:rFonts w:ascii="Arial" w:hAnsi="Arial" w:cs="Arial"/>
        </w:rPr>
        <w:t xml:space="preserve">- niekompletność dokumentacji związanej z realizacją projektu (beneficjent nie przedłożył </w:t>
      </w:r>
      <w:r w:rsidRPr="004210B4">
        <w:rPr>
          <w:rFonts w:ascii="Arial" w:hAnsi="Arial" w:cs="Arial"/>
        </w:rPr>
        <w:br/>
        <w:t xml:space="preserve">w trakcie kontroli m.in. </w:t>
      </w:r>
      <w:r w:rsidR="00D80078">
        <w:rPr>
          <w:rFonts w:ascii="Arial" w:hAnsi="Arial" w:cs="Arial"/>
        </w:rPr>
        <w:t xml:space="preserve">wyjaśnień w zakresie złożenia zawiadomienia o planowanym terminie rozpoczęcia robót budowalnych 14 miesięcy przed terminem podpisania umowy z wykonawcą, </w:t>
      </w:r>
      <w:r w:rsidRPr="004210B4">
        <w:rPr>
          <w:rFonts w:ascii="Arial" w:hAnsi="Arial" w:cs="Arial"/>
        </w:rPr>
        <w:t>protokołu przekazania placu budowy, dziennika budowy oraz zawiadomienia o zamierzonym terminie rozpoczęcia robót budowlanych).</w:t>
      </w:r>
    </w:p>
    <w:p w14:paraId="6D693857" w14:textId="67D0F370" w:rsidR="002760D3" w:rsidRPr="00473BAB" w:rsidRDefault="001B1F6E" w:rsidP="00280608">
      <w:pPr>
        <w:suppressAutoHyphens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Nieprzedłożenie przez beneficjenta </w:t>
      </w:r>
      <w:r w:rsidR="00250B54">
        <w:rPr>
          <w:rFonts w:ascii="Arial" w:hAnsi="Arial" w:cs="Arial"/>
        </w:rPr>
        <w:t>dziennika budowy uniemożliwił</w:t>
      </w:r>
      <w:r>
        <w:rPr>
          <w:rFonts w:ascii="Arial" w:hAnsi="Arial" w:cs="Arial"/>
        </w:rPr>
        <w:t>o</w:t>
      </w:r>
      <w:r w:rsidR="00250B54">
        <w:rPr>
          <w:rFonts w:ascii="Arial" w:hAnsi="Arial" w:cs="Arial"/>
        </w:rPr>
        <w:t xml:space="preserve"> kontrolującym potwierdzenie ważności decyzji o pozwoleniu na budowę, gdyż umowa na wykonanie robót budowlanych zawarta została po </w:t>
      </w:r>
      <w:r w:rsidR="008E75D7">
        <w:rPr>
          <w:rFonts w:ascii="Arial" w:hAnsi="Arial" w:cs="Arial"/>
        </w:rPr>
        <w:t>upływie terminu</w:t>
      </w:r>
      <w:r w:rsidR="00250B54">
        <w:rPr>
          <w:rFonts w:ascii="Arial" w:hAnsi="Arial" w:cs="Arial"/>
        </w:rPr>
        <w:t xml:space="preserve"> ważności decyzji o </w:t>
      </w:r>
      <w:r w:rsidR="00250B54" w:rsidRPr="0040228C">
        <w:rPr>
          <w:rFonts w:ascii="Arial" w:hAnsi="Arial" w:cs="Arial"/>
        </w:rPr>
        <w:t>pozwoleniu na budowę</w:t>
      </w:r>
      <w:r w:rsidRPr="0040228C">
        <w:rPr>
          <w:rFonts w:ascii="Arial" w:hAnsi="Arial" w:cs="Arial"/>
        </w:rPr>
        <w:t>.</w:t>
      </w:r>
      <w:r w:rsidR="009261B3" w:rsidRPr="0040228C">
        <w:rPr>
          <w:rFonts w:ascii="Arial" w:hAnsi="Arial" w:cs="Arial"/>
        </w:rPr>
        <w:t xml:space="preserve"> </w:t>
      </w:r>
      <w:r w:rsidR="00310E5A" w:rsidRPr="0040228C">
        <w:rPr>
          <w:rFonts w:ascii="Arial" w:hAnsi="Arial" w:cs="Arial"/>
        </w:rPr>
        <w:t>Ustalono również</w:t>
      </w:r>
      <w:r w:rsidR="002760D3" w:rsidRPr="0040228C">
        <w:rPr>
          <w:rFonts w:ascii="Arial" w:hAnsi="Arial" w:cs="Arial"/>
        </w:rPr>
        <w:t>, że</w:t>
      </w:r>
      <w:r w:rsidRPr="0040228C">
        <w:rPr>
          <w:rFonts w:ascii="Arial" w:hAnsi="Arial" w:cs="Arial"/>
        </w:rPr>
        <w:t xml:space="preserve"> p</w:t>
      </w:r>
      <w:r w:rsidR="006322BD" w:rsidRPr="0040228C">
        <w:rPr>
          <w:rFonts w:ascii="Arial" w:hAnsi="Arial" w:cs="Arial"/>
        </w:rPr>
        <w:t xml:space="preserve">race przyłączeniowe </w:t>
      </w:r>
      <w:r w:rsidR="009B4C76" w:rsidRPr="0040228C">
        <w:rPr>
          <w:rFonts w:ascii="Arial" w:hAnsi="Arial" w:cs="Arial"/>
        </w:rPr>
        <w:t>konieczne do wykonania ze strony</w:t>
      </w:r>
      <w:r w:rsidR="006322BD" w:rsidRPr="0040228C">
        <w:rPr>
          <w:rFonts w:ascii="Arial" w:hAnsi="Arial" w:cs="Arial"/>
        </w:rPr>
        <w:t xml:space="preserve"> beneficjenta mają być </w:t>
      </w:r>
      <w:r w:rsidR="009B4C76" w:rsidRPr="0040228C">
        <w:rPr>
          <w:rFonts w:ascii="Arial" w:hAnsi="Arial" w:cs="Arial"/>
        </w:rPr>
        <w:t>realizowane</w:t>
      </w:r>
      <w:r w:rsidR="006322BD" w:rsidRPr="0040228C">
        <w:rPr>
          <w:rFonts w:ascii="Arial" w:hAnsi="Arial" w:cs="Arial"/>
        </w:rPr>
        <w:t xml:space="preserve"> na podstawie zgłoszenia, które jak </w:t>
      </w:r>
      <w:r w:rsidR="00C44526" w:rsidRPr="0040228C">
        <w:rPr>
          <w:rFonts w:ascii="Arial" w:hAnsi="Arial" w:cs="Arial"/>
        </w:rPr>
        <w:t xml:space="preserve">się </w:t>
      </w:r>
      <w:r w:rsidR="006322BD" w:rsidRPr="0040228C">
        <w:rPr>
          <w:rFonts w:ascii="Arial" w:hAnsi="Arial" w:cs="Arial"/>
        </w:rPr>
        <w:t xml:space="preserve">okazało utraciło ważność.  </w:t>
      </w:r>
      <w:r w:rsidR="00C44526" w:rsidRPr="0040228C">
        <w:rPr>
          <w:rFonts w:ascii="Arial" w:hAnsi="Arial" w:cs="Arial"/>
        </w:rPr>
        <w:t xml:space="preserve">Wobec tego w sformułowanych rekomendacjach beneficjent został </w:t>
      </w:r>
      <w:r w:rsidR="009261B3" w:rsidRPr="0040228C">
        <w:rPr>
          <w:rFonts w:ascii="Arial" w:hAnsi="Arial" w:cs="Arial"/>
        </w:rPr>
        <w:t xml:space="preserve">m.in. </w:t>
      </w:r>
      <w:r w:rsidR="00C44526" w:rsidRPr="0040228C">
        <w:rPr>
          <w:rFonts w:ascii="Arial" w:hAnsi="Arial" w:cs="Arial"/>
        </w:rPr>
        <w:t xml:space="preserve">zobowiązany do </w:t>
      </w:r>
      <w:r w:rsidR="00C44526" w:rsidRPr="00F7602F">
        <w:rPr>
          <w:rFonts w:ascii="Arial" w:hAnsi="Arial" w:cs="Arial"/>
        </w:rPr>
        <w:t xml:space="preserve">przedłożenia </w:t>
      </w:r>
      <w:r w:rsidR="00332F09">
        <w:rPr>
          <w:rFonts w:ascii="Arial" w:hAnsi="Arial" w:cs="Arial"/>
        </w:rPr>
        <w:t xml:space="preserve">protokołu przekazania placu budowy, dziennika budowy oraz </w:t>
      </w:r>
      <w:r w:rsidR="00C44526" w:rsidRPr="00F7602F">
        <w:rPr>
          <w:rFonts w:ascii="Arial" w:hAnsi="Arial" w:cs="Arial"/>
        </w:rPr>
        <w:t xml:space="preserve">ważnego zgłoszenia budowy </w:t>
      </w:r>
      <w:r w:rsidR="00C44526" w:rsidRPr="00473BAB">
        <w:rPr>
          <w:rFonts w:ascii="Arial" w:hAnsi="Arial" w:cs="Arial"/>
        </w:rPr>
        <w:t>przyłącza elektroenergetycznego.</w:t>
      </w:r>
    </w:p>
    <w:p w14:paraId="21D5F8FA" w14:textId="665FDB69" w:rsidR="00FB5073" w:rsidRDefault="00185159" w:rsidP="00FB5073">
      <w:pPr>
        <w:suppressAutoHyphens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</w:rPr>
      </w:pPr>
      <w:r w:rsidRPr="00473BAB">
        <w:rPr>
          <w:rFonts w:ascii="Arial" w:hAnsi="Arial" w:cs="Arial"/>
        </w:rPr>
        <w:lastRenderedPageBreak/>
        <w:t xml:space="preserve">W odniesieniu do wydanych rekomendacji, beneficjent w </w:t>
      </w:r>
      <w:r w:rsidR="00D136E7" w:rsidRPr="00473BAB">
        <w:rPr>
          <w:rFonts w:ascii="Arial" w:hAnsi="Arial" w:cs="Arial"/>
        </w:rPr>
        <w:t xml:space="preserve">załączeniu do pisma z </w:t>
      </w:r>
      <w:r w:rsidRPr="00473BAB">
        <w:rPr>
          <w:rFonts w:ascii="Arial" w:hAnsi="Arial" w:cs="Arial"/>
        </w:rPr>
        <w:t>dni</w:t>
      </w:r>
      <w:r w:rsidR="00D136E7" w:rsidRPr="00473BAB">
        <w:rPr>
          <w:rFonts w:ascii="Arial" w:hAnsi="Arial" w:cs="Arial"/>
        </w:rPr>
        <w:t>a</w:t>
      </w:r>
      <w:r w:rsidRPr="00473BAB">
        <w:rPr>
          <w:rFonts w:ascii="Arial" w:hAnsi="Arial" w:cs="Arial"/>
        </w:rPr>
        <w:t xml:space="preserve"> </w:t>
      </w:r>
      <w:r w:rsidR="00473BAB">
        <w:rPr>
          <w:rFonts w:ascii="Arial" w:hAnsi="Arial" w:cs="Arial"/>
        </w:rPr>
        <w:br/>
      </w:r>
      <w:r w:rsidR="00D136E7" w:rsidRPr="00473BAB">
        <w:rPr>
          <w:rFonts w:ascii="Arial" w:hAnsi="Arial" w:cs="Arial"/>
        </w:rPr>
        <w:t xml:space="preserve">15 kwietnia </w:t>
      </w:r>
      <w:r w:rsidRPr="00473BAB">
        <w:rPr>
          <w:rFonts w:ascii="Arial" w:hAnsi="Arial" w:cs="Arial"/>
        </w:rPr>
        <w:t xml:space="preserve"> 2022 r. przedłożył </w:t>
      </w:r>
      <w:r w:rsidR="00D136E7" w:rsidRPr="00473BAB">
        <w:rPr>
          <w:rFonts w:ascii="Arial" w:hAnsi="Arial" w:cs="Arial"/>
        </w:rPr>
        <w:t xml:space="preserve">porozumienie w sprawie kontynuowania </w:t>
      </w:r>
      <w:r w:rsidRPr="00473BAB">
        <w:rPr>
          <w:rFonts w:ascii="Arial" w:hAnsi="Arial" w:cs="Arial"/>
        </w:rPr>
        <w:t xml:space="preserve">umowy </w:t>
      </w:r>
      <w:r w:rsidR="00914862" w:rsidRPr="00473BAB">
        <w:rPr>
          <w:rFonts w:ascii="Arial" w:hAnsi="Arial" w:cs="Arial"/>
        </w:rPr>
        <w:t>(</w:t>
      </w:r>
      <w:r w:rsidR="00D136E7" w:rsidRPr="00473BAB">
        <w:rPr>
          <w:rFonts w:ascii="Arial" w:hAnsi="Arial" w:cs="Arial"/>
        </w:rPr>
        <w:t xml:space="preserve">zawartej </w:t>
      </w:r>
      <w:r w:rsidR="00473BAB">
        <w:rPr>
          <w:rFonts w:ascii="Arial" w:hAnsi="Arial" w:cs="Arial"/>
        </w:rPr>
        <w:br/>
      </w:r>
      <w:r w:rsidR="00914862" w:rsidRPr="00473BAB">
        <w:rPr>
          <w:rFonts w:ascii="Arial" w:hAnsi="Arial" w:cs="Arial"/>
        </w:rPr>
        <w:t xml:space="preserve">z </w:t>
      </w:r>
      <w:r w:rsidR="00D136E7" w:rsidRPr="00473BAB">
        <w:rPr>
          <w:rFonts w:ascii="Arial" w:hAnsi="Arial" w:cs="Arial"/>
        </w:rPr>
        <w:t xml:space="preserve">PGE </w:t>
      </w:r>
      <w:r w:rsidRPr="00473BAB">
        <w:rPr>
          <w:rFonts w:ascii="Arial" w:hAnsi="Arial" w:cs="Arial"/>
        </w:rPr>
        <w:t>Dystrybucja S.A.</w:t>
      </w:r>
      <w:r w:rsidR="00914862" w:rsidRPr="00473BAB">
        <w:rPr>
          <w:rFonts w:ascii="Arial" w:hAnsi="Arial" w:cs="Arial"/>
        </w:rPr>
        <w:t>)</w:t>
      </w:r>
      <w:r w:rsidRPr="00473BAB">
        <w:rPr>
          <w:rFonts w:ascii="Arial" w:hAnsi="Arial" w:cs="Arial"/>
        </w:rPr>
        <w:t xml:space="preserve"> wydłużając</w:t>
      </w:r>
      <w:r w:rsidR="00914862" w:rsidRPr="00473BAB">
        <w:rPr>
          <w:rFonts w:ascii="Arial" w:hAnsi="Arial" w:cs="Arial"/>
        </w:rPr>
        <w:t>e</w:t>
      </w:r>
      <w:r w:rsidRPr="00473BAB">
        <w:rPr>
          <w:rFonts w:ascii="Arial" w:hAnsi="Arial" w:cs="Arial"/>
        </w:rPr>
        <w:t xml:space="preserve"> termin przyłączenia farmy fotowoltaicznej do sieci dystrybucyjnej do </w:t>
      </w:r>
      <w:r w:rsidR="00914862" w:rsidRPr="00473BAB">
        <w:rPr>
          <w:rFonts w:ascii="Arial" w:hAnsi="Arial" w:cs="Arial"/>
        </w:rPr>
        <w:t xml:space="preserve">10 października </w:t>
      </w:r>
      <w:r w:rsidRPr="00473BAB">
        <w:rPr>
          <w:rFonts w:ascii="Arial" w:hAnsi="Arial" w:cs="Arial"/>
        </w:rPr>
        <w:t>2023 r.</w:t>
      </w:r>
      <w:r w:rsidR="00332F09" w:rsidRPr="00473BAB">
        <w:rPr>
          <w:rFonts w:ascii="Arial" w:hAnsi="Arial" w:cs="Arial"/>
        </w:rPr>
        <w:t xml:space="preserve"> </w:t>
      </w:r>
      <w:r w:rsidR="0040228C" w:rsidRPr="00473BAB">
        <w:rPr>
          <w:rFonts w:ascii="Arial" w:hAnsi="Arial" w:cs="Arial"/>
        </w:rPr>
        <w:t xml:space="preserve">i dziennik budowy.  </w:t>
      </w:r>
      <w:r w:rsidR="00196C03">
        <w:rPr>
          <w:rFonts w:ascii="Arial" w:hAnsi="Arial" w:cs="Arial"/>
        </w:rPr>
        <w:t xml:space="preserve">W załączeniu do pisma z dnia 4 lipca 2022 r. przedłożony został protokół przekazania placu budowy. </w:t>
      </w:r>
      <w:r w:rsidR="00330F96" w:rsidRPr="00473BAB">
        <w:rPr>
          <w:rFonts w:ascii="Arial" w:hAnsi="Arial" w:cs="Arial"/>
        </w:rPr>
        <w:t>Beneficjent n</w:t>
      </w:r>
      <w:r w:rsidRPr="00473BAB">
        <w:rPr>
          <w:rFonts w:ascii="Arial" w:hAnsi="Arial" w:cs="Arial"/>
        </w:rPr>
        <w:t>ie przedłożył jednak ważnego  zgłoszenia budowy przyłącza elektroenergetycznego</w:t>
      </w:r>
      <w:r w:rsidR="00BE2B1E" w:rsidRPr="00473BAB">
        <w:rPr>
          <w:rFonts w:ascii="Arial" w:hAnsi="Arial" w:cs="Arial"/>
        </w:rPr>
        <w:t xml:space="preserve">. </w:t>
      </w:r>
      <w:r w:rsidRPr="00473BAB">
        <w:rPr>
          <w:rFonts w:ascii="Arial" w:hAnsi="Arial" w:cs="Arial"/>
        </w:rPr>
        <w:t xml:space="preserve">W związku z </w:t>
      </w:r>
      <w:r w:rsidR="00914862" w:rsidRPr="00473BAB">
        <w:rPr>
          <w:rFonts w:ascii="Arial" w:hAnsi="Arial" w:cs="Arial"/>
        </w:rPr>
        <w:t>tym</w:t>
      </w:r>
      <w:r w:rsidRPr="00473BAB">
        <w:rPr>
          <w:rFonts w:ascii="Arial" w:hAnsi="Arial" w:cs="Arial"/>
        </w:rPr>
        <w:t xml:space="preserve">, w dniu 9 września 2022 r. Instytucja Zarządzająca wydała zalecenia pokontrolne, w których zobowiązała beneficjenta do przedłożenia kopii </w:t>
      </w:r>
      <w:r w:rsidR="00BE2B1E" w:rsidRPr="00473BAB">
        <w:rPr>
          <w:rFonts w:ascii="Arial" w:hAnsi="Arial" w:cs="Arial"/>
        </w:rPr>
        <w:t xml:space="preserve">ważnego </w:t>
      </w:r>
      <w:r w:rsidRPr="00473BAB">
        <w:rPr>
          <w:rFonts w:ascii="Arial" w:hAnsi="Arial" w:cs="Arial"/>
        </w:rPr>
        <w:t>zgłoszenia robót dotyczących budowy przyłącza</w:t>
      </w:r>
      <w:r w:rsidR="00914862" w:rsidRPr="00473BAB">
        <w:rPr>
          <w:rFonts w:ascii="Arial" w:hAnsi="Arial" w:cs="Arial"/>
        </w:rPr>
        <w:t xml:space="preserve"> oraz wyjaśnień </w:t>
      </w:r>
      <w:r w:rsidR="00BE2B1E" w:rsidRPr="00473BAB">
        <w:rPr>
          <w:rFonts w:ascii="Arial" w:hAnsi="Arial" w:cs="Arial"/>
        </w:rPr>
        <w:t xml:space="preserve">w zakresie </w:t>
      </w:r>
      <w:r w:rsidR="00330F96" w:rsidRPr="00473BAB">
        <w:rPr>
          <w:rFonts w:ascii="Arial" w:hAnsi="Arial" w:cs="Arial"/>
        </w:rPr>
        <w:t>dokona</w:t>
      </w:r>
      <w:r w:rsidR="00683603" w:rsidRPr="00473BAB">
        <w:rPr>
          <w:rFonts w:ascii="Arial" w:hAnsi="Arial" w:cs="Arial"/>
        </w:rPr>
        <w:t>nych</w:t>
      </w:r>
      <w:r w:rsidR="00330F96" w:rsidRPr="00473BAB">
        <w:rPr>
          <w:rFonts w:ascii="Arial" w:hAnsi="Arial" w:cs="Arial"/>
        </w:rPr>
        <w:t xml:space="preserve"> </w:t>
      </w:r>
      <w:r w:rsidR="00BE2B1E" w:rsidRPr="00473BAB">
        <w:rPr>
          <w:rFonts w:ascii="Arial" w:hAnsi="Arial" w:cs="Arial"/>
        </w:rPr>
        <w:t>wpis</w:t>
      </w:r>
      <w:r w:rsidR="00683603" w:rsidRPr="00473BAB">
        <w:rPr>
          <w:rFonts w:ascii="Arial" w:hAnsi="Arial" w:cs="Arial"/>
        </w:rPr>
        <w:t>ów</w:t>
      </w:r>
      <w:r w:rsidR="00BE2B1E" w:rsidRPr="00473BAB">
        <w:rPr>
          <w:rFonts w:ascii="Arial" w:hAnsi="Arial" w:cs="Arial"/>
        </w:rPr>
        <w:t xml:space="preserve"> do dziennika budowy</w:t>
      </w:r>
      <w:r w:rsidRPr="00473BAB">
        <w:rPr>
          <w:rFonts w:ascii="Arial" w:hAnsi="Arial" w:cs="Arial"/>
        </w:rPr>
        <w:t>.</w:t>
      </w:r>
      <w:r w:rsidR="00310E5A" w:rsidRPr="00473BAB">
        <w:rPr>
          <w:rFonts w:ascii="Arial" w:hAnsi="Arial" w:cs="Arial"/>
        </w:rPr>
        <w:t xml:space="preserve"> </w:t>
      </w:r>
      <w:r w:rsidR="00FB5073" w:rsidRPr="00473BAB">
        <w:rPr>
          <w:rFonts w:ascii="Arial" w:hAnsi="Arial" w:cs="Arial"/>
        </w:rPr>
        <w:t xml:space="preserve">W </w:t>
      </w:r>
      <w:r w:rsidR="00C44526" w:rsidRPr="00473BAB">
        <w:rPr>
          <w:rFonts w:ascii="Arial" w:hAnsi="Arial" w:cs="Arial"/>
        </w:rPr>
        <w:t xml:space="preserve">odniesieniu do </w:t>
      </w:r>
      <w:r w:rsidR="00FB5073" w:rsidRPr="00473BAB">
        <w:rPr>
          <w:rFonts w:ascii="Arial" w:hAnsi="Arial" w:cs="Arial"/>
        </w:rPr>
        <w:t xml:space="preserve">wydanych </w:t>
      </w:r>
      <w:r w:rsidR="00310E5A" w:rsidRPr="00473BAB">
        <w:rPr>
          <w:rFonts w:ascii="Arial" w:hAnsi="Arial" w:cs="Arial"/>
        </w:rPr>
        <w:t>zaleceń</w:t>
      </w:r>
      <w:r w:rsidR="00C44526" w:rsidRPr="00473BAB">
        <w:rPr>
          <w:rFonts w:ascii="Arial" w:hAnsi="Arial" w:cs="Arial"/>
        </w:rPr>
        <w:t>,</w:t>
      </w:r>
      <w:r w:rsidR="00FB5073" w:rsidRPr="00473BAB">
        <w:rPr>
          <w:rFonts w:ascii="Arial" w:hAnsi="Arial" w:cs="Arial"/>
        </w:rPr>
        <w:t xml:space="preserve"> beneficjent </w:t>
      </w:r>
      <w:r w:rsidR="00976AE4" w:rsidRPr="00473BAB">
        <w:rPr>
          <w:rFonts w:ascii="Arial" w:hAnsi="Arial" w:cs="Arial"/>
        </w:rPr>
        <w:t>w dniu 2</w:t>
      </w:r>
      <w:r w:rsidR="00F7602F" w:rsidRPr="00473BAB">
        <w:rPr>
          <w:rFonts w:ascii="Arial" w:hAnsi="Arial" w:cs="Arial"/>
        </w:rPr>
        <w:t>7</w:t>
      </w:r>
      <w:r w:rsidR="00976AE4" w:rsidRPr="00473BAB">
        <w:rPr>
          <w:rFonts w:ascii="Arial" w:hAnsi="Arial" w:cs="Arial"/>
        </w:rPr>
        <w:t xml:space="preserve"> września 2022 r. </w:t>
      </w:r>
      <w:r w:rsidR="00EC46C6" w:rsidRPr="00473BAB">
        <w:rPr>
          <w:rFonts w:ascii="Arial" w:hAnsi="Arial" w:cs="Arial"/>
        </w:rPr>
        <w:t xml:space="preserve">przedłożył </w:t>
      </w:r>
      <w:r w:rsidR="00F7602F" w:rsidRPr="00473BAB">
        <w:rPr>
          <w:rFonts w:ascii="Arial" w:hAnsi="Arial" w:cs="Arial"/>
        </w:rPr>
        <w:t xml:space="preserve">wyjaśnienia </w:t>
      </w:r>
      <w:r w:rsidR="00BE2B1E" w:rsidRPr="00473BAB">
        <w:rPr>
          <w:rFonts w:ascii="Arial" w:hAnsi="Arial" w:cs="Arial"/>
        </w:rPr>
        <w:t>związane z budzącymi wątpliwości wpisami do dziennika budowy</w:t>
      </w:r>
      <w:r w:rsidR="00330F96" w:rsidRPr="00473BAB">
        <w:rPr>
          <w:rFonts w:ascii="Arial" w:hAnsi="Arial" w:cs="Arial"/>
        </w:rPr>
        <w:t xml:space="preserve">, które ostatecznie zostały zaakceptowane </w:t>
      </w:r>
      <w:r w:rsidR="00330F96">
        <w:rPr>
          <w:rFonts w:ascii="Arial" w:hAnsi="Arial" w:cs="Arial"/>
        </w:rPr>
        <w:t>przez Instytucję Zarządzają</w:t>
      </w:r>
      <w:r w:rsidR="00C44526" w:rsidRPr="00F7602F">
        <w:rPr>
          <w:rFonts w:ascii="Arial" w:hAnsi="Arial" w:cs="Arial"/>
        </w:rPr>
        <w:t xml:space="preserve">. </w:t>
      </w:r>
      <w:r w:rsidR="00330F96">
        <w:rPr>
          <w:rFonts w:ascii="Arial" w:hAnsi="Arial" w:cs="Arial"/>
        </w:rPr>
        <w:t xml:space="preserve">W odniesieniu do konieczności </w:t>
      </w:r>
      <w:r w:rsidR="00C44526" w:rsidRPr="00F7602F">
        <w:rPr>
          <w:rFonts w:ascii="Arial" w:hAnsi="Arial" w:cs="Arial"/>
        </w:rPr>
        <w:t>prze</w:t>
      </w:r>
      <w:r w:rsidR="00EC46C6" w:rsidRPr="00F7602F">
        <w:rPr>
          <w:rFonts w:ascii="Arial" w:hAnsi="Arial" w:cs="Arial"/>
        </w:rPr>
        <w:t>dłoż</w:t>
      </w:r>
      <w:r w:rsidR="00330F96">
        <w:rPr>
          <w:rFonts w:ascii="Arial" w:hAnsi="Arial" w:cs="Arial"/>
        </w:rPr>
        <w:t xml:space="preserve">enia </w:t>
      </w:r>
      <w:r w:rsidR="00EC46C6" w:rsidRPr="00F7602F">
        <w:rPr>
          <w:rFonts w:ascii="Arial" w:hAnsi="Arial" w:cs="Arial"/>
        </w:rPr>
        <w:t>ważnego zgłoszenia budowy przyłącza elektroenergetycznego</w:t>
      </w:r>
      <w:r w:rsidR="00330F96">
        <w:rPr>
          <w:rFonts w:ascii="Arial" w:hAnsi="Arial" w:cs="Arial"/>
        </w:rPr>
        <w:t>, beneficjent poprosił o wydłużenie terminu</w:t>
      </w:r>
      <w:r w:rsidR="00196C03">
        <w:rPr>
          <w:rFonts w:ascii="Arial" w:hAnsi="Arial" w:cs="Arial"/>
        </w:rPr>
        <w:t>. P</w:t>
      </w:r>
      <w:r w:rsidR="00683603">
        <w:rPr>
          <w:rFonts w:ascii="Arial" w:hAnsi="Arial" w:cs="Arial"/>
        </w:rPr>
        <w:t xml:space="preserve">ismem z dnia </w:t>
      </w:r>
      <w:r w:rsidR="00F7602F" w:rsidRPr="00F7602F">
        <w:rPr>
          <w:rFonts w:ascii="Arial" w:hAnsi="Arial" w:cs="Arial"/>
        </w:rPr>
        <w:t>3 października</w:t>
      </w:r>
      <w:r w:rsidR="009B7977" w:rsidRPr="00F7602F">
        <w:rPr>
          <w:rFonts w:ascii="Arial" w:hAnsi="Arial" w:cs="Arial"/>
        </w:rPr>
        <w:t xml:space="preserve"> 2022 r. </w:t>
      </w:r>
      <w:r w:rsidR="00EC46C6" w:rsidRPr="00F7602F">
        <w:rPr>
          <w:rFonts w:ascii="Arial" w:hAnsi="Arial" w:cs="Arial"/>
        </w:rPr>
        <w:t xml:space="preserve">Instytucja Zarządzająca </w:t>
      </w:r>
      <w:r w:rsidR="00310E5A">
        <w:rPr>
          <w:rFonts w:ascii="Arial" w:hAnsi="Arial" w:cs="Arial"/>
        </w:rPr>
        <w:t xml:space="preserve">wyraziła zgodę na </w:t>
      </w:r>
      <w:r w:rsidR="00FB5073" w:rsidRPr="00F7602F">
        <w:rPr>
          <w:rFonts w:ascii="Arial" w:hAnsi="Arial" w:cs="Arial"/>
        </w:rPr>
        <w:t xml:space="preserve">przedłożenia </w:t>
      </w:r>
      <w:r w:rsidR="005F67F5" w:rsidRPr="00F7602F">
        <w:rPr>
          <w:rFonts w:ascii="Arial" w:hAnsi="Arial" w:cs="Arial"/>
        </w:rPr>
        <w:t xml:space="preserve">kopii zgłoszenia robót dotyczących budowy przyłącza </w:t>
      </w:r>
      <w:r w:rsidR="00310E5A">
        <w:rPr>
          <w:rFonts w:ascii="Arial" w:hAnsi="Arial" w:cs="Arial"/>
        </w:rPr>
        <w:t xml:space="preserve">wraz z informacją właściwego organu o niewniesieniu sprzeciwu </w:t>
      </w:r>
      <w:r w:rsidR="00A24A5E" w:rsidRPr="00F7602F">
        <w:rPr>
          <w:rFonts w:ascii="Arial" w:hAnsi="Arial" w:cs="Arial"/>
        </w:rPr>
        <w:t>w terminie do 9 stycznia 2023 r.</w:t>
      </w:r>
    </w:p>
    <w:p w14:paraId="71D7D9EC" w14:textId="77777777" w:rsidR="00310E5A" w:rsidRPr="00F7602F" w:rsidRDefault="00310E5A" w:rsidP="00FB5073">
      <w:pPr>
        <w:suppressAutoHyphens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</w:rPr>
      </w:pPr>
    </w:p>
    <w:p w14:paraId="59986504" w14:textId="2FBE38D9" w:rsidR="004628DE" w:rsidRPr="00B82634" w:rsidRDefault="00EE2238" w:rsidP="00AC6A05">
      <w:pPr>
        <w:suppressAutoHyphens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F7602F">
        <w:rPr>
          <w:rFonts w:ascii="Arial" w:hAnsi="Arial" w:cs="Arial"/>
        </w:rPr>
        <w:t>P</w:t>
      </w:r>
      <w:r w:rsidR="005C7FDD" w:rsidRPr="00F7602F">
        <w:rPr>
          <w:rFonts w:ascii="Arial" w:hAnsi="Arial" w:cs="Arial"/>
        </w:rPr>
        <w:t xml:space="preserve">ismem z dnia </w:t>
      </w:r>
      <w:r w:rsidR="00FC065B" w:rsidRPr="00F7602F">
        <w:rPr>
          <w:rFonts w:ascii="Arial" w:hAnsi="Arial" w:cs="Arial"/>
        </w:rPr>
        <w:t>3 stycznia 2022 r</w:t>
      </w:r>
      <w:r w:rsidR="004628DE" w:rsidRPr="00F7602F">
        <w:rPr>
          <w:rFonts w:ascii="Arial" w:hAnsi="Arial" w:cs="Arial"/>
        </w:rPr>
        <w:t xml:space="preserve">. działający w imieniu beneficjenta prokurent zwrócił się z prośbą o </w:t>
      </w:r>
      <w:r w:rsidRPr="00F7602F">
        <w:rPr>
          <w:rFonts w:ascii="Arial" w:hAnsi="Arial" w:cs="Arial"/>
        </w:rPr>
        <w:t xml:space="preserve">ponowne </w:t>
      </w:r>
      <w:r w:rsidR="004628DE" w:rsidRPr="00F7602F">
        <w:rPr>
          <w:rFonts w:ascii="Arial" w:hAnsi="Arial" w:cs="Arial"/>
        </w:rPr>
        <w:t>wydłużenie okresu realizacji projektu do</w:t>
      </w:r>
      <w:r w:rsidR="004628DE" w:rsidRPr="00B82634">
        <w:rPr>
          <w:rFonts w:ascii="Arial" w:hAnsi="Arial" w:cs="Arial"/>
        </w:rPr>
        <w:t xml:space="preserve"> dnia 30 czerwca 2023r. Z</w:t>
      </w:r>
      <w:r w:rsidR="00AE7692" w:rsidRPr="00B82634">
        <w:rPr>
          <w:rFonts w:ascii="Arial" w:hAnsi="Arial" w:cs="Arial"/>
        </w:rPr>
        <w:t> </w:t>
      </w:r>
      <w:r w:rsidR="004628DE" w:rsidRPr="00B82634">
        <w:rPr>
          <w:rFonts w:ascii="Arial" w:hAnsi="Arial" w:cs="Arial"/>
        </w:rPr>
        <w:t>podanego uzasadnienia wynika, iż wykonawca</w:t>
      </w:r>
      <w:r w:rsidR="004E7043" w:rsidRPr="00B82634">
        <w:rPr>
          <w:rFonts w:ascii="Arial" w:hAnsi="Arial" w:cs="Arial"/>
        </w:rPr>
        <w:t xml:space="preserve"> na dzień przygotowania pisma</w:t>
      </w:r>
      <w:r w:rsidR="004628DE" w:rsidRPr="00B82634">
        <w:rPr>
          <w:rFonts w:ascii="Arial" w:hAnsi="Arial" w:cs="Arial"/>
        </w:rPr>
        <w:t xml:space="preserve"> </w:t>
      </w:r>
      <w:r w:rsidR="00FC065B" w:rsidRPr="00B82634">
        <w:rPr>
          <w:rFonts w:ascii="Arial" w:hAnsi="Arial" w:cs="Arial"/>
        </w:rPr>
        <w:t xml:space="preserve">wykonał jedynie konstrukcję pod panele </w:t>
      </w:r>
      <w:r w:rsidR="004E7043" w:rsidRPr="00B82634">
        <w:rPr>
          <w:rFonts w:ascii="Arial" w:hAnsi="Arial" w:cs="Arial"/>
        </w:rPr>
        <w:t xml:space="preserve"> </w:t>
      </w:r>
      <w:r w:rsidR="004628DE" w:rsidRPr="00B82634">
        <w:rPr>
          <w:rFonts w:ascii="Arial" w:hAnsi="Arial" w:cs="Arial"/>
        </w:rPr>
        <w:t>nie wykon</w:t>
      </w:r>
      <w:r w:rsidR="00FC065B" w:rsidRPr="00B82634">
        <w:rPr>
          <w:rFonts w:ascii="Arial" w:hAnsi="Arial" w:cs="Arial"/>
        </w:rPr>
        <w:t>ując</w:t>
      </w:r>
      <w:r w:rsidR="004E7043" w:rsidRPr="00B82634">
        <w:rPr>
          <w:rFonts w:ascii="Arial" w:hAnsi="Arial" w:cs="Arial"/>
        </w:rPr>
        <w:t xml:space="preserve"> całości przedmiotu umowy</w:t>
      </w:r>
      <w:r w:rsidR="004628DE" w:rsidRPr="00B82634">
        <w:rPr>
          <w:rFonts w:ascii="Arial" w:hAnsi="Arial" w:cs="Arial"/>
        </w:rPr>
        <w:t xml:space="preserve">. Ponadto poinformowano, iż została również podjęta decyzja o odstąpieniu od umowy z wykonawcą </w:t>
      </w:r>
      <w:r w:rsidR="004E7043" w:rsidRPr="00B82634">
        <w:rPr>
          <w:rFonts w:ascii="Arial" w:hAnsi="Arial" w:cs="Arial"/>
        </w:rPr>
        <w:br/>
      </w:r>
      <w:r w:rsidR="004628DE" w:rsidRPr="00B82634">
        <w:rPr>
          <w:rFonts w:ascii="Arial" w:hAnsi="Arial" w:cs="Arial"/>
        </w:rPr>
        <w:t>z przyczyn leżących po stronie wykonawcy i obciążeniu go karami umownymi. Beneficjent planuje:</w:t>
      </w:r>
    </w:p>
    <w:p w14:paraId="466823EB" w14:textId="77777777" w:rsidR="004628DE" w:rsidRPr="00B82634" w:rsidRDefault="004628DE" w:rsidP="004628DE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82634">
        <w:rPr>
          <w:rFonts w:ascii="Arial" w:hAnsi="Arial" w:cs="Arial"/>
        </w:rPr>
        <w:t>przeprowadzić ponowny wybór wykonawcy, zgodnie z zasadą konkurencyjności,</w:t>
      </w:r>
    </w:p>
    <w:p w14:paraId="2436C391" w14:textId="77777777" w:rsidR="004628DE" w:rsidRPr="00B82634" w:rsidRDefault="004628DE" w:rsidP="004628DE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82634">
        <w:rPr>
          <w:rFonts w:ascii="Arial" w:hAnsi="Arial" w:cs="Arial"/>
        </w:rPr>
        <w:t>prowadzić bezpośredni nadzór nad sposobem i terminowością realizacji zadania przez wykonawcę,</w:t>
      </w:r>
    </w:p>
    <w:p w14:paraId="63F9594E" w14:textId="77777777" w:rsidR="004628DE" w:rsidRPr="00B82634" w:rsidRDefault="004628DE" w:rsidP="004628DE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82634">
        <w:rPr>
          <w:rFonts w:ascii="Arial" w:hAnsi="Arial" w:cs="Arial"/>
        </w:rPr>
        <w:t>w pełni samodzielnie koordynować wszystkie działania realizowane w ramach projektu, w tym działania dotyczące wszelkich rozliczeń finansowych,</w:t>
      </w:r>
    </w:p>
    <w:p w14:paraId="6FE3F80C" w14:textId="77777777" w:rsidR="004628DE" w:rsidRPr="00B82634" w:rsidRDefault="004628DE" w:rsidP="004628DE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82634">
        <w:rPr>
          <w:rFonts w:ascii="Arial" w:hAnsi="Arial" w:cs="Arial"/>
        </w:rPr>
        <w:t>natychmiastowo wprowadzać działania naprawcze, jeśli tylko pojawi się taka potrzeba,</w:t>
      </w:r>
    </w:p>
    <w:p w14:paraId="17AFE816" w14:textId="77777777" w:rsidR="004628DE" w:rsidRPr="00B82634" w:rsidRDefault="004628DE" w:rsidP="004628DE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82634">
        <w:rPr>
          <w:rFonts w:ascii="Arial" w:hAnsi="Arial" w:cs="Arial"/>
        </w:rPr>
        <w:t>być w bezpośrednim kontakcie z Instytucją Zarządzającą, w celu utrzymania prawidłowej realizacji projektu.</w:t>
      </w:r>
    </w:p>
    <w:p w14:paraId="5267540E" w14:textId="77777777" w:rsidR="004628DE" w:rsidRPr="00B82634" w:rsidRDefault="004628DE" w:rsidP="004628DE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14:paraId="54040302" w14:textId="1179167C" w:rsidR="004628DE" w:rsidRPr="00B82634" w:rsidRDefault="004628DE" w:rsidP="00401FE7">
      <w:pPr>
        <w:autoSpaceDE w:val="0"/>
        <w:autoSpaceDN w:val="0"/>
        <w:jc w:val="both"/>
        <w:rPr>
          <w:rFonts w:ascii="Arial" w:hAnsi="Arial" w:cs="Arial"/>
        </w:rPr>
      </w:pPr>
      <w:r w:rsidRPr="00473BAB">
        <w:rPr>
          <w:rFonts w:ascii="Arial" w:hAnsi="Arial" w:cs="Arial"/>
        </w:rPr>
        <w:t xml:space="preserve">Przedłużenie okresu realizacji projektu do 30 </w:t>
      </w:r>
      <w:r w:rsidR="00D17AD5" w:rsidRPr="00473BAB">
        <w:rPr>
          <w:rFonts w:ascii="Arial" w:hAnsi="Arial" w:cs="Arial"/>
        </w:rPr>
        <w:t>czerwca 2023 r. pozwoli według b</w:t>
      </w:r>
      <w:r w:rsidRPr="00473BAB">
        <w:rPr>
          <w:rFonts w:ascii="Arial" w:hAnsi="Arial" w:cs="Arial"/>
        </w:rPr>
        <w:t>enefi</w:t>
      </w:r>
      <w:r w:rsidR="000C3B1F" w:rsidRPr="00473BAB">
        <w:rPr>
          <w:rFonts w:ascii="Arial" w:hAnsi="Arial" w:cs="Arial"/>
        </w:rPr>
        <w:t>cjenta zrealizować pełny zakres</w:t>
      </w:r>
      <w:r w:rsidRPr="00473BAB">
        <w:rPr>
          <w:rFonts w:ascii="Arial" w:hAnsi="Arial" w:cs="Arial"/>
        </w:rPr>
        <w:t xml:space="preserve"> inwestycji.</w:t>
      </w:r>
      <w:r w:rsidR="00C21CD4" w:rsidRPr="00B82634">
        <w:rPr>
          <w:rFonts w:ascii="Arial" w:hAnsi="Arial" w:cs="Arial"/>
        </w:rPr>
        <w:t xml:space="preserve"> </w:t>
      </w:r>
    </w:p>
    <w:p w14:paraId="69A458AD" w14:textId="4DB2A9C7" w:rsidR="006A21C0" w:rsidRPr="00B82634" w:rsidRDefault="006A21C0" w:rsidP="006A21C0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FF0000"/>
        </w:rPr>
      </w:pPr>
      <w:r w:rsidRPr="00B82634">
        <w:rPr>
          <w:rStyle w:val="summary-span-value"/>
          <w:rFonts w:ascii="Arial" w:hAnsi="Arial" w:cs="Arial"/>
        </w:rPr>
        <w:t xml:space="preserve">Złożenie w tym przypadku prośby o przesunięcie terminu po upływie </w:t>
      </w:r>
      <w:r w:rsidR="00786D39" w:rsidRPr="00B82634">
        <w:rPr>
          <w:rStyle w:val="summary-span-value"/>
          <w:rFonts w:ascii="Arial" w:hAnsi="Arial" w:cs="Arial"/>
        </w:rPr>
        <w:t xml:space="preserve">ustalonego </w:t>
      </w:r>
      <w:r w:rsidRPr="00B82634">
        <w:rPr>
          <w:rStyle w:val="summary-span-value"/>
          <w:rFonts w:ascii="Arial" w:hAnsi="Arial" w:cs="Arial"/>
        </w:rPr>
        <w:t>okresu realizacji projektu nie będzie miało konsekwencji finansowych dla ww. projektu, gdyż wydatki kwalifikowalne w projekcie dotyczą realizacji robót budowlanych i nadzoru inwestorskiego. Mają zatem wpływ na realizację celu projektu oraz osiągnięcie wskaźników założonych w</w:t>
      </w:r>
      <w:r w:rsidR="002C3031" w:rsidRPr="00B82634">
        <w:rPr>
          <w:rStyle w:val="summary-span-value"/>
          <w:rFonts w:ascii="Arial" w:hAnsi="Arial" w:cs="Arial"/>
        </w:rPr>
        <w:t> </w:t>
      </w:r>
      <w:r w:rsidRPr="00B82634">
        <w:rPr>
          <w:rStyle w:val="summary-span-value"/>
          <w:rFonts w:ascii="Arial" w:hAnsi="Arial" w:cs="Arial"/>
        </w:rPr>
        <w:t xml:space="preserve">realizacji projektu. </w:t>
      </w:r>
    </w:p>
    <w:p w14:paraId="6643F6B3" w14:textId="6E8A2F8D" w:rsidR="004F4FE3" w:rsidRPr="00196C03" w:rsidRDefault="00AE7692" w:rsidP="00196C03">
      <w:pPr>
        <w:autoSpaceDE w:val="0"/>
        <w:autoSpaceDN w:val="0"/>
        <w:jc w:val="both"/>
        <w:rPr>
          <w:rFonts w:ascii="Arial" w:hAnsi="Arial" w:cs="Arial"/>
        </w:rPr>
      </w:pPr>
      <w:r w:rsidRPr="00B82634">
        <w:rPr>
          <w:rFonts w:ascii="Arial" w:hAnsi="Arial" w:cs="Arial"/>
        </w:rPr>
        <w:tab/>
      </w:r>
      <w:r w:rsidRPr="006958CB">
        <w:rPr>
          <w:rFonts w:ascii="Arial" w:hAnsi="Arial" w:cs="Arial"/>
        </w:rPr>
        <w:t>Ponadto</w:t>
      </w:r>
      <w:r w:rsidR="004C2FBD" w:rsidRPr="006958CB">
        <w:rPr>
          <w:rFonts w:ascii="Arial" w:hAnsi="Arial" w:cs="Arial"/>
        </w:rPr>
        <w:t xml:space="preserve"> pismem z dnia </w:t>
      </w:r>
      <w:r w:rsidR="00B82634" w:rsidRPr="006958CB">
        <w:rPr>
          <w:rFonts w:ascii="Arial" w:hAnsi="Arial" w:cs="Arial"/>
        </w:rPr>
        <w:t xml:space="preserve">21 lipca </w:t>
      </w:r>
      <w:r w:rsidR="004C2FBD" w:rsidRPr="006958CB">
        <w:rPr>
          <w:rFonts w:ascii="Arial" w:hAnsi="Arial" w:cs="Arial"/>
        </w:rPr>
        <w:t>2022</w:t>
      </w:r>
      <w:r w:rsidR="00EC46C6" w:rsidRPr="006958CB">
        <w:rPr>
          <w:rFonts w:ascii="Arial" w:hAnsi="Arial" w:cs="Arial"/>
        </w:rPr>
        <w:t xml:space="preserve"> r.</w:t>
      </w:r>
      <w:r w:rsidR="004C2FBD" w:rsidRPr="006958CB">
        <w:rPr>
          <w:rFonts w:ascii="Arial" w:hAnsi="Arial" w:cs="Arial"/>
        </w:rPr>
        <w:t>, działający w imieniu beneficjenta prokurent poinformował o odstąpieniu od umowy z wykonawcą robót budowlanych</w:t>
      </w:r>
      <w:r w:rsidR="004F4FE3" w:rsidRPr="006958CB">
        <w:rPr>
          <w:rFonts w:ascii="Arial" w:hAnsi="Arial" w:cs="Arial"/>
        </w:rPr>
        <w:t xml:space="preserve">  a pismem z dnia 1</w:t>
      </w:r>
      <w:r w:rsidR="006958CB" w:rsidRPr="006958CB">
        <w:rPr>
          <w:rFonts w:ascii="Arial" w:hAnsi="Arial" w:cs="Arial"/>
        </w:rPr>
        <w:t>2</w:t>
      </w:r>
      <w:r w:rsidR="004F4FE3" w:rsidRPr="006958CB">
        <w:rPr>
          <w:rFonts w:ascii="Arial" w:hAnsi="Arial" w:cs="Arial"/>
        </w:rPr>
        <w:t xml:space="preserve"> października 2022 r. poinformował,</w:t>
      </w:r>
      <w:r w:rsidR="004F4FE3" w:rsidRPr="006958CB">
        <w:rPr>
          <w:rStyle w:val="summary-span-value"/>
          <w:rFonts w:ascii="Arial" w:hAnsi="Arial" w:cs="Arial"/>
        </w:rPr>
        <w:t xml:space="preserve"> iż w okresie październik - listopad 2022 r. dokonany zostanie wybór nowego Wykonawcy oraz podpisana zostanie nowa umowa na realizację robót budowlano- montażowych.</w:t>
      </w:r>
    </w:p>
    <w:p w14:paraId="38F445A9" w14:textId="5A0E00DD" w:rsidR="004628DE" w:rsidRPr="00135B07" w:rsidRDefault="004628DE" w:rsidP="004628DE">
      <w:pPr>
        <w:suppressAutoHyphens w:val="0"/>
        <w:spacing w:after="0"/>
        <w:ind w:firstLine="708"/>
        <w:jc w:val="both"/>
        <w:rPr>
          <w:rFonts w:ascii="Arial" w:hAnsi="Arial" w:cs="Arial"/>
          <w:i/>
        </w:rPr>
      </w:pPr>
      <w:r w:rsidRPr="00135B07">
        <w:rPr>
          <w:rFonts w:ascii="Arial" w:eastAsia="Calibri" w:hAnsi="Arial" w:cs="Arial"/>
        </w:rPr>
        <w:t xml:space="preserve">W kwestii wydłużenia terminu realizacji projektu poza termin określony </w:t>
      </w:r>
      <w:r w:rsidRPr="00135B07">
        <w:rPr>
          <w:rFonts w:ascii="Arial" w:eastAsia="Calibri" w:hAnsi="Arial" w:cs="Arial"/>
        </w:rPr>
        <w:br/>
        <w:t xml:space="preserve">w Regulaminie naboru stanowisko zajął również Departament Zarządzania RPO, który </w:t>
      </w:r>
      <w:r w:rsidRPr="00135B07">
        <w:rPr>
          <w:rFonts w:ascii="Arial" w:eastAsia="Calibri" w:hAnsi="Arial" w:cs="Arial"/>
        </w:rPr>
        <w:lastRenderedPageBreak/>
        <w:t>pismem z</w:t>
      </w:r>
      <w:r w:rsidRPr="00135B07">
        <w:rPr>
          <w:rFonts w:ascii="Arial" w:hAnsi="Arial" w:cs="Arial"/>
        </w:rPr>
        <w:t xml:space="preserve"> </w:t>
      </w:r>
      <w:r w:rsidRPr="00135B07">
        <w:rPr>
          <w:rFonts w:ascii="Arial" w:eastAsia="Calibri" w:hAnsi="Arial" w:cs="Arial"/>
        </w:rPr>
        <w:t>dnia 27 października 2017 r. wskazał m. in.:</w:t>
      </w:r>
      <w:r w:rsidRPr="00135B07">
        <w:rPr>
          <w:rFonts w:ascii="Arial" w:hAnsi="Arial" w:cs="Arial"/>
        </w:rPr>
        <w:t xml:space="preserve"> „</w:t>
      </w:r>
      <w:r w:rsidRPr="00135B07">
        <w:rPr>
          <w:rFonts w:ascii="Arial" w:hAnsi="Arial" w:cs="Arial"/>
          <w:i/>
        </w:rPr>
        <w:t xml:space="preserve">Należy przy tym przytoczyć zapisy </w:t>
      </w:r>
      <w:r w:rsidRPr="00135B07">
        <w:rPr>
          <w:rFonts w:ascii="Arial" w:hAnsi="Arial" w:cs="Arial"/>
          <w:i/>
        </w:rPr>
        <w:br/>
        <w:t>§ 19 ust. 1 wzoru umowy o dofinansowanie projektu (…), zgodnie z którym umowa może zostać zmieniona na podstawie zgodnego oświadczenia stron umowy w 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0E212762" w14:textId="77777777" w:rsidR="004628DE" w:rsidRPr="00135B07" w:rsidRDefault="004628DE" w:rsidP="004628DE">
      <w:pPr>
        <w:suppressAutoHyphens w:val="0"/>
        <w:spacing w:after="0"/>
        <w:jc w:val="both"/>
        <w:rPr>
          <w:rFonts w:ascii="Arial" w:hAnsi="Arial" w:cs="Arial"/>
          <w:i/>
        </w:rPr>
      </w:pPr>
      <w:r w:rsidRPr="00135B07">
        <w:rPr>
          <w:rFonts w:ascii="Arial" w:hAnsi="Arial" w:cs="Arial"/>
          <w:i/>
        </w:rPr>
        <w:t>Tym samym w szczególnie uzasadnionych przypadkach Instytucja Zarządzająca może zaakceptować uchybienie terminów. Jednocześnie, zgodnie z § 19 ust. 17 ww. wzoru umowy, w razie wystąpienia niezależnych od beneficjenta okoliczności lub działania siły wyższej powodujących konieczność wprowadzenia zmian do projektu, strony umowy uzgadniają zakres zmian w umowie, które są niezbędne dla zapewnienia prawidłowej realizacji projektu.</w:t>
      </w:r>
    </w:p>
    <w:p w14:paraId="28F09CEA" w14:textId="77777777" w:rsidR="004628DE" w:rsidRPr="00135B07" w:rsidRDefault="004628DE" w:rsidP="004628DE">
      <w:pPr>
        <w:suppressAutoHyphens w:val="0"/>
        <w:spacing w:after="0"/>
        <w:jc w:val="both"/>
        <w:rPr>
          <w:rFonts w:ascii="Arial" w:hAnsi="Arial" w:cs="Arial"/>
          <w:i/>
        </w:rPr>
      </w:pPr>
      <w:r w:rsidRPr="00135B07">
        <w:rPr>
          <w:rFonts w:ascii="Arial" w:hAnsi="Arial" w:cs="Arial"/>
          <w:i/>
        </w:rPr>
        <w:t>Właściwym wydaje się zatem, aby w tej sytuacji dokonać zmian zapisów w umowach o dofinansowanie poprzez ich aneksowanie.</w:t>
      </w:r>
    </w:p>
    <w:p w14:paraId="31C08D55" w14:textId="77777777" w:rsidR="004628DE" w:rsidRPr="00135B07" w:rsidRDefault="004628DE" w:rsidP="004628DE">
      <w:pPr>
        <w:suppressAutoHyphens w:val="0"/>
        <w:spacing w:after="0"/>
        <w:jc w:val="both"/>
        <w:rPr>
          <w:rFonts w:ascii="Arial" w:hAnsi="Arial" w:cs="Arial"/>
          <w:i/>
        </w:rPr>
      </w:pPr>
      <w:r w:rsidRPr="00135B07">
        <w:rPr>
          <w:rFonts w:ascii="Arial" w:hAnsi="Arial" w:cs="Arial"/>
          <w:i/>
        </w:rPr>
        <w:t xml:space="preserve">Jednocześnie, w opinii Departamentu Zarządzania RPO, zmiany zapisów </w:t>
      </w:r>
      <w:r w:rsidRPr="00135B07">
        <w:rPr>
          <w:rFonts w:ascii="Arial" w:hAnsi="Arial" w:cs="Arial"/>
          <w:i/>
        </w:rPr>
        <w:br/>
        <w:t>w umowach o dofinansowanie wymagają każdorazowo indywidulanej oceny uwzględniającej zakres zmian danego projektu, również w kontekście prawidłowości zastosowania procedur dotyczących udzielania zamówień publicznych (np. w zakresie warunków udziału w postępowaniu)”.</w:t>
      </w:r>
    </w:p>
    <w:p w14:paraId="42FAC4EE" w14:textId="77777777" w:rsidR="004628DE" w:rsidRPr="00135B07" w:rsidRDefault="004628DE" w:rsidP="004628DE">
      <w:pPr>
        <w:suppressAutoHyphens w:val="0"/>
        <w:spacing w:after="0"/>
        <w:jc w:val="both"/>
        <w:rPr>
          <w:rFonts w:ascii="Arial" w:eastAsia="Calibri" w:hAnsi="Arial" w:cs="Arial"/>
          <w:i/>
        </w:rPr>
      </w:pPr>
      <w:r w:rsidRPr="00135B07">
        <w:rPr>
          <w:rFonts w:ascii="Arial" w:hAnsi="Arial" w:cs="Arial"/>
        </w:rPr>
        <w:t xml:space="preserve">Ponadto </w:t>
      </w:r>
      <w:r w:rsidRPr="00135B07">
        <w:rPr>
          <w:rFonts w:ascii="Arial" w:eastAsia="Calibri" w:hAnsi="Arial" w:cs="Arial"/>
        </w:rPr>
        <w:t>Departament Zarządzania RPO, w odpowiedzi na wątpliwości Departamentu Wdrażania Projektów Infrastrukturalnych RPO, pismem z</w:t>
      </w:r>
      <w:r w:rsidRPr="00135B07">
        <w:rPr>
          <w:rFonts w:ascii="Arial" w:hAnsi="Arial" w:cs="Arial"/>
        </w:rPr>
        <w:t xml:space="preserve"> </w:t>
      </w:r>
      <w:r w:rsidRPr="00135B07">
        <w:rPr>
          <w:rFonts w:ascii="Arial" w:eastAsia="Calibri" w:hAnsi="Arial" w:cs="Arial"/>
        </w:rPr>
        <w:t xml:space="preserve">dnia 6 marca 2018 r. wskazał również m. in.: </w:t>
      </w:r>
      <w:r w:rsidRPr="00135B07">
        <w:rPr>
          <w:rFonts w:ascii="Arial" w:eastAsia="Calibri" w:hAnsi="Arial" w:cs="Arial"/>
          <w:i/>
        </w:rPr>
        <w:t>„Zgodnie z zapisami Regulaminów konkurów o dofinansowanie projektów ze środków RPO WP 2014-2020 realizacja zgłoszonych do konkursu projektów powinna zostać zakończona (złożony wniosek o płatność końcową) w terminie np. do końca października 2018 r.</w:t>
      </w:r>
    </w:p>
    <w:p w14:paraId="2961AA24" w14:textId="77777777" w:rsidR="004628DE" w:rsidRPr="00135B07" w:rsidRDefault="004628DE" w:rsidP="004628DE">
      <w:pPr>
        <w:suppressAutoHyphens w:val="0"/>
        <w:spacing w:after="0"/>
        <w:jc w:val="both"/>
        <w:rPr>
          <w:rFonts w:ascii="Arial" w:eastAsia="Calibri" w:hAnsi="Arial" w:cs="Arial"/>
          <w:i/>
        </w:rPr>
      </w:pPr>
      <w:r w:rsidRPr="00135B07">
        <w:rPr>
          <w:rFonts w:ascii="Arial" w:eastAsia="Calibri" w:hAnsi="Arial" w:cs="Arial"/>
          <w:i/>
        </w:rPr>
        <w:t>Jednocześnie należy podkreślić, że w ramach kryterium pn. „Okres realizacji projektu” weryfikacji podlega, czy planowany okres realizacji projektu (termin rozpoczęcia i 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22C8EC17" w14:textId="77777777" w:rsidR="004628DE" w:rsidRPr="00135B07" w:rsidRDefault="004628DE" w:rsidP="004628DE">
      <w:pPr>
        <w:suppressAutoHyphens w:val="0"/>
        <w:spacing w:after="0"/>
        <w:jc w:val="both"/>
        <w:rPr>
          <w:rFonts w:ascii="Arial" w:eastAsia="Calibri" w:hAnsi="Arial" w:cs="Arial"/>
          <w:i/>
        </w:rPr>
      </w:pPr>
      <w:r w:rsidRPr="00135B07">
        <w:rPr>
          <w:rFonts w:ascii="Arial" w:eastAsia="Calibri" w:hAnsi="Arial" w:cs="Arial"/>
          <w:i/>
        </w:rPr>
        <w:t>Za prawidłowością przedstawionej interpretacji przedmiotowego kryterium przemawia dodatkowy fakt, że w załączniku 3a do Szczegółowego Opisu Osi Priorytetowych Regionalnego Programu Operacyjnego Województwa Podkarpackiego na lata 2014-2020, przyjętego przez Zarząd Województwa Podkarpackiego w dniu 17 października 2017 r., celem uniknięcia wątpliwości interpretacyjnej, w definicji kryterium doprecyzowano, że „w uzasadnionych przypadkach IZ może wyrazić zgodę na zmianę okresu realizacji projektu (po wyborze do dofinansowania)”.</w:t>
      </w:r>
    </w:p>
    <w:p w14:paraId="02866425" w14:textId="769564DF" w:rsidR="009572AC" w:rsidRPr="009572AC" w:rsidRDefault="004628DE" w:rsidP="009572AC">
      <w:pPr>
        <w:suppressAutoHyphens w:val="0"/>
        <w:spacing w:after="0"/>
        <w:jc w:val="both"/>
        <w:rPr>
          <w:rFonts w:ascii="Arial" w:eastAsia="Calibri" w:hAnsi="Arial" w:cs="Arial"/>
          <w:i/>
        </w:rPr>
      </w:pPr>
      <w:r w:rsidRPr="00135B07">
        <w:rPr>
          <w:rFonts w:ascii="Arial" w:eastAsia="Calibri" w:hAnsi="Arial" w:cs="Arial"/>
          <w:i/>
        </w:rPr>
        <w:t>W konsekwencji, w opinii tut. Departamentu, uwzględniając opisany wyżej charakter kryterium, odnoszący się do planów beneficjenta, może być ono badane wyłącznie na etapie wyboru projektów do dofinansowania. W związku z tym, w ocenie tut. Departamentu, gdy na etapie realizacji projektu okazuje się, że beneficjent nie jest w stanie dochować terminu jego zakończenia (np. z uwagi na to, że został wybrany do dofinansowania znacznie później ze względu na pojawienie się nowych środków w limicie lub w przypadku problemów z wyborem wykonawców zamówień udzielanych w 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31FA6A6A" w14:textId="2B88DFEA" w:rsidR="009572AC" w:rsidRPr="009572AC" w:rsidRDefault="009572AC" w:rsidP="009572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572AC">
        <w:rPr>
          <w:rFonts w:ascii="Arial" w:hAnsi="Arial" w:cs="Arial"/>
        </w:rPr>
        <w:lastRenderedPageBreak/>
        <w:t xml:space="preserve">Biorąc pod uwagę stanowisko prokurenta </w:t>
      </w:r>
      <w:r>
        <w:rPr>
          <w:rFonts w:ascii="Arial" w:hAnsi="Arial" w:cs="Arial"/>
        </w:rPr>
        <w:t xml:space="preserve">spółki </w:t>
      </w:r>
      <w:r w:rsidRPr="009572AC">
        <w:rPr>
          <w:rFonts w:ascii="Arial" w:hAnsi="Arial" w:cs="Arial"/>
        </w:rPr>
        <w:t>wyrażone w pi</w:t>
      </w:r>
      <w:r>
        <w:rPr>
          <w:rFonts w:ascii="Arial" w:hAnsi="Arial" w:cs="Arial"/>
        </w:rPr>
        <w:t>s</w:t>
      </w:r>
      <w:r w:rsidRPr="009572AC">
        <w:rPr>
          <w:rFonts w:ascii="Arial" w:hAnsi="Arial" w:cs="Arial"/>
        </w:rPr>
        <w:t>m</w:t>
      </w:r>
      <w:r>
        <w:rPr>
          <w:rFonts w:ascii="Arial" w:hAnsi="Arial" w:cs="Arial"/>
        </w:rPr>
        <w:t>ach</w:t>
      </w:r>
      <w:r w:rsidRPr="009572AC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 xml:space="preserve">3 stycznia, </w:t>
      </w:r>
      <w:r>
        <w:rPr>
          <w:rFonts w:ascii="Arial" w:hAnsi="Arial" w:cs="Arial"/>
        </w:rPr>
        <w:br/>
      </w:r>
      <w:r w:rsidRPr="006958CB">
        <w:rPr>
          <w:rFonts w:ascii="Arial" w:hAnsi="Arial" w:cs="Arial"/>
        </w:rPr>
        <w:t>21 lipca</w:t>
      </w:r>
      <w:r>
        <w:rPr>
          <w:rFonts w:ascii="Arial" w:hAnsi="Arial" w:cs="Arial"/>
        </w:rPr>
        <w:t xml:space="preserve"> oraz </w:t>
      </w:r>
      <w:r w:rsidRPr="009572AC">
        <w:rPr>
          <w:rFonts w:ascii="Arial" w:hAnsi="Arial" w:cs="Arial"/>
        </w:rPr>
        <w:t xml:space="preserve"> </w:t>
      </w:r>
      <w:r w:rsidRPr="006958CB">
        <w:rPr>
          <w:rFonts w:ascii="Arial" w:hAnsi="Arial" w:cs="Arial"/>
        </w:rPr>
        <w:t>12 października</w:t>
      </w:r>
      <w:r w:rsidRPr="009572AC">
        <w:rPr>
          <w:rFonts w:ascii="Arial" w:hAnsi="Arial" w:cs="Arial"/>
        </w:rPr>
        <w:t xml:space="preserve"> 2022 r., Zarząd Województwa wyraża zgodę na wydłużenie terminu realizacji projektu do dnia 30 czerwca 2023 r.</w:t>
      </w:r>
    </w:p>
    <w:p w14:paraId="748B3C7C" w14:textId="77777777" w:rsidR="009572AC" w:rsidRPr="00135B07" w:rsidRDefault="009572AC" w:rsidP="00196C03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sectPr w:rsidR="009572AC" w:rsidRPr="00135B07" w:rsidSect="008D40E0">
      <w:headerReference w:type="firs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6117" w14:textId="77777777" w:rsidR="00392125" w:rsidRDefault="00392125" w:rsidP="00341405">
      <w:pPr>
        <w:spacing w:after="0" w:line="240" w:lineRule="auto"/>
      </w:pPr>
      <w:r>
        <w:separator/>
      </w:r>
    </w:p>
  </w:endnote>
  <w:endnote w:type="continuationSeparator" w:id="0">
    <w:p w14:paraId="3F5AA1C5" w14:textId="77777777" w:rsidR="00392125" w:rsidRDefault="00392125" w:rsidP="0034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A8A9" w14:textId="77777777" w:rsidR="00392125" w:rsidRDefault="00392125" w:rsidP="00341405">
      <w:pPr>
        <w:spacing w:after="0" w:line="240" w:lineRule="auto"/>
      </w:pPr>
      <w:r>
        <w:separator/>
      </w:r>
    </w:p>
  </w:footnote>
  <w:footnote w:type="continuationSeparator" w:id="0">
    <w:p w14:paraId="674C6665" w14:textId="77777777" w:rsidR="00392125" w:rsidRDefault="00392125" w:rsidP="0034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4107" w14:textId="096068B7" w:rsidR="008D40E0" w:rsidRDefault="008D40E0" w:rsidP="004628D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552A"/>
    <w:multiLevelType w:val="hybridMultilevel"/>
    <w:tmpl w:val="DC289BA6"/>
    <w:lvl w:ilvl="0" w:tplc="129C550C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C84F41"/>
    <w:multiLevelType w:val="hybridMultilevel"/>
    <w:tmpl w:val="81144DA2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250D"/>
    <w:multiLevelType w:val="hybridMultilevel"/>
    <w:tmpl w:val="5BCAC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95665"/>
    <w:multiLevelType w:val="hybridMultilevel"/>
    <w:tmpl w:val="834C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27559"/>
    <w:multiLevelType w:val="hybridMultilevel"/>
    <w:tmpl w:val="88A6AE5C"/>
    <w:lvl w:ilvl="0" w:tplc="72CEA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D5D7D"/>
    <w:multiLevelType w:val="hybridMultilevel"/>
    <w:tmpl w:val="C77EC460"/>
    <w:lvl w:ilvl="0" w:tplc="FDF440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1964991739">
    <w:abstractNumId w:val="3"/>
  </w:num>
  <w:num w:numId="2" w16cid:durableId="1252397127">
    <w:abstractNumId w:val="4"/>
  </w:num>
  <w:num w:numId="3" w16cid:durableId="772015317">
    <w:abstractNumId w:val="2"/>
  </w:num>
  <w:num w:numId="4" w16cid:durableId="25547932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16539865">
    <w:abstractNumId w:val="5"/>
  </w:num>
  <w:num w:numId="6" w16cid:durableId="1889220633">
    <w:abstractNumId w:val="9"/>
  </w:num>
  <w:num w:numId="7" w16cid:durableId="1717701069">
    <w:abstractNumId w:val="1"/>
  </w:num>
  <w:num w:numId="8" w16cid:durableId="139268004">
    <w:abstractNumId w:val="8"/>
  </w:num>
  <w:num w:numId="9" w16cid:durableId="6155209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889774">
    <w:abstractNumId w:val="7"/>
  </w:num>
  <w:num w:numId="11" w16cid:durableId="97945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2F"/>
    <w:rsid w:val="0000029B"/>
    <w:rsid w:val="00001767"/>
    <w:rsid w:val="00001C47"/>
    <w:rsid w:val="000077EC"/>
    <w:rsid w:val="000100E3"/>
    <w:rsid w:val="00016606"/>
    <w:rsid w:val="000178DB"/>
    <w:rsid w:val="00026A5D"/>
    <w:rsid w:val="0003798A"/>
    <w:rsid w:val="00047D14"/>
    <w:rsid w:val="00051010"/>
    <w:rsid w:val="00053B05"/>
    <w:rsid w:val="00053D8A"/>
    <w:rsid w:val="000658BE"/>
    <w:rsid w:val="00072C59"/>
    <w:rsid w:val="00073CB4"/>
    <w:rsid w:val="00087687"/>
    <w:rsid w:val="000905BB"/>
    <w:rsid w:val="00093BD2"/>
    <w:rsid w:val="000A5020"/>
    <w:rsid w:val="000B10A7"/>
    <w:rsid w:val="000B16AE"/>
    <w:rsid w:val="000C0271"/>
    <w:rsid w:val="000C1AD0"/>
    <w:rsid w:val="000C20F8"/>
    <w:rsid w:val="000C24EE"/>
    <w:rsid w:val="000C3B1F"/>
    <w:rsid w:val="000D1E81"/>
    <w:rsid w:val="000D2B6C"/>
    <w:rsid w:val="000D408A"/>
    <w:rsid w:val="000D6CE3"/>
    <w:rsid w:val="000E255E"/>
    <w:rsid w:val="000E59E3"/>
    <w:rsid w:val="000E6451"/>
    <w:rsid w:val="000F502D"/>
    <w:rsid w:val="000F7D90"/>
    <w:rsid w:val="00103239"/>
    <w:rsid w:val="001205CD"/>
    <w:rsid w:val="00120EA9"/>
    <w:rsid w:val="0012642C"/>
    <w:rsid w:val="00131E73"/>
    <w:rsid w:val="00135B07"/>
    <w:rsid w:val="0014108C"/>
    <w:rsid w:val="00142A90"/>
    <w:rsid w:val="00150C84"/>
    <w:rsid w:val="0015336C"/>
    <w:rsid w:val="00157B22"/>
    <w:rsid w:val="00161B08"/>
    <w:rsid w:val="001626FB"/>
    <w:rsid w:val="001641F2"/>
    <w:rsid w:val="00166D97"/>
    <w:rsid w:val="001830B4"/>
    <w:rsid w:val="00185159"/>
    <w:rsid w:val="00185525"/>
    <w:rsid w:val="00192275"/>
    <w:rsid w:val="00192E72"/>
    <w:rsid w:val="00194682"/>
    <w:rsid w:val="00196C03"/>
    <w:rsid w:val="001A0C45"/>
    <w:rsid w:val="001A35F6"/>
    <w:rsid w:val="001B1B68"/>
    <w:rsid w:val="001B1F6E"/>
    <w:rsid w:val="001B30C1"/>
    <w:rsid w:val="001B45C8"/>
    <w:rsid w:val="001C6424"/>
    <w:rsid w:val="001D0AD8"/>
    <w:rsid w:val="001D0C3D"/>
    <w:rsid w:val="001D10C8"/>
    <w:rsid w:val="001D4B93"/>
    <w:rsid w:val="001D50CF"/>
    <w:rsid w:val="001E2C85"/>
    <w:rsid w:val="001E6D79"/>
    <w:rsid w:val="001F1570"/>
    <w:rsid w:val="001F7A7E"/>
    <w:rsid w:val="001F7CD8"/>
    <w:rsid w:val="00202706"/>
    <w:rsid w:val="00205DD8"/>
    <w:rsid w:val="002139EA"/>
    <w:rsid w:val="00216FA4"/>
    <w:rsid w:val="002271BD"/>
    <w:rsid w:val="0022738F"/>
    <w:rsid w:val="0023019A"/>
    <w:rsid w:val="00235AFC"/>
    <w:rsid w:val="00235BC3"/>
    <w:rsid w:val="00242CAD"/>
    <w:rsid w:val="00245FBD"/>
    <w:rsid w:val="00246A31"/>
    <w:rsid w:val="00250B54"/>
    <w:rsid w:val="00251575"/>
    <w:rsid w:val="0025391A"/>
    <w:rsid w:val="00254BFF"/>
    <w:rsid w:val="002760D3"/>
    <w:rsid w:val="00276900"/>
    <w:rsid w:val="00280608"/>
    <w:rsid w:val="002843BA"/>
    <w:rsid w:val="0029113D"/>
    <w:rsid w:val="00293AC9"/>
    <w:rsid w:val="00295446"/>
    <w:rsid w:val="002C3031"/>
    <w:rsid w:val="002C4CF7"/>
    <w:rsid w:val="002D06E0"/>
    <w:rsid w:val="002D0C6A"/>
    <w:rsid w:val="002E5B15"/>
    <w:rsid w:val="002F6A11"/>
    <w:rsid w:val="002F7B9B"/>
    <w:rsid w:val="00301514"/>
    <w:rsid w:val="00310E5A"/>
    <w:rsid w:val="00314804"/>
    <w:rsid w:val="003246BE"/>
    <w:rsid w:val="00330F96"/>
    <w:rsid w:val="00332F09"/>
    <w:rsid w:val="003354BD"/>
    <w:rsid w:val="00340425"/>
    <w:rsid w:val="00341405"/>
    <w:rsid w:val="00344C62"/>
    <w:rsid w:val="003512E3"/>
    <w:rsid w:val="0037205A"/>
    <w:rsid w:val="003840D0"/>
    <w:rsid w:val="003879FF"/>
    <w:rsid w:val="003901DA"/>
    <w:rsid w:val="00391955"/>
    <w:rsid w:val="00392125"/>
    <w:rsid w:val="003924F9"/>
    <w:rsid w:val="00392A0B"/>
    <w:rsid w:val="00394D8F"/>
    <w:rsid w:val="003A5362"/>
    <w:rsid w:val="003A5379"/>
    <w:rsid w:val="003B0091"/>
    <w:rsid w:val="003B50FC"/>
    <w:rsid w:val="003B5D9B"/>
    <w:rsid w:val="003C7DCD"/>
    <w:rsid w:val="003D253F"/>
    <w:rsid w:val="003D4341"/>
    <w:rsid w:val="003E253D"/>
    <w:rsid w:val="003E2FED"/>
    <w:rsid w:val="00401FE7"/>
    <w:rsid w:val="0040228C"/>
    <w:rsid w:val="00417281"/>
    <w:rsid w:val="004178E2"/>
    <w:rsid w:val="004210B4"/>
    <w:rsid w:val="00433629"/>
    <w:rsid w:val="00437673"/>
    <w:rsid w:val="0044003A"/>
    <w:rsid w:val="004408A4"/>
    <w:rsid w:val="00447B51"/>
    <w:rsid w:val="004506B6"/>
    <w:rsid w:val="004508F4"/>
    <w:rsid w:val="00451F4B"/>
    <w:rsid w:val="00456CE6"/>
    <w:rsid w:val="004628DE"/>
    <w:rsid w:val="00463916"/>
    <w:rsid w:val="00466387"/>
    <w:rsid w:val="00467B0C"/>
    <w:rsid w:val="00471666"/>
    <w:rsid w:val="00473BAB"/>
    <w:rsid w:val="0047607C"/>
    <w:rsid w:val="00476DDF"/>
    <w:rsid w:val="00486459"/>
    <w:rsid w:val="00493315"/>
    <w:rsid w:val="004977C8"/>
    <w:rsid w:val="004B4FAE"/>
    <w:rsid w:val="004C2C8D"/>
    <w:rsid w:val="004C2D5A"/>
    <w:rsid w:val="004C2FBD"/>
    <w:rsid w:val="004C40CD"/>
    <w:rsid w:val="004C6208"/>
    <w:rsid w:val="004D3F6E"/>
    <w:rsid w:val="004E3DB9"/>
    <w:rsid w:val="004E4C75"/>
    <w:rsid w:val="004E7043"/>
    <w:rsid w:val="004F0D53"/>
    <w:rsid w:val="004F4FE3"/>
    <w:rsid w:val="00503073"/>
    <w:rsid w:val="0050444F"/>
    <w:rsid w:val="00511DF4"/>
    <w:rsid w:val="005133F5"/>
    <w:rsid w:val="00514CB8"/>
    <w:rsid w:val="00516F8E"/>
    <w:rsid w:val="00521264"/>
    <w:rsid w:val="0052402F"/>
    <w:rsid w:val="00526AB1"/>
    <w:rsid w:val="00527192"/>
    <w:rsid w:val="00530291"/>
    <w:rsid w:val="005339E1"/>
    <w:rsid w:val="0053596C"/>
    <w:rsid w:val="005369A0"/>
    <w:rsid w:val="00542119"/>
    <w:rsid w:val="00556227"/>
    <w:rsid w:val="00570923"/>
    <w:rsid w:val="00575267"/>
    <w:rsid w:val="00576CE2"/>
    <w:rsid w:val="00585A84"/>
    <w:rsid w:val="005A1F17"/>
    <w:rsid w:val="005A204D"/>
    <w:rsid w:val="005A7EB2"/>
    <w:rsid w:val="005B4651"/>
    <w:rsid w:val="005C2D14"/>
    <w:rsid w:val="005C7FDD"/>
    <w:rsid w:val="005D307B"/>
    <w:rsid w:val="005E1263"/>
    <w:rsid w:val="005E779F"/>
    <w:rsid w:val="005F67F5"/>
    <w:rsid w:val="0060451F"/>
    <w:rsid w:val="006155AE"/>
    <w:rsid w:val="00630803"/>
    <w:rsid w:val="006322BD"/>
    <w:rsid w:val="00634C27"/>
    <w:rsid w:val="00646948"/>
    <w:rsid w:val="00652835"/>
    <w:rsid w:val="00653B6E"/>
    <w:rsid w:val="00667782"/>
    <w:rsid w:val="00673DBB"/>
    <w:rsid w:val="006762E1"/>
    <w:rsid w:val="006812DC"/>
    <w:rsid w:val="0068230B"/>
    <w:rsid w:val="00683603"/>
    <w:rsid w:val="00690D5A"/>
    <w:rsid w:val="00693F87"/>
    <w:rsid w:val="006942D5"/>
    <w:rsid w:val="006958CB"/>
    <w:rsid w:val="006A0C7D"/>
    <w:rsid w:val="006A21C0"/>
    <w:rsid w:val="006A7842"/>
    <w:rsid w:val="006C0638"/>
    <w:rsid w:val="006C13B8"/>
    <w:rsid w:val="006D2A62"/>
    <w:rsid w:val="006D5BCF"/>
    <w:rsid w:val="006E09E3"/>
    <w:rsid w:val="006E0ADE"/>
    <w:rsid w:val="006E1E1C"/>
    <w:rsid w:val="006E7A12"/>
    <w:rsid w:val="006F3358"/>
    <w:rsid w:val="006F5E94"/>
    <w:rsid w:val="00720FFA"/>
    <w:rsid w:val="00722CDC"/>
    <w:rsid w:val="007245E3"/>
    <w:rsid w:val="00733D5E"/>
    <w:rsid w:val="00736571"/>
    <w:rsid w:val="00736A67"/>
    <w:rsid w:val="007404E9"/>
    <w:rsid w:val="00740EA3"/>
    <w:rsid w:val="007427D3"/>
    <w:rsid w:val="00746CE0"/>
    <w:rsid w:val="007513A7"/>
    <w:rsid w:val="00755438"/>
    <w:rsid w:val="0076347F"/>
    <w:rsid w:val="00763C93"/>
    <w:rsid w:val="00770F4F"/>
    <w:rsid w:val="007729A0"/>
    <w:rsid w:val="00776E95"/>
    <w:rsid w:val="00784194"/>
    <w:rsid w:val="00786D39"/>
    <w:rsid w:val="0078785C"/>
    <w:rsid w:val="007902B9"/>
    <w:rsid w:val="00790D5F"/>
    <w:rsid w:val="00794E56"/>
    <w:rsid w:val="007A045D"/>
    <w:rsid w:val="007A0520"/>
    <w:rsid w:val="007A1895"/>
    <w:rsid w:val="007A4D61"/>
    <w:rsid w:val="007A6D48"/>
    <w:rsid w:val="007A7A7F"/>
    <w:rsid w:val="007B4760"/>
    <w:rsid w:val="007C3399"/>
    <w:rsid w:val="007C7E60"/>
    <w:rsid w:val="007D1CD7"/>
    <w:rsid w:val="007D7B71"/>
    <w:rsid w:val="007D7CC3"/>
    <w:rsid w:val="007E0BD2"/>
    <w:rsid w:val="007E19AA"/>
    <w:rsid w:val="00800074"/>
    <w:rsid w:val="008006F2"/>
    <w:rsid w:val="0081376A"/>
    <w:rsid w:val="0081569F"/>
    <w:rsid w:val="0081729F"/>
    <w:rsid w:val="00827D66"/>
    <w:rsid w:val="00840B91"/>
    <w:rsid w:val="0085436D"/>
    <w:rsid w:val="00855A79"/>
    <w:rsid w:val="00856D0F"/>
    <w:rsid w:val="008605E6"/>
    <w:rsid w:val="00861E32"/>
    <w:rsid w:val="00863A21"/>
    <w:rsid w:val="0087394C"/>
    <w:rsid w:val="00873FDD"/>
    <w:rsid w:val="00881E3A"/>
    <w:rsid w:val="0088719A"/>
    <w:rsid w:val="008931EA"/>
    <w:rsid w:val="00895ADA"/>
    <w:rsid w:val="008A5E3E"/>
    <w:rsid w:val="008B0349"/>
    <w:rsid w:val="008B3F9F"/>
    <w:rsid w:val="008B522B"/>
    <w:rsid w:val="008C0C2D"/>
    <w:rsid w:val="008C0D08"/>
    <w:rsid w:val="008D40E0"/>
    <w:rsid w:val="008E2B20"/>
    <w:rsid w:val="008E75D7"/>
    <w:rsid w:val="008F0C77"/>
    <w:rsid w:val="0090141B"/>
    <w:rsid w:val="0090230C"/>
    <w:rsid w:val="00903AFF"/>
    <w:rsid w:val="009058B4"/>
    <w:rsid w:val="00914862"/>
    <w:rsid w:val="009261B3"/>
    <w:rsid w:val="009266C4"/>
    <w:rsid w:val="00932494"/>
    <w:rsid w:val="00944DAB"/>
    <w:rsid w:val="00946AA9"/>
    <w:rsid w:val="00950274"/>
    <w:rsid w:val="00951D58"/>
    <w:rsid w:val="00953B63"/>
    <w:rsid w:val="009572AC"/>
    <w:rsid w:val="00971EEF"/>
    <w:rsid w:val="00973CE5"/>
    <w:rsid w:val="00976AE4"/>
    <w:rsid w:val="00990128"/>
    <w:rsid w:val="009922C6"/>
    <w:rsid w:val="00993140"/>
    <w:rsid w:val="00993449"/>
    <w:rsid w:val="00996F66"/>
    <w:rsid w:val="009A724E"/>
    <w:rsid w:val="009B0DFB"/>
    <w:rsid w:val="009B22A6"/>
    <w:rsid w:val="009B4C76"/>
    <w:rsid w:val="009B7977"/>
    <w:rsid w:val="009C1483"/>
    <w:rsid w:val="009C2EED"/>
    <w:rsid w:val="009D1516"/>
    <w:rsid w:val="009E2E99"/>
    <w:rsid w:val="00A06FF9"/>
    <w:rsid w:val="00A106D1"/>
    <w:rsid w:val="00A20C82"/>
    <w:rsid w:val="00A24223"/>
    <w:rsid w:val="00A24770"/>
    <w:rsid w:val="00A24A5E"/>
    <w:rsid w:val="00A26750"/>
    <w:rsid w:val="00A372F9"/>
    <w:rsid w:val="00A44C83"/>
    <w:rsid w:val="00A524FF"/>
    <w:rsid w:val="00A54A2A"/>
    <w:rsid w:val="00A608B9"/>
    <w:rsid w:val="00A615D4"/>
    <w:rsid w:val="00A67DAF"/>
    <w:rsid w:val="00A75178"/>
    <w:rsid w:val="00A81324"/>
    <w:rsid w:val="00A872E3"/>
    <w:rsid w:val="00A8752F"/>
    <w:rsid w:val="00A9182A"/>
    <w:rsid w:val="00A93263"/>
    <w:rsid w:val="00A94908"/>
    <w:rsid w:val="00A962D0"/>
    <w:rsid w:val="00AA3D86"/>
    <w:rsid w:val="00AA4408"/>
    <w:rsid w:val="00AB1435"/>
    <w:rsid w:val="00AB1519"/>
    <w:rsid w:val="00AB1C72"/>
    <w:rsid w:val="00AB4BAF"/>
    <w:rsid w:val="00AC6A05"/>
    <w:rsid w:val="00AD3F63"/>
    <w:rsid w:val="00AD6EBA"/>
    <w:rsid w:val="00AE0F56"/>
    <w:rsid w:val="00AE6F48"/>
    <w:rsid w:val="00AE7692"/>
    <w:rsid w:val="00AF0F20"/>
    <w:rsid w:val="00AF5C5F"/>
    <w:rsid w:val="00B056DF"/>
    <w:rsid w:val="00B07C62"/>
    <w:rsid w:val="00B20B6D"/>
    <w:rsid w:val="00B26840"/>
    <w:rsid w:val="00B26EB2"/>
    <w:rsid w:val="00B30B3F"/>
    <w:rsid w:val="00B47F60"/>
    <w:rsid w:val="00B532F5"/>
    <w:rsid w:val="00B61F08"/>
    <w:rsid w:val="00B6618E"/>
    <w:rsid w:val="00B66FC3"/>
    <w:rsid w:val="00B7583B"/>
    <w:rsid w:val="00B77F8F"/>
    <w:rsid w:val="00B82634"/>
    <w:rsid w:val="00B846FC"/>
    <w:rsid w:val="00B86DFB"/>
    <w:rsid w:val="00BA01DD"/>
    <w:rsid w:val="00BA5F1B"/>
    <w:rsid w:val="00BB5E5B"/>
    <w:rsid w:val="00BB6F22"/>
    <w:rsid w:val="00BC586C"/>
    <w:rsid w:val="00BC6381"/>
    <w:rsid w:val="00BC7999"/>
    <w:rsid w:val="00BD39E1"/>
    <w:rsid w:val="00BE2B1E"/>
    <w:rsid w:val="00BE50B2"/>
    <w:rsid w:val="00BE570B"/>
    <w:rsid w:val="00BE661F"/>
    <w:rsid w:val="00BE71AB"/>
    <w:rsid w:val="00BF01B1"/>
    <w:rsid w:val="00BF036F"/>
    <w:rsid w:val="00BF0ED3"/>
    <w:rsid w:val="00BF229B"/>
    <w:rsid w:val="00BF67D1"/>
    <w:rsid w:val="00C05F96"/>
    <w:rsid w:val="00C13B5E"/>
    <w:rsid w:val="00C151D4"/>
    <w:rsid w:val="00C16316"/>
    <w:rsid w:val="00C1732A"/>
    <w:rsid w:val="00C20423"/>
    <w:rsid w:val="00C21CD4"/>
    <w:rsid w:val="00C24377"/>
    <w:rsid w:val="00C33E57"/>
    <w:rsid w:val="00C431C7"/>
    <w:rsid w:val="00C44526"/>
    <w:rsid w:val="00C534E6"/>
    <w:rsid w:val="00C53C47"/>
    <w:rsid w:val="00C551A2"/>
    <w:rsid w:val="00C5665E"/>
    <w:rsid w:val="00C61F7C"/>
    <w:rsid w:val="00C72407"/>
    <w:rsid w:val="00C83A23"/>
    <w:rsid w:val="00C9459E"/>
    <w:rsid w:val="00CA445C"/>
    <w:rsid w:val="00CB396C"/>
    <w:rsid w:val="00CB4E6D"/>
    <w:rsid w:val="00CB6103"/>
    <w:rsid w:val="00CD5B9E"/>
    <w:rsid w:val="00CF1ED4"/>
    <w:rsid w:val="00CF465A"/>
    <w:rsid w:val="00CF4D27"/>
    <w:rsid w:val="00D02D55"/>
    <w:rsid w:val="00D04E77"/>
    <w:rsid w:val="00D07CBA"/>
    <w:rsid w:val="00D136E7"/>
    <w:rsid w:val="00D14F93"/>
    <w:rsid w:val="00D17AD5"/>
    <w:rsid w:val="00D202EF"/>
    <w:rsid w:val="00D26CD4"/>
    <w:rsid w:val="00D43931"/>
    <w:rsid w:val="00D45EE8"/>
    <w:rsid w:val="00D55431"/>
    <w:rsid w:val="00D60317"/>
    <w:rsid w:val="00D67C0A"/>
    <w:rsid w:val="00D743D2"/>
    <w:rsid w:val="00D75275"/>
    <w:rsid w:val="00D75690"/>
    <w:rsid w:val="00D80078"/>
    <w:rsid w:val="00D840C1"/>
    <w:rsid w:val="00D85CC1"/>
    <w:rsid w:val="00D8690B"/>
    <w:rsid w:val="00D86F70"/>
    <w:rsid w:val="00D9199E"/>
    <w:rsid w:val="00D969E8"/>
    <w:rsid w:val="00D9750E"/>
    <w:rsid w:val="00D97683"/>
    <w:rsid w:val="00DB42AD"/>
    <w:rsid w:val="00DC3A38"/>
    <w:rsid w:val="00DC44E7"/>
    <w:rsid w:val="00DC698E"/>
    <w:rsid w:val="00DD2503"/>
    <w:rsid w:val="00DD4A9A"/>
    <w:rsid w:val="00DD563B"/>
    <w:rsid w:val="00DE1897"/>
    <w:rsid w:val="00DE38AB"/>
    <w:rsid w:val="00DE4737"/>
    <w:rsid w:val="00DF2AF8"/>
    <w:rsid w:val="00DF4614"/>
    <w:rsid w:val="00DF7C2E"/>
    <w:rsid w:val="00E1046F"/>
    <w:rsid w:val="00E11BFE"/>
    <w:rsid w:val="00E12B1B"/>
    <w:rsid w:val="00E16134"/>
    <w:rsid w:val="00E16974"/>
    <w:rsid w:val="00E16A28"/>
    <w:rsid w:val="00E21578"/>
    <w:rsid w:val="00E31696"/>
    <w:rsid w:val="00E357DD"/>
    <w:rsid w:val="00E42A12"/>
    <w:rsid w:val="00E519F2"/>
    <w:rsid w:val="00E56A7C"/>
    <w:rsid w:val="00E574C9"/>
    <w:rsid w:val="00E66504"/>
    <w:rsid w:val="00E76838"/>
    <w:rsid w:val="00E770BE"/>
    <w:rsid w:val="00E80134"/>
    <w:rsid w:val="00E82F9C"/>
    <w:rsid w:val="00E86158"/>
    <w:rsid w:val="00E91073"/>
    <w:rsid w:val="00E916B2"/>
    <w:rsid w:val="00E94A67"/>
    <w:rsid w:val="00E95835"/>
    <w:rsid w:val="00EA0D57"/>
    <w:rsid w:val="00EA1104"/>
    <w:rsid w:val="00EA210B"/>
    <w:rsid w:val="00EA3748"/>
    <w:rsid w:val="00EA716D"/>
    <w:rsid w:val="00EC19E9"/>
    <w:rsid w:val="00EC461A"/>
    <w:rsid w:val="00EC46C6"/>
    <w:rsid w:val="00EC49C4"/>
    <w:rsid w:val="00ED0FEB"/>
    <w:rsid w:val="00ED1B1B"/>
    <w:rsid w:val="00ED388A"/>
    <w:rsid w:val="00ED5022"/>
    <w:rsid w:val="00EE0FA4"/>
    <w:rsid w:val="00EE2238"/>
    <w:rsid w:val="00EE26F8"/>
    <w:rsid w:val="00EE27B7"/>
    <w:rsid w:val="00EE4FD2"/>
    <w:rsid w:val="00EE5B2F"/>
    <w:rsid w:val="00EE7263"/>
    <w:rsid w:val="00EE7CDD"/>
    <w:rsid w:val="00EF0629"/>
    <w:rsid w:val="00EF5392"/>
    <w:rsid w:val="00F10E36"/>
    <w:rsid w:val="00F118BF"/>
    <w:rsid w:val="00F130E6"/>
    <w:rsid w:val="00F144E7"/>
    <w:rsid w:val="00F15277"/>
    <w:rsid w:val="00F227B8"/>
    <w:rsid w:val="00F23EA0"/>
    <w:rsid w:val="00F24CD4"/>
    <w:rsid w:val="00F31F49"/>
    <w:rsid w:val="00F37B52"/>
    <w:rsid w:val="00F474B8"/>
    <w:rsid w:val="00F509F1"/>
    <w:rsid w:val="00F5283E"/>
    <w:rsid w:val="00F540FF"/>
    <w:rsid w:val="00F57156"/>
    <w:rsid w:val="00F714C4"/>
    <w:rsid w:val="00F7602F"/>
    <w:rsid w:val="00F867A4"/>
    <w:rsid w:val="00F904A9"/>
    <w:rsid w:val="00F948E1"/>
    <w:rsid w:val="00FB280C"/>
    <w:rsid w:val="00FB5073"/>
    <w:rsid w:val="00FC065B"/>
    <w:rsid w:val="00FC08AB"/>
    <w:rsid w:val="00FC2E95"/>
    <w:rsid w:val="00FC3F6E"/>
    <w:rsid w:val="00FD167F"/>
    <w:rsid w:val="00FD16CF"/>
    <w:rsid w:val="00FD3C09"/>
    <w:rsid w:val="00FE5D30"/>
    <w:rsid w:val="00FE6D62"/>
    <w:rsid w:val="00FF0D88"/>
    <w:rsid w:val="00FF3B9C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2A58"/>
  <w15:docId w15:val="{890636CE-9FA5-4B35-B7AA-B0F78C7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F63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D3F63"/>
    <w:pPr>
      <w:keepNext/>
      <w:suppressAutoHyphens w:val="0"/>
      <w:spacing w:after="0" w:line="240" w:lineRule="auto"/>
      <w:outlineLvl w:val="2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AD3F63"/>
    <w:rPr>
      <w:vertAlign w:val="superscript"/>
    </w:rPr>
  </w:style>
  <w:style w:type="paragraph" w:customStyle="1" w:styleId="CM21">
    <w:name w:val="CM21"/>
    <w:basedOn w:val="Normalny"/>
    <w:next w:val="Normalny"/>
    <w:uiPriority w:val="99"/>
    <w:rsid w:val="00AD3F63"/>
    <w:pPr>
      <w:widowControl w:val="0"/>
      <w:spacing w:after="350" w:line="240" w:lineRule="auto"/>
    </w:pPr>
    <w:rPr>
      <w:rFonts w:ascii="HCDCNG+ArialNarrow" w:hAnsi="HCDCNG+ArialNarrow" w:cs="HCDCNG+ArialNarrow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6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3F63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F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3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0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7CBA"/>
    <w:pPr>
      <w:ind w:left="720"/>
      <w:contextualSpacing/>
    </w:pPr>
  </w:style>
  <w:style w:type="paragraph" w:customStyle="1" w:styleId="Default">
    <w:name w:val="Default"/>
    <w:rsid w:val="00C16316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90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5690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75690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E6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661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summary-span-value">
    <w:name w:val="summary-span-value"/>
    <w:qFormat/>
    <w:rsid w:val="0016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D0BE8-48E0-4CD0-B45B-1FB6BA3C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6</Pages>
  <Words>2179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Kawalec Jan</dc:creator>
  <cp:keywords/>
  <dc:description/>
  <cp:lastModifiedBy>.</cp:lastModifiedBy>
  <cp:revision>28</cp:revision>
  <cp:lastPrinted>2022-10-18T10:34:00Z</cp:lastPrinted>
  <dcterms:created xsi:type="dcterms:W3CDTF">2022-10-06T06:41:00Z</dcterms:created>
  <dcterms:modified xsi:type="dcterms:W3CDTF">2022-10-20T11:40:00Z</dcterms:modified>
</cp:coreProperties>
</file>