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14869" w14:textId="5032E767" w:rsidR="00216151" w:rsidRPr="00216151" w:rsidRDefault="00216151" w:rsidP="00216151">
      <w:pPr>
        <w:jc w:val="center"/>
        <w:rPr>
          <w:rFonts w:ascii="Arial" w:hAnsi="Arial" w:cs="Arial"/>
          <w:b/>
          <w:bCs/>
        </w:rPr>
      </w:pPr>
      <w:bookmarkStart w:id="0" w:name="_Hlk96931572"/>
      <w:r w:rsidRPr="00216151">
        <w:rPr>
          <w:rFonts w:ascii="Arial" w:hAnsi="Arial" w:cs="Arial"/>
          <w:b/>
          <w:bCs/>
        </w:rPr>
        <w:t xml:space="preserve">UCHWAŁA Nr 431/ </w:t>
      </w:r>
      <w:r w:rsidR="00CC5688">
        <w:rPr>
          <w:rFonts w:ascii="Arial" w:hAnsi="Arial" w:cs="Arial"/>
          <w:b/>
          <w:bCs/>
        </w:rPr>
        <w:t>8757</w:t>
      </w:r>
      <w:r w:rsidRPr="00216151">
        <w:rPr>
          <w:rFonts w:ascii="Arial" w:hAnsi="Arial" w:cs="Arial"/>
          <w:b/>
          <w:bCs/>
        </w:rPr>
        <w:t xml:space="preserve"> /22</w:t>
      </w:r>
    </w:p>
    <w:p w14:paraId="4533D98F" w14:textId="77777777" w:rsidR="00216151" w:rsidRPr="00216151" w:rsidRDefault="00216151" w:rsidP="00216151">
      <w:pPr>
        <w:jc w:val="center"/>
        <w:rPr>
          <w:rFonts w:ascii="Arial" w:hAnsi="Arial" w:cs="Arial"/>
          <w:b/>
          <w:bCs/>
        </w:rPr>
      </w:pPr>
      <w:r w:rsidRPr="00216151">
        <w:rPr>
          <w:rFonts w:ascii="Arial" w:hAnsi="Arial" w:cs="Arial"/>
          <w:b/>
          <w:bCs/>
        </w:rPr>
        <w:t>ZARZĄDU WOJEWÓDZTWA PODKARPACKIEGO</w:t>
      </w:r>
    </w:p>
    <w:p w14:paraId="712E0EB3" w14:textId="77777777" w:rsidR="00216151" w:rsidRPr="00216151" w:rsidRDefault="00216151" w:rsidP="00216151">
      <w:pPr>
        <w:jc w:val="center"/>
        <w:rPr>
          <w:rFonts w:ascii="Arial" w:hAnsi="Arial" w:cs="Arial"/>
          <w:b/>
          <w:bCs/>
        </w:rPr>
      </w:pPr>
      <w:r w:rsidRPr="00216151">
        <w:rPr>
          <w:rFonts w:ascii="Arial" w:hAnsi="Arial" w:cs="Arial"/>
          <w:b/>
          <w:bCs/>
        </w:rPr>
        <w:t>w RZESZOWIE</w:t>
      </w:r>
    </w:p>
    <w:p w14:paraId="0EF6DB5F" w14:textId="77777777" w:rsidR="00216151" w:rsidRPr="00216151" w:rsidRDefault="00216151" w:rsidP="00216151">
      <w:pPr>
        <w:jc w:val="center"/>
        <w:rPr>
          <w:rFonts w:ascii="Arial" w:hAnsi="Arial" w:cs="Arial"/>
          <w:bCs/>
        </w:rPr>
      </w:pPr>
      <w:r w:rsidRPr="00216151">
        <w:rPr>
          <w:rFonts w:ascii="Arial" w:hAnsi="Arial" w:cs="Arial"/>
          <w:bCs/>
        </w:rPr>
        <w:t>z dnia 18 października  2022r.</w:t>
      </w:r>
    </w:p>
    <w:bookmarkEnd w:id="0"/>
    <w:p w14:paraId="04379D82" w14:textId="77777777" w:rsidR="00A973F8" w:rsidRDefault="00A973F8" w:rsidP="00A973F8">
      <w:pPr>
        <w:jc w:val="center"/>
        <w:rPr>
          <w:rFonts w:ascii="Arial" w:hAnsi="Arial" w:cs="Arial"/>
          <w:b/>
          <w:bCs/>
        </w:rPr>
      </w:pPr>
    </w:p>
    <w:p w14:paraId="64A233CE" w14:textId="77777777" w:rsidR="00A973F8" w:rsidRDefault="00A973F8" w:rsidP="00A973F8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 sprawie przyznania nagrody rocznej </w:t>
      </w:r>
    </w:p>
    <w:p w14:paraId="3DAA4CCA" w14:textId="77777777" w:rsidR="00A973F8" w:rsidRDefault="00A973F8" w:rsidP="00A973F8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dla dyrektora </w:t>
      </w:r>
      <w:r w:rsidR="0081163D">
        <w:rPr>
          <w:rFonts w:ascii="Arial" w:hAnsi="Arial" w:cs="Arial"/>
          <w:b/>
          <w:bCs/>
        </w:rPr>
        <w:t>Filharmonii Podkarpackiej im. A. Malawskiego w Rzeszowie</w:t>
      </w:r>
    </w:p>
    <w:p w14:paraId="4950AAE3" w14:textId="77777777" w:rsidR="00A973F8" w:rsidRDefault="00A973F8" w:rsidP="00A973F8">
      <w:pPr>
        <w:spacing w:line="360" w:lineRule="auto"/>
        <w:rPr>
          <w:rFonts w:ascii="Arial" w:hAnsi="Arial" w:cs="Arial"/>
          <w:b/>
          <w:bCs/>
        </w:rPr>
      </w:pPr>
    </w:p>
    <w:p w14:paraId="36B8A793" w14:textId="69896D62" w:rsidR="002E24BF" w:rsidRDefault="002E24BF" w:rsidP="002E24B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10 ust. 2 i 7 ustawy z dnia 3 marca 2000 r. o wynagradzaniu osób kierujących niektórymi podmiotami prawnymi </w:t>
      </w:r>
      <w:r w:rsidR="0006096F">
        <w:rPr>
          <w:rFonts w:ascii="Arial" w:hAnsi="Arial" w:cs="Arial"/>
        </w:rPr>
        <w:t xml:space="preserve">(Dz. U. z 2019 r. poz. 2136 tj.) </w:t>
      </w:r>
      <w:r>
        <w:rPr>
          <w:rFonts w:ascii="Arial" w:hAnsi="Arial" w:cs="Arial"/>
        </w:rPr>
        <w:t>oraz Uchwały Nr 64/1398/11 Zarządu Województwa Podkarpackiego z dnia 2 sierpnia 2011 r. w sprawie szczegółowych zasad i trybu przyznawania nagrody rocznej dyrektorom wojewódzkich instytucji kultury oraz wzoru wniosku o przyznanie nagrody rocznej</w:t>
      </w:r>
    </w:p>
    <w:p w14:paraId="65017576" w14:textId="77777777" w:rsidR="00A973F8" w:rsidRDefault="00A973F8" w:rsidP="00A973F8">
      <w:pPr>
        <w:spacing w:line="360" w:lineRule="auto"/>
        <w:jc w:val="both"/>
        <w:rPr>
          <w:rFonts w:ascii="Arial" w:hAnsi="Arial" w:cs="Arial"/>
        </w:rPr>
      </w:pPr>
    </w:p>
    <w:p w14:paraId="04041F84" w14:textId="77777777" w:rsidR="00A973F8" w:rsidRDefault="00A973F8" w:rsidP="00A973F8">
      <w:pPr>
        <w:pStyle w:val="Nagwek1"/>
        <w:spacing w:line="276" w:lineRule="auto"/>
      </w:pPr>
      <w:r>
        <w:t xml:space="preserve">Zarząd Województwa Podkarpackiego w Rzeszowie </w:t>
      </w:r>
    </w:p>
    <w:p w14:paraId="2D39B0CB" w14:textId="77777777" w:rsidR="00A973F8" w:rsidRDefault="00A973F8" w:rsidP="00A973F8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uchwala, co następuje:</w:t>
      </w:r>
    </w:p>
    <w:p w14:paraId="19402B2C" w14:textId="77777777" w:rsidR="00A973F8" w:rsidRDefault="00A973F8" w:rsidP="00A973F8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4DC4FF24" w14:textId="77777777" w:rsidR="00A973F8" w:rsidRDefault="00A973F8" w:rsidP="00A973F8">
      <w:pPr>
        <w:pStyle w:val="Tekstpodstawowy"/>
        <w:spacing w:line="360" w:lineRule="auto"/>
        <w:jc w:val="center"/>
      </w:pPr>
      <w:r>
        <w:t>§ 1</w:t>
      </w:r>
    </w:p>
    <w:p w14:paraId="197CDED9" w14:textId="4774C167" w:rsidR="00A973F8" w:rsidRDefault="00A973F8" w:rsidP="00A973F8">
      <w:pPr>
        <w:pStyle w:val="Tekstpodstawowy"/>
        <w:spacing w:line="360" w:lineRule="auto"/>
      </w:pPr>
      <w:r>
        <w:t>Przyznaje się Pan</w:t>
      </w:r>
      <w:r w:rsidR="0081163D">
        <w:t>i Marcie Wierzbieniec</w:t>
      </w:r>
      <w:r>
        <w:t>, dyrektorowi</w:t>
      </w:r>
      <w:r w:rsidR="0081163D">
        <w:t xml:space="preserve"> Filharmonii Podkarpackiej im. A.</w:t>
      </w:r>
      <w:r w:rsidR="00CA6833">
        <w:t> </w:t>
      </w:r>
      <w:r w:rsidR="0081163D">
        <w:t>Malawskiego w Rzeszowie</w:t>
      </w:r>
      <w:r>
        <w:t>, nagrodę roczną za 20</w:t>
      </w:r>
      <w:r w:rsidR="00FB702B">
        <w:t>2</w:t>
      </w:r>
      <w:r w:rsidR="00904706">
        <w:t>1</w:t>
      </w:r>
      <w:r>
        <w:t xml:space="preserve"> r. w wysokości</w:t>
      </w:r>
      <w:r w:rsidR="00CA6833">
        <w:t xml:space="preserve"> </w:t>
      </w:r>
      <w:r w:rsidR="006B5AD6">
        <w:t>1</w:t>
      </w:r>
      <w:r w:rsidR="00904706">
        <w:t>5</w:t>
      </w:r>
      <w:r w:rsidR="00CA6833">
        <w:t xml:space="preserve"> 000,00 </w:t>
      </w:r>
      <w:r>
        <w:t>zł brutto.</w:t>
      </w:r>
    </w:p>
    <w:p w14:paraId="667DEB58" w14:textId="77777777" w:rsidR="00A973F8" w:rsidRDefault="00A973F8" w:rsidP="00A973F8">
      <w:pPr>
        <w:pStyle w:val="Tekstpodstawowy"/>
        <w:spacing w:line="360" w:lineRule="auto"/>
      </w:pPr>
    </w:p>
    <w:p w14:paraId="07BA77DF" w14:textId="77777777" w:rsidR="00A973F8" w:rsidRDefault="00A973F8" w:rsidP="00A973F8">
      <w:pPr>
        <w:pStyle w:val="Tekstpodstawowy"/>
        <w:spacing w:line="360" w:lineRule="auto"/>
        <w:jc w:val="center"/>
      </w:pPr>
      <w:r>
        <w:t>§ 2</w:t>
      </w:r>
    </w:p>
    <w:p w14:paraId="179564E1" w14:textId="77777777" w:rsidR="00A973F8" w:rsidRDefault="00A973F8" w:rsidP="00A973F8">
      <w:pPr>
        <w:pStyle w:val="Tekstpodstawowy"/>
        <w:spacing w:line="360" w:lineRule="auto"/>
      </w:pPr>
      <w:r>
        <w:t>Nagroda, o której mowa w §1, zostanie wypłacona ze środków finansowych</w:t>
      </w:r>
      <w:r w:rsidR="0081163D">
        <w:t xml:space="preserve"> Filharmonii Podkarpackiej im. A. Malawskiego w Rzeszowie</w:t>
      </w:r>
      <w:r>
        <w:t xml:space="preserve">. </w:t>
      </w:r>
    </w:p>
    <w:p w14:paraId="594BCE6C" w14:textId="77777777" w:rsidR="00A973F8" w:rsidRDefault="00A973F8" w:rsidP="00A973F8">
      <w:pPr>
        <w:pStyle w:val="Tekstpodstawowy"/>
        <w:spacing w:line="360" w:lineRule="auto"/>
        <w:jc w:val="left"/>
      </w:pPr>
    </w:p>
    <w:p w14:paraId="4C3AF866" w14:textId="77777777" w:rsidR="00A973F8" w:rsidRDefault="00A973F8" w:rsidP="00A973F8">
      <w:pPr>
        <w:pStyle w:val="Tekstpodstawowy"/>
        <w:spacing w:line="360" w:lineRule="auto"/>
        <w:jc w:val="center"/>
      </w:pPr>
      <w:r>
        <w:t>§ 3</w:t>
      </w:r>
    </w:p>
    <w:p w14:paraId="0D5841DE" w14:textId="77777777" w:rsidR="00A973F8" w:rsidRDefault="00A973F8" w:rsidP="00A973F8">
      <w:pPr>
        <w:pStyle w:val="Tekstpodstawowy"/>
        <w:spacing w:line="360" w:lineRule="auto"/>
      </w:pPr>
      <w:r>
        <w:t>Uchwała wchodzi w życie z dniem podjęcia.</w:t>
      </w:r>
    </w:p>
    <w:p w14:paraId="0DE388D7" w14:textId="77777777" w:rsidR="00A973F8" w:rsidRDefault="00A973F8" w:rsidP="00A973F8">
      <w:pPr>
        <w:pStyle w:val="Nagwek1"/>
        <w:spacing w:line="360" w:lineRule="auto"/>
      </w:pPr>
    </w:p>
    <w:p w14:paraId="7674B50D" w14:textId="77777777" w:rsidR="00325CD4" w:rsidRPr="00E211CC" w:rsidRDefault="00325CD4" w:rsidP="00325CD4">
      <w:pPr>
        <w:rPr>
          <w:rFonts w:ascii="Arial" w:eastAsia="Calibri" w:hAnsi="Arial" w:cs="Arial"/>
          <w:sz w:val="23"/>
          <w:szCs w:val="23"/>
        </w:rPr>
      </w:pPr>
      <w:r w:rsidRPr="00E211CC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7652A83C" w14:textId="77777777" w:rsidR="00325CD4" w:rsidRPr="00E211CC" w:rsidRDefault="00325CD4" w:rsidP="00325CD4">
      <w:pPr>
        <w:rPr>
          <w:rFonts w:ascii="Arial" w:eastAsiaTheme="minorEastAsia" w:hAnsi="Arial" w:cs="Arial"/>
          <w:sz w:val="22"/>
        </w:rPr>
      </w:pPr>
      <w:r w:rsidRPr="00E211CC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p w14:paraId="00616CEF" w14:textId="77777777" w:rsidR="00A973F8" w:rsidRDefault="00A973F8" w:rsidP="00A973F8">
      <w:pPr>
        <w:spacing w:line="360" w:lineRule="auto"/>
      </w:pPr>
    </w:p>
    <w:p w14:paraId="349CC40C" w14:textId="7AF28F96" w:rsidR="00A973F8" w:rsidRDefault="00A973F8" w:rsidP="00A973F8">
      <w:pPr>
        <w:spacing w:line="360" w:lineRule="auto"/>
      </w:pPr>
    </w:p>
    <w:p w14:paraId="467B75B6" w14:textId="77777777" w:rsidR="0006096F" w:rsidRDefault="0006096F" w:rsidP="00A973F8">
      <w:pPr>
        <w:spacing w:line="360" w:lineRule="auto"/>
      </w:pPr>
    </w:p>
    <w:p w14:paraId="63141F40" w14:textId="77777777" w:rsidR="00A973F8" w:rsidRDefault="00A973F8" w:rsidP="00A973F8">
      <w:pPr>
        <w:spacing w:line="360" w:lineRule="auto"/>
      </w:pPr>
    </w:p>
    <w:p w14:paraId="4BE436E1" w14:textId="77777777" w:rsidR="00CC5688" w:rsidRDefault="00CC5688" w:rsidP="00A973F8">
      <w:pPr>
        <w:spacing w:line="360" w:lineRule="auto"/>
        <w:jc w:val="center"/>
        <w:rPr>
          <w:rFonts w:ascii="Arial" w:hAnsi="Arial" w:cs="Arial"/>
          <w:b/>
        </w:rPr>
      </w:pPr>
    </w:p>
    <w:sectPr w:rsidR="00CC5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0AD4"/>
    <w:rsid w:val="0006096F"/>
    <w:rsid w:val="00120AD4"/>
    <w:rsid w:val="001F79C7"/>
    <w:rsid w:val="00216151"/>
    <w:rsid w:val="002E24BF"/>
    <w:rsid w:val="00325CD4"/>
    <w:rsid w:val="006B3C09"/>
    <w:rsid w:val="006B5AD6"/>
    <w:rsid w:val="0081163D"/>
    <w:rsid w:val="00904706"/>
    <w:rsid w:val="00A973F8"/>
    <w:rsid w:val="00B017EC"/>
    <w:rsid w:val="00CA6833"/>
    <w:rsid w:val="00CC5688"/>
    <w:rsid w:val="00D55D1F"/>
    <w:rsid w:val="00FB0EE4"/>
    <w:rsid w:val="00FB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09E6E"/>
  <w15:docId w15:val="{A61942C2-D789-4E6C-B99C-1C33F355A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7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973F8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973F8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A973F8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rsid w:val="00A973F8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973F8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973F8"/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56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68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2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Kozłowska Barbara</dc:creator>
  <cp:keywords/>
  <dc:description/>
  <cp:lastModifiedBy>.</cp:lastModifiedBy>
  <cp:revision>15</cp:revision>
  <cp:lastPrinted>2022-10-18T11:38:00Z</cp:lastPrinted>
  <dcterms:created xsi:type="dcterms:W3CDTF">2018-07-31T08:46:00Z</dcterms:created>
  <dcterms:modified xsi:type="dcterms:W3CDTF">2022-10-24T07:48:00Z</dcterms:modified>
</cp:coreProperties>
</file>