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62DF" w14:textId="65144952" w:rsidR="009831C7" w:rsidRDefault="009831C7" w:rsidP="009831C7">
      <w:pPr>
        <w:pStyle w:val="Nagwek2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65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478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0465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9966</w:t>
      </w:r>
      <w:r w:rsidRPr="000465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0465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465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465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465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11 kwietnia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</w:r>
      <w:r w:rsidRPr="0004659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046595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046595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046595">
        <w:rPr>
          <w:rFonts w:ascii="Arial" w:hAnsi="Arial" w:cs="Arial"/>
          <w:b/>
          <w:color w:val="000000" w:themeColor="text1"/>
          <w:sz w:val="24"/>
          <w:szCs w:val="24"/>
        </w:rPr>
        <w:t xml:space="preserve"> przyjęcia programu stypendialnego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46595">
        <w:rPr>
          <w:rFonts w:ascii="Arial" w:hAnsi="Arial" w:cs="Arial"/>
          <w:b/>
          <w:color w:val="000000" w:themeColor="text1"/>
          <w:sz w:val="24"/>
          <w:szCs w:val="24"/>
        </w:rPr>
        <w:t xml:space="preserve">dla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046595">
        <w:rPr>
          <w:rFonts w:ascii="Arial" w:hAnsi="Arial" w:cs="Arial"/>
          <w:b/>
          <w:color w:val="000000" w:themeColor="text1"/>
          <w:sz w:val="24"/>
          <w:szCs w:val="24"/>
        </w:rPr>
        <w:t xml:space="preserve">czniów zdolnych uczęszczających do szkół podstawowych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46595">
        <w:rPr>
          <w:rFonts w:ascii="Arial" w:hAnsi="Arial" w:cs="Arial"/>
          <w:b/>
          <w:color w:val="000000" w:themeColor="text1"/>
          <w:sz w:val="24"/>
          <w:szCs w:val="24"/>
        </w:rPr>
        <w:t xml:space="preserve">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046595">
        <w:rPr>
          <w:rFonts w:ascii="Arial" w:hAnsi="Arial" w:cs="Arial"/>
          <w:b/>
          <w:color w:val="000000" w:themeColor="text1"/>
          <w:sz w:val="24"/>
          <w:szCs w:val="24"/>
        </w:rPr>
        <w:t>onadpodstawowych mających siedzibę na terenie województwa</w:t>
      </w:r>
      <w:r w:rsidR="00F12C52"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046595">
        <w:rPr>
          <w:rFonts w:ascii="Arial" w:hAnsi="Arial" w:cs="Arial"/>
          <w:b/>
          <w:color w:val="000000" w:themeColor="text1"/>
          <w:sz w:val="24"/>
          <w:szCs w:val="24"/>
        </w:rPr>
        <w:t>odkarpackiego</w:t>
      </w:r>
      <w:r w:rsidR="00F12C52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0748F230" w14:textId="77777777" w:rsidR="009831C7" w:rsidRPr="00046595" w:rsidRDefault="009831C7" w:rsidP="009831C7"/>
    <w:p w14:paraId="147FC181" w14:textId="77777777" w:rsidR="009831C7" w:rsidRPr="00AF61A9" w:rsidRDefault="009831C7" w:rsidP="009831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Na podstawie art. 41 ust. 1 ustawy z dnia 5 czerwca 1998 roku o samorządzie województwa (Dz. U. z 2022 r. poz. 2094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042F2FD5" w14:textId="77777777" w:rsidR="009831C7" w:rsidRPr="00AF61A9" w:rsidRDefault="009831C7" w:rsidP="009831C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4ABA2D" w14:textId="77777777" w:rsidR="009831C7" w:rsidRPr="00AF61A9" w:rsidRDefault="009831C7" w:rsidP="009831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AD501E0" w14:textId="77777777" w:rsidR="009831C7" w:rsidRPr="00AF61A9" w:rsidRDefault="009831C7" w:rsidP="009831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8B5CAAF" w14:textId="77777777" w:rsidR="009831C7" w:rsidRPr="00AF61A9" w:rsidRDefault="009831C7" w:rsidP="00983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9363" w14:textId="77777777" w:rsidR="009831C7" w:rsidRPr="00046595" w:rsidRDefault="009831C7" w:rsidP="009831C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5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C7C0172" w14:textId="77777777" w:rsidR="009831C7" w:rsidRPr="00AF61A9" w:rsidRDefault="009831C7" w:rsidP="009831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0735D" w14:textId="77777777" w:rsidR="009831C7" w:rsidRPr="00046595" w:rsidRDefault="009831C7" w:rsidP="009831C7">
      <w:pPr>
        <w:spacing w:after="0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046595"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  <w:t xml:space="preserve"> </w:t>
      </w:r>
      <w:r w:rsidRPr="00046595">
        <w:rPr>
          <w:rFonts w:ascii="Arial" w:hAnsi="Arial" w:cs="Arial"/>
          <w:b/>
          <w:iCs/>
          <w:sz w:val="24"/>
          <w:szCs w:val="24"/>
          <w:lang w:eastAsia="pl-PL"/>
        </w:rPr>
        <w:t>przyjęcia programu stypendialnego dla uczniów zdolnych uczęszczających do szkół podstawowych i ponadpodstawowych mających siedzibę na terenie województwa podkarpackiego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566A7DA" w14:textId="77777777" w:rsidR="009831C7" w:rsidRPr="00046595" w:rsidRDefault="009831C7" w:rsidP="009831C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5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2E4233C8" w14:textId="77777777" w:rsidR="009831C7" w:rsidRPr="00AF61A9" w:rsidRDefault="009831C7" w:rsidP="009831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9547A" w14:textId="77777777" w:rsidR="009831C7" w:rsidRPr="00AF61A9" w:rsidRDefault="009831C7" w:rsidP="009831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2BA977A" w14:textId="77777777" w:rsidR="009831C7" w:rsidRPr="00AF61A9" w:rsidRDefault="009831C7" w:rsidP="009831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51DDEB" w14:textId="77777777" w:rsidR="009831C7" w:rsidRPr="00046595" w:rsidRDefault="009831C7" w:rsidP="009831C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5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2EBB357F" w14:textId="77777777" w:rsidR="009831C7" w:rsidRPr="00AF61A9" w:rsidRDefault="009831C7" w:rsidP="009831C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001AA8" w14:textId="77777777" w:rsidR="009831C7" w:rsidRPr="00AF61A9" w:rsidRDefault="009831C7" w:rsidP="009831C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20B90D9" w14:textId="77777777" w:rsidR="009831C7" w:rsidRPr="00AF61A9" w:rsidRDefault="009831C7" w:rsidP="009831C7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1FFC0F3C" w14:textId="77777777" w:rsidR="009831C7" w:rsidRPr="00D519A7" w:rsidRDefault="009831C7" w:rsidP="009831C7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E13E5A" w14:textId="77777777" w:rsidR="009831C7" w:rsidRPr="00D519A7" w:rsidRDefault="009831C7" w:rsidP="009831C7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0C0AB4D" w14:textId="77777777" w:rsidR="009831C7" w:rsidRDefault="009831C7" w:rsidP="009831C7"/>
    <w:p w14:paraId="6A7873F9" w14:textId="77777777" w:rsidR="009831C7" w:rsidRDefault="009831C7" w:rsidP="009831C7"/>
    <w:p w14:paraId="2A0610D8" w14:textId="77777777" w:rsidR="009831C7" w:rsidRDefault="009831C7" w:rsidP="009831C7"/>
    <w:p w14:paraId="45C0EBD6" w14:textId="77777777" w:rsidR="009831C7" w:rsidRDefault="009831C7" w:rsidP="009831C7"/>
    <w:p w14:paraId="15244185" w14:textId="77777777" w:rsidR="009831C7" w:rsidRPr="00AF61A9" w:rsidRDefault="009831C7" w:rsidP="009831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</w:r>
    </w:p>
    <w:p w14:paraId="33C6F841" w14:textId="57C94FAD" w:rsidR="008431B2" w:rsidRPr="009831C7" w:rsidRDefault="008431B2" w:rsidP="009831C7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831C7">
        <w:rPr>
          <w:rFonts w:ascii="Arial" w:hAnsi="Arial" w:cs="Arial"/>
          <w:b/>
          <w:bCs/>
          <w:color w:val="auto"/>
          <w:sz w:val="24"/>
          <w:szCs w:val="24"/>
        </w:rPr>
        <w:t>UCHWAŁA NR …/…/2</w:t>
      </w:r>
      <w:r w:rsidR="00AD5D0E" w:rsidRPr="009831C7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3250BC" w:rsidRPr="009831C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831C7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3250BC" w:rsidRPr="009831C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9831C7">
        <w:rPr>
          <w:rFonts w:ascii="Arial" w:hAnsi="Arial" w:cs="Arial"/>
          <w:b/>
          <w:bCs/>
          <w:color w:val="auto"/>
          <w:sz w:val="24"/>
          <w:szCs w:val="24"/>
        </w:rPr>
        <w:t>z dnia ……………………… 202</w:t>
      </w:r>
      <w:r w:rsidR="00AD5D0E" w:rsidRPr="009831C7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9831C7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298464FC" w14:textId="5C9F4860" w:rsidR="008431B2" w:rsidRPr="002968D2" w:rsidRDefault="008431B2" w:rsidP="00675142">
      <w:pPr>
        <w:pStyle w:val="Tytu"/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 xml:space="preserve">w sprawie przyjęcia programu stypendialnego dla uczniów zdolnych uczęszczających do </w:t>
      </w:r>
      <w:r w:rsidR="00675142" w:rsidRPr="002968D2">
        <w:rPr>
          <w:rFonts w:ascii="Arial" w:hAnsi="Arial" w:cs="Arial"/>
          <w:b/>
          <w:sz w:val="24"/>
          <w:szCs w:val="24"/>
        </w:rPr>
        <w:t xml:space="preserve">szkół </w:t>
      </w:r>
      <w:r w:rsidR="00AD5D0E" w:rsidRPr="002968D2">
        <w:rPr>
          <w:rFonts w:ascii="Arial" w:hAnsi="Arial" w:cs="Arial"/>
          <w:b/>
          <w:sz w:val="24"/>
          <w:szCs w:val="24"/>
        </w:rPr>
        <w:t xml:space="preserve">podstawowych i </w:t>
      </w:r>
      <w:r w:rsidRPr="002968D2">
        <w:rPr>
          <w:rFonts w:ascii="Arial" w:hAnsi="Arial" w:cs="Arial"/>
          <w:b/>
          <w:sz w:val="24"/>
          <w:szCs w:val="24"/>
        </w:rPr>
        <w:t>ponadpodstawowych mających siedzibę na terenie województwa podkarpackiego</w:t>
      </w:r>
    </w:p>
    <w:p w14:paraId="71D85D0A" w14:textId="085A9CD3" w:rsidR="008431B2" w:rsidRPr="002968D2" w:rsidRDefault="008431B2" w:rsidP="0067514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Na podstawie art. 18 pkt 19a ustawy z dnia 5 czerwca 1998 r. o samorządzie województwa (Dz. U. z 20</w:t>
      </w:r>
      <w:r w:rsidR="00AD5D0E" w:rsidRPr="002968D2">
        <w:rPr>
          <w:rFonts w:ascii="Arial" w:hAnsi="Arial" w:cs="Arial"/>
          <w:sz w:val="24"/>
          <w:szCs w:val="24"/>
        </w:rPr>
        <w:t>22</w:t>
      </w:r>
      <w:r w:rsidRPr="002968D2">
        <w:rPr>
          <w:rFonts w:ascii="Arial" w:hAnsi="Arial" w:cs="Arial"/>
          <w:sz w:val="24"/>
          <w:szCs w:val="24"/>
        </w:rPr>
        <w:t xml:space="preserve"> r. poz. </w:t>
      </w:r>
      <w:r w:rsidR="00AD5D0E" w:rsidRPr="002968D2">
        <w:rPr>
          <w:rFonts w:ascii="Arial" w:hAnsi="Arial" w:cs="Arial"/>
          <w:sz w:val="24"/>
          <w:szCs w:val="24"/>
        </w:rPr>
        <w:t>2094</w:t>
      </w:r>
      <w:r w:rsidR="00E375D9">
        <w:rPr>
          <w:rFonts w:ascii="Arial" w:hAnsi="Arial" w:cs="Arial"/>
          <w:sz w:val="24"/>
          <w:szCs w:val="24"/>
        </w:rPr>
        <w:t xml:space="preserve"> ze zm.</w:t>
      </w:r>
      <w:r w:rsidRPr="002968D2">
        <w:rPr>
          <w:rFonts w:ascii="Arial" w:hAnsi="Arial" w:cs="Arial"/>
          <w:sz w:val="24"/>
          <w:szCs w:val="24"/>
        </w:rPr>
        <w:t xml:space="preserve">) oraz art. 90t ust. 1 i 4 </w:t>
      </w:r>
      <w:r w:rsidR="003250BC" w:rsidRPr="002968D2">
        <w:rPr>
          <w:rFonts w:ascii="Arial" w:hAnsi="Arial" w:cs="Arial"/>
          <w:sz w:val="24"/>
          <w:szCs w:val="24"/>
        </w:rPr>
        <w:t>u</w:t>
      </w:r>
      <w:r w:rsidRPr="002968D2">
        <w:rPr>
          <w:rFonts w:ascii="Arial" w:hAnsi="Arial" w:cs="Arial"/>
          <w:sz w:val="24"/>
          <w:szCs w:val="24"/>
        </w:rPr>
        <w:t xml:space="preserve">stawy z dnia </w:t>
      </w:r>
      <w:r w:rsidR="002968D2">
        <w:rPr>
          <w:rFonts w:ascii="Arial" w:hAnsi="Arial" w:cs="Arial"/>
          <w:sz w:val="24"/>
          <w:szCs w:val="24"/>
        </w:rPr>
        <w:br/>
      </w:r>
      <w:r w:rsidRPr="002968D2">
        <w:rPr>
          <w:rFonts w:ascii="Arial" w:hAnsi="Arial" w:cs="Arial"/>
          <w:sz w:val="24"/>
          <w:szCs w:val="24"/>
        </w:rPr>
        <w:t xml:space="preserve">7 września 1991 roku o systemie oświaty </w:t>
      </w:r>
      <w:r w:rsidR="00C868DC" w:rsidRPr="002968D2">
        <w:rPr>
          <w:rFonts w:ascii="Arial" w:hAnsi="Arial" w:cs="Arial"/>
          <w:sz w:val="24"/>
          <w:szCs w:val="24"/>
        </w:rPr>
        <w:t>(Dz. U. z 20</w:t>
      </w:r>
      <w:r w:rsidR="00AD5D0E" w:rsidRPr="002968D2">
        <w:rPr>
          <w:rFonts w:ascii="Arial" w:hAnsi="Arial" w:cs="Arial"/>
          <w:sz w:val="24"/>
          <w:szCs w:val="24"/>
        </w:rPr>
        <w:t>2</w:t>
      </w:r>
      <w:r w:rsidR="003250BC" w:rsidRPr="002968D2">
        <w:rPr>
          <w:rFonts w:ascii="Arial" w:hAnsi="Arial" w:cs="Arial"/>
          <w:sz w:val="24"/>
          <w:szCs w:val="24"/>
        </w:rPr>
        <w:t>2</w:t>
      </w:r>
      <w:r w:rsidR="00C868DC" w:rsidRPr="002968D2">
        <w:rPr>
          <w:rFonts w:ascii="Arial" w:hAnsi="Arial" w:cs="Arial"/>
          <w:sz w:val="24"/>
          <w:szCs w:val="24"/>
        </w:rPr>
        <w:t xml:space="preserve"> r. poz. </w:t>
      </w:r>
      <w:r w:rsidR="003250BC" w:rsidRPr="002968D2">
        <w:rPr>
          <w:rFonts w:ascii="Arial" w:hAnsi="Arial" w:cs="Arial"/>
          <w:sz w:val="24"/>
          <w:szCs w:val="24"/>
        </w:rPr>
        <w:t>2230</w:t>
      </w:r>
      <w:r w:rsidRPr="002968D2">
        <w:rPr>
          <w:rFonts w:ascii="Arial" w:hAnsi="Arial" w:cs="Arial"/>
          <w:sz w:val="24"/>
          <w:szCs w:val="24"/>
        </w:rPr>
        <w:t>)</w:t>
      </w:r>
    </w:p>
    <w:p w14:paraId="18A9ED5B" w14:textId="67CA8B40" w:rsidR="008431B2" w:rsidRPr="002968D2" w:rsidRDefault="008431B2" w:rsidP="006751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Sejmik Województwa Podkarpackiego</w:t>
      </w:r>
    </w:p>
    <w:p w14:paraId="4A038689" w14:textId="77777777" w:rsidR="008431B2" w:rsidRPr="002968D2" w:rsidRDefault="008431B2" w:rsidP="0067514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uchwala, co następuje:</w:t>
      </w:r>
    </w:p>
    <w:p w14:paraId="1E8740E0" w14:textId="77777777" w:rsidR="008431B2" w:rsidRPr="000E1F08" w:rsidRDefault="008431B2" w:rsidP="000E1F0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E1F08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6F84C2D3" w14:textId="5A90A486" w:rsidR="008431B2" w:rsidRPr="002968D2" w:rsidRDefault="008431B2" w:rsidP="0067514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color w:val="auto"/>
        </w:rPr>
        <w:t xml:space="preserve">Przyjmuje się program </w:t>
      </w:r>
      <w:r w:rsidRPr="002968D2">
        <w:rPr>
          <w:rFonts w:eastAsia="Times New Roman"/>
          <w:color w:val="auto"/>
          <w:lang w:eastAsia="pl-PL"/>
        </w:rPr>
        <w:t xml:space="preserve">wsparcia stypendialnego dla uczniów zdolnych uczęszczających do </w:t>
      </w:r>
      <w:r w:rsidR="00AD5D0E" w:rsidRPr="002968D2">
        <w:rPr>
          <w:rFonts w:eastAsia="Times New Roman"/>
          <w:color w:val="auto"/>
          <w:lang w:eastAsia="pl-PL"/>
        </w:rPr>
        <w:t xml:space="preserve">podstawowych i </w:t>
      </w:r>
      <w:r w:rsidRPr="002968D2">
        <w:rPr>
          <w:rFonts w:eastAsia="Times New Roman"/>
          <w:color w:val="auto"/>
          <w:lang w:eastAsia="pl-PL"/>
        </w:rPr>
        <w:t>ponadpodstawowych szkół mających siedzibę na terenie województwa podkarpackiego.</w:t>
      </w:r>
    </w:p>
    <w:p w14:paraId="53330F1D" w14:textId="77777777" w:rsidR="008A2C51" w:rsidRPr="002968D2" w:rsidRDefault="008A2C51" w:rsidP="0067514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Progra</w:t>
      </w:r>
      <w:r w:rsidR="002642C2" w:rsidRPr="002968D2">
        <w:rPr>
          <w:rFonts w:eastAsia="Times New Roman"/>
          <w:color w:val="auto"/>
          <w:lang w:eastAsia="pl-PL"/>
        </w:rPr>
        <w:t>m stypendialny</w:t>
      </w:r>
      <w:r w:rsidRPr="002968D2">
        <w:rPr>
          <w:rFonts w:eastAsia="Times New Roman"/>
          <w:color w:val="auto"/>
          <w:lang w:eastAsia="pl-PL"/>
        </w:rPr>
        <w:t xml:space="preserve"> dotyczy wyrównywania szans edukacyjnych oraz wspierania edukacji uzdolnionych uczniów.</w:t>
      </w:r>
    </w:p>
    <w:p w14:paraId="68D7AC1E" w14:textId="095A1F36" w:rsidR="008431B2" w:rsidRPr="002968D2" w:rsidRDefault="008431B2" w:rsidP="00675142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Program</w:t>
      </w:r>
      <w:r w:rsidR="002642C2" w:rsidRPr="002968D2">
        <w:rPr>
          <w:rFonts w:eastAsia="Times New Roman"/>
          <w:color w:val="auto"/>
          <w:lang w:eastAsia="pl-PL"/>
        </w:rPr>
        <w:t xml:space="preserve"> stypendialny</w:t>
      </w:r>
      <w:r w:rsidRPr="002968D2">
        <w:rPr>
          <w:rFonts w:eastAsia="Times New Roman"/>
          <w:color w:val="auto"/>
          <w:lang w:eastAsia="pl-PL"/>
        </w:rPr>
        <w:t xml:space="preserve"> skierowany jest do ucznió</w:t>
      </w:r>
      <w:r w:rsidR="002642C2" w:rsidRPr="002968D2">
        <w:rPr>
          <w:rFonts w:eastAsia="Times New Roman"/>
          <w:color w:val="auto"/>
          <w:lang w:eastAsia="pl-PL"/>
        </w:rPr>
        <w:t>w osiągających wysokie wyniki w </w:t>
      </w:r>
      <w:r w:rsidRPr="002968D2">
        <w:rPr>
          <w:rFonts w:eastAsia="Times New Roman"/>
          <w:color w:val="auto"/>
          <w:lang w:eastAsia="pl-PL"/>
        </w:rPr>
        <w:t>nauce</w:t>
      </w:r>
      <w:r w:rsidR="00A94108" w:rsidRPr="002968D2">
        <w:rPr>
          <w:rFonts w:eastAsia="Times New Roman"/>
          <w:color w:val="auto"/>
          <w:lang w:eastAsia="pl-PL"/>
        </w:rPr>
        <w:t xml:space="preserve"> </w:t>
      </w:r>
      <w:r w:rsidR="008B2EEB" w:rsidRPr="002968D2">
        <w:rPr>
          <w:rFonts w:eastAsia="Times New Roman"/>
          <w:color w:val="auto"/>
          <w:lang w:eastAsia="pl-PL"/>
        </w:rPr>
        <w:t>i współzawodnictwie s</w:t>
      </w:r>
      <w:r w:rsidR="00AD5D0E" w:rsidRPr="002968D2">
        <w:rPr>
          <w:rFonts w:eastAsia="Times New Roman"/>
          <w:color w:val="auto"/>
          <w:lang w:eastAsia="pl-PL"/>
        </w:rPr>
        <w:t>por</w:t>
      </w:r>
      <w:r w:rsidR="008B2EEB" w:rsidRPr="002968D2">
        <w:rPr>
          <w:rFonts w:eastAsia="Times New Roman"/>
          <w:color w:val="auto"/>
          <w:lang w:eastAsia="pl-PL"/>
        </w:rPr>
        <w:t>towym</w:t>
      </w:r>
      <w:r w:rsidRPr="002968D2">
        <w:rPr>
          <w:rFonts w:eastAsia="Times New Roman"/>
          <w:color w:val="auto"/>
          <w:lang w:eastAsia="pl-PL"/>
        </w:rPr>
        <w:t>, znajdujących się w niekorzystnej sytuacji</w:t>
      </w:r>
      <w:r w:rsidR="00141C2F" w:rsidRPr="002968D2">
        <w:rPr>
          <w:rFonts w:eastAsia="Times New Roman"/>
          <w:color w:val="auto"/>
          <w:lang w:eastAsia="pl-PL"/>
        </w:rPr>
        <w:t xml:space="preserve"> społeczno-ekonomicznej</w:t>
      </w:r>
      <w:r w:rsidRPr="002968D2">
        <w:rPr>
          <w:rFonts w:eastAsia="Times New Roman"/>
          <w:color w:val="auto"/>
          <w:lang w:eastAsia="pl-PL"/>
        </w:rPr>
        <w:t>, kształcących się w </w:t>
      </w:r>
      <w:r w:rsidR="0061343D">
        <w:rPr>
          <w:rFonts w:eastAsia="Times New Roman"/>
          <w:color w:val="auto"/>
          <w:lang w:eastAsia="pl-PL"/>
        </w:rPr>
        <w:t xml:space="preserve"> </w:t>
      </w:r>
      <w:r w:rsidR="00675142" w:rsidRPr="002968D2">
        <w:rPr>
          <w:rFonts w:eastAsia="Times New Roman"/>
          <w:color w:val="auto"/>
          <w:lang w:eastAsia="pl-PL"/>
        </w:rPr>
        <w:t xml:space="preserve">szkołach </w:t>
      </w:r>
      <w:r w:rsidR="00AD5D0E" w:rsidRPr="002968D2">
        <w:rPr>
          <w:rFonts w:eastAsia="Times New Roman"/>
          <w:color w:val="auto"/>
          <w:lang w:eastAsia="pl-PL"/>
        </w:rPr>
        <w:t xml:space="preserve">podstawowych </w:t>
      </w:r>
      <w:r w:rsidR="00675142" w:rsidRPr="002968D2">
        <w:rPr>
          <w:rFonts w:eastAsia="Times New Roman"/>
          <w:color w:val="auto"/>
          <w:lang w:eastAsia="pl-PL"/>
        </w:rPr>
        <w:br/>
      </w:r>
      <w:r w:rsidR="00AD5D0E" w:rsidRPr="002968D2">
        <w:rPr>
          <w:rFonts w:eastAsia="Times New Roman"/>
          <w:color w:val="auto"/>
          <w:lang w:eastAsia="pl-PL"/>
        </w:rPr>
        <w:t xml:space="preserve">i </w:t>
      </w:r>
      <w:r w:rsidRPr="002968D2">
        <w:rPr>
          <w:rFonts w:eastAsia="Times New Roman"/>
          <w:color w:val="auto"/>
          <w:lang w:eastAsia="pl-PL"/>
        </w:rPr>
        <w:t>ponadpodstawowych prowadzących kształcenie ogól</w:t>
      </w:r>
      <w:r w:rsidR="00AD5D0E" w:rsidRPr="002968D2">
        <w:rPr>
          <w:rFonts w:eastAsia="Times New Roman"/>
          <w:color w:val="auto"/>
          <w:lang w:eastAsia="pl-PL"/>
        </w:rPr>
        <w:t>n</w:t>
      </w:r>
      <w:r w:rsidRPr="002968D2">
        <w:rPr>
          <w:rFonts w:eastAsia="Times New Roman"/>
          <w:color w:val="auto"/>
          <w:lang w:eastAsia="pl-PL"/>
        </w:rPr>
        <w:t>e oraz w </w:t>
      </w:r>
      <w:r w:rsidR="00383929">
        <w:rPr>
          <w:rFonts w:eastAsia="Times New Roman"/>
          <w:color w:val="auto"/>
          <w:lang w:eastAsia="pl-PL"/>
        </w:rPr>
        <w:t xml:space="preserve"> </w:t>
      </w:r>
      <w:r w:rsidR="00675142" w:rsidRPr="002968D2">
        <w:rPr>
          <w:rFonts w:eastAsia="Times New Roman"/>
          <w:color w:val="auto"/>
          <w:lang w:eastAsia="pl-PL"/>
        </w:rPr>
        <w:t xml:space="preserve">szkołach </w:t>
      </w:r>
      <w:r w:rsidRPr="002968D2">
        <w:rPr>
          <w:rFonts w:eastAsia="Times New Roman"/>
          <w:color w:val="auto"/>
          <w:lang w:eastAsia="pl-PL"/>
        </w:rPr>
        <w:t>ponadpodstawowych prowadzących kształcenie zawodowe, których siedziba znajduje się na terenie województwa podkarpackiego.</w:t>
      </w:r>
    </w:p>
    <w:p w14:paraId="639E7F68" w14:textId="77777777" w:rsidR="008431B2" w:rsidRPr="000E1F08" w:rsidRDefault="008431B2" w:rsidP="000E1F08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E1F0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2C77A949" w14:textId="0D3C886E" w:rsidR="008431B2" w:rsidRPr="002968D2" w:rsidRDefault="008431B2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>Celem programu jest wspieranie</w:t>
      </w:r>
      <w:r w:rsidR="00141C2F" w:rsidRPr="002968D2">
        <w:rPr>
          <w:color w:val="auto"/>
        </w:rPr>
        <w:t xml:space="preserve"> </w:t>
      </w:r>
      <w:r w:rsidRPr="002968D2">
        <w:rPr>
          <w:color w:val="auto"/>
        </w:rPr>
        <w:t>i prowadzenie działań</w:t>
      </w:r>
      <w:r w:rsidR="00141C2F" w:rsidRPr="002968D2">
        <w:rPr>
          <w:color w:val="auto"/>
        </w:rPr>
        <w:t xml:space="preserve"> mających na celu nabywanie </w:t>
      </w:r>
      <w:r w:rsidR="00141C2F" w:rsidRPr="002968D2">
        <w:rPr>
          <w:color w:val="auto"/>
        </w:rPr>
        <w:br/>
        <w:t>i podnoszenie kluczowych kompetencji uczniów niezbędnych do poruszania się na rynku pracy. Program uwzględnia zróżnicowane potrzeby uczniów zgodnie z ich indywidualnymi czy specjalnymi potrzebami edukacyjnymi. W ramach programu wspierani będą uczniowie znajdujący się w niekorzystnej sytuacji społeczno-ekonomicznej osiągający wysokie</w:t>
      </w:r>
      <w:r w:rsidR="007C0CBE">
        <w:rPr>
          <w:color w:val="auto"/>
        </w:rPr>
        <w:t xml:space="preserve"> wyniki</w:t>
      </w:r>
      <w:r w:rsidR="00141C2F" w:rsidRPr="002968D2">
        <w:rPr>
          <w:color w:val="auto"/>
        </w:rPr>
        <w:t xml:space="preserve"> w nauce i współzawodnictwie sportowym.</w:t>
      </w:r>
      <w:r w:rsidRPr="002968D2">
        <w:rPr>
          <w:color w:val="auto"/>
        </w:rPr>
        <w:t xml:space="preserve"> </w:t>
      </w:r>
    </w:p>
    <w:p w14:paraId="4F6BBC85" w14:textId="77777777" w:rsidR="008431B2" w:rsidRPr="000E1F08" w:rsidRDefault="008431B2" w:rsidP="000E1F08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E1F08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003B8F9C" w14:textId="77777777" w:rsidR="008431B2" w:rsidRPr="002968D2" w:rsidRDefault="008431B2" w:rsidP="00675142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Jako formy realizacji programu ustanawia się:</w:t>
      </w:r>
    </w:p>
    <w:p w14:paraId="0800F76B" w14:textId="46A55020" w:rsidR="008431B2" w:rsidRPr="002968D2" w:rsidRDefault="008431B2" w:rsidP="006751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 xml:space="preserve">wsparcie stypendialne dla uczniów kształcących się w </w:t>
      </w:r>
      <w:r w:rsidR="00675142" w:rsidRPr="002968D2">
        <w:rPr>
          <w:rFonts w:eastAsia="Times New Roman"/>
          <w:color w:val="auto"/>
          <w:lang w:eastAsia="pl-PL"/>
        </w:rPr>
        <w:t xml:space="preserve">szkołach </w:t>
      </w:r>
      <w:r w:rsidR="00AD5D0E" w:rsidRPr="002968D2">
        <w:rPr>
          <w:rFonts w:eastAsia="Times New Roman"/>
          <w:color w:val="auto"/>
          <w:lang w:eastAsia="pl-PL"/>
        </w:rPr>
        <w:t>podstawowych i  </w:t>
      </w:r>
      <w:r w:rsidRPr="002968D2">
        <w:rPr>
          <w:rFonts w:eastAsia="Times New Roman"/>
          <w:color w:val="auto"/>
          <w:lang w:eastAsia="pl-PL"/>
        </w:rPr>
        <w:t>ponadpodstawowych prowadzących kształcenie ogólne,</w:t>
      </w:r>
    </w:p>
    <w:p w14:paraId="282069A3" w14:textId="77777777" w:rsidR="008431B2" w:rsidRPr="002968D2" w:rsidRDefault="008431B2" w:rsidP="006751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wsparcie stypendialne dla uczniów kształcących się w ponadpodstawowych szkołach prowadzących kształcenie zawodowe.</w:t>
      </w:r>
    </w:p>
    <w:p w14:paraId="7E81690B" w14:textId="3ABBD784" w:rsidR="008431B2" w:rsidRPr="002968D2" w:rsidRDefault="008431B2" w:rsidP="00675142">
      <w:pPr>
        <w:pStyle w:val="Default"/>
        <w:spacing w:line="276" w:lineRule="auto"/>
        <w:ind w:left="284" w:hanging="284"/>
        <w:jc w:val="both"/>
        <w:rPr>
          <w:rFonts w:eastAsia="Times New Roman"/>
          <w:color w:val="auto"/>
          <w:lang w:eastAsia="pl-PL"/>
        </w:rPr>
      </w:pPr>
      <w:r w:rsidRPr="002968D2">
        <w:rPr>
          <w:rFonts w:eastAsia="Times New Roman"/>
          <w:color w:val="auto"/>
          <w:lang w:eastAsia="pl-PL"/>
        </w:rPr>
        <w:t>2. Wsparcie stypendialne ma</w:t>
      </w:r>
      <w:r w:rsidR="00141C2F" w:rsidRPr="002968D2">
        <w:rPr>
          <w:rFonts w:eastAsia="Times New Roman"/>
          <w:color w:val="auto"/>
          <w:lang w:eastAsia="pl-PL"/>
        </w:rPr>
        <w:t xml:space="preserve"> formę świadczenia</w:t>
      </w:r>
      <w:r w:rsidRPr="002968D2">
        <w:rPr>
          <w:rFonts w:eastAsia="Times New Roman"/>
          <w:color w:val="auto"/>
          <w:lang w:eastAsia="pl-PL"/>
        </w:rPr>
        <w:t xml:space="preserve"> pieniężnego.</w:t>
      </w:r>
    </w:p>
    <w:p w14:paraId="45A7CFF5" w14:textId="77777777" w:rsidR="008431B2" w:rsidRPr="002968D2" w:rsidRDefault="008431B2" w:rsidP="003B0ED7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Stypendium przyznaje Zarząd Województwa Podkarpackiego.</w:t>
      </w:r>
    </w:p>
    <w:p w14:paraId="51E1BD19" w14:textId="1A42CCE2" w:rsidR="008431B2" w:rsidRPr="002968D2" w:rsidRDefault="008431B2" w:rsidP="003B0ED7">
      <w:pPr>
        <w:pStyle w:val="Default"/>
        <w:numPr>
          <w:ilvl w:val="0"/>
          <w:numId w:val="5"/>
        </w:numPr>
        <w:spacing w:after="120" w:line="276" w:lineRule="auto"/>
        <w:ind w:left="284" w:hanging="284"/>
        <w:jc w:val="both"/>
        <w:rPr>
          <w:color w:val="auto"/>
        </w:rPr>
      </w:pPr>
      <w:r w:rsidRPr="002968D2">
        <w:rPr>
          <w:color w:val="auto"/>
        </w:rPr>
        <w:lastRenderedPageBreak/>
        <w:t>Szczegółowe zasady udzielania stypendiów, zakres, formę, warunki i kryteria oraz tryb post</w:t>
      </w:r>
      <w:r w:rsidR="000E4EFD">
        <w:rPr>
          <w:color w:val="auto"/>
        </w:rPr>
        <w:t>ę</w:t>
      </w:r>
      <w:r w:rsidRPr="002968D2">
        <w:rPr>
          <w:color w:val="auto"/>
        </w:rPr>
        <w:t>powania w sprawie o przyznanie stypendium i realizacji wsparcia stypendialnego określają odrębne uchwały.</w:t>
      </w:r>
    </w:p>
    <w:p w14:paraId="32CA9C92" w14:textId="77777777" w:rsidR="008431B2" w:rsidRPr="000E1F08" w:rsidRDefault="008431B2" w:rsidP="000E1F0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E1F08">
        <w:rPr>
          <w:rFonts w:ascii="Arial" w:hAnsi="Arial" w:cs="Arial"/>
          <w:b/>
          <w:bCs/>
          <w:color w:val="auto"/>
          <w:sz w:val="24"/>
          <w:szCs w:val="24"/>
        </w:rPr>
        <w:t>§ 4</w:t>
      </w:r>
    </w:p>
    <w:p w14:paraId="780D5E64" w14:textId="4C2FCA0E" w:rsidR="008431B2" w:rsidRPr="002968D2" w:rsidRDefault="00212785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 xml:space="preserve">Program finansowany będzie z następujących </w:t>
      </w:r>
      <w:r w:rsidR="008431B2" w:rsidRPr="002968D2">
        <w:rPr>
          <w:color w:val="auto"/>
        </w:rPr>
        <w:t xml:space="preserve">źródeł: </w:t>
      </w:r>
      <w:r w:rsidRPr="002968D2">
        <w:rPr>
          <w:color w:val="auto"/>
        </w:rPr>
        <w:t xml:space="preserve">budżet </w:t>
      </w:r>
      <w:r w:rsidR="008431B2" w:rsidRPr="002968D2">
        <w:rPr>
          <w:color w:val="auto"/>
        </w:rPr>
        <w:t>Uni</w:t>
      </w:r>
      <w:r w:rsidRPr="002968D2">
        <w:rPr>
          <w:color w:val="auto"/>
        </w:rPr>
        <w:t>i</w:t>
      </w:r>
      <w:r w:rsidR="008431B2" w:rsidRPr="002968D2">
        <w:rPr>
          <w:color w:val="auto"/>
        </w:rPr>
        <w:t xml:space="preserve"> Europejsk</w:t>
      </w:r>
      <w:r w:rsidRPr="002968D2">
        <w:rPr>
          <w:color w:val="auto"/>
        </w:rPr>
        <w:t>iej - Europejski Fundusz Społeczny Plus</w:t>
      </w:r>
      <w:r w:rsidR="008431B2" w:rsidRPr="002968D2">
        <w:rPr>
          <w:color w:val="auto"/>
        </w:rPr>
        <w:t>,</w:t>
      </w:r>
      <w:r w:rsidRPr="002968D2">
        <w:rPr>
          <w:color w:val="auto"/>
        </w:rPr>
        <w:t xml:space="preserve"> </w:t>
      </w:r>
      <w:r w:rsidR="002D2AE3">
        <w:rPr>
          <w:color w:val="auto"/>
        </w:rPr>
        <w:t>b</w:t>
      </w:r>
      <w:r w:rsidR="008431B2" w:rsidRPr="002968D2">
        <w:rPr>
          <w:color w:val="auto"/>
        </w:rPr>
        <w:t xml:space="preserve">udżet </w:t>
      </w:r>
      <w:r w:rsidR="00A15142">
        <w:rPr>
          <w:color w:val="auto"/>
        </w:rPr>
        <w:t>p</w:t>
      </w:r>
      <w:r w:rsidR="008431B2" w:rsidRPr="002968D2">
        <w:rPr>
          <w:color w:val="auto"/>
        </w:rPr>
        <w:t xml:space="preserve">aństwa oraz </w:t>
      </w:r>
      <w:r w:rsidRPr="002968D2">
        <w:rPr>
          <w:color w:val="auto"/>
        </w:rPr>
        <w:t xml:space="preserve">budżet </w:t>
      </w:r>
      <w:r w:rsidR="008431B2" w:rsidRPr="002968D2">
        <w:rPr>
          <w:color w:val="auto"/>
        </w:rPr>
        <w:t>Województwa Podkarpackiego.</w:t>
      </w:r>
    </w:p>
    <w:p w14:paraId="5D621B1E" w14:textId="77777777" w:rsidR="008431B2" w:rsidRPr="000E1F08" w:rsidRDefault="008431B2" w:rsidP="000E1F0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E1F08">
        <w:rPr>
          <w:rFonts w:ascii="Arial" w:hAnsi="Arial" w:cs="Arial"/>
          <w:b/>
          <w:bCs/>
          <w:color w:val="auto"/>
          <w:sz w:val="24"/>
          <w:szCs w:val="24"/>
        </w:rPr>
        <w:t>§ 5</w:t>
      </w:r>
    </w:p>
    <w:p w14:paraId="6CEBBC3F" w14:textId="77777777" w:rsidR="008431B2" w:rsidRPr="002968D2" w:rsidRDefault="008431B2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>Wykonanie uchwały powierza się Zarządowi Województwa Podkarpackiego.</w:t>
      </w:r>
    </w:p>
    <w:p w14:paraId="17536A63" w14:textId="77777777" w:rsidR="008431B2" w:rsidRPr="000E1F08" w:rsidRDefault="008431B2" w:rsidP="000E1F0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E1F08">
        <w:rPr>
          <w:rFonts w:ascii="Arial" w:hAnsi="Arial" w:cs="Arial"/>
          <w:b/>
          <w:bCs/>
          <w:color w:val="auto"/>
          <w:sz w:val="24"/>
          <w:szCs w:val="24"/>
        </w:rPr>
        <w:t>§ 6</w:t>
      </w:r>
    </w:p>
    <w:p w14:paraId="6DCD4E41" w14:textId="77777777" w:rsidR="00675142" w:rsidRPr="002968D2" w:rsidRDefault="008431B2" w:rsidP="00675142">
      <w:pPr>
        <w:pStyle w:val="Default"/>
        <w:spacing w:line="276" w:lineRule="auto"/>
        <w:jc w:val="both"/>
        <w:rPr>
          <w:color w:val="auto"/>
        </w:rPr>
      </w:pPr>
      <w:r w:rsidRPr="002968D2">
        <w:rPr>
          <w:color w:val="auto"/>
        </w:rPr>
        <w:t>Uchwała wchodzi w życie z dniem podjęcia.</w:t>
      </w:r>
      <w:r w:rsidR="00675142" w:rsidRPr="002968D2">
        <w:rPr>
          <w:color w:val="auto"/>
        </w:rPr>
        <w:br w:type="page"/>
      </w:r>
    </w:p>
    <w:p w14:paraId="38D50031" w14:textId="784012C3" w:rsidR="008431B2" w:rsidRPr="002968D2" w:rsidRDefault="008431B2" w:rsidP="00675142">
      <w:pPr>
        <w:pStyle w:val="Default"/>
        <w:spacing w:line="276" w:lineRule="auto"/>
        <w:jc w:val="both"/>
        <w:rPr>
          <w:color w:val="auto"/>
        </w:rPr>
      </w:pPr>
    </w:p>
    <w:p w14:paraId="7AC07125" w14:textId="77777777" w:rsidR="008431B2" w:rsidRPr="002968D2" w:rsidRDefault="008431B2" w:rsidP="0067514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UZASADNIENIE</w:t>
      </w:r>
    </w:p>
    <w:p w14:paraId="43C18DA2" w14:textId="197458F9" w:rsidR="008431B2" w:rsidRPr="002968D2" w:rsidRDefault="00212785" w:rsidP="00675142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2968D2">
        <w:rPr>
          <w:rFonts w:ascii="Arial" w:hAnsi="Arial" w:cs="Arial"/>
        </w:rPr>
        <w:t>Przedmiotową uchwał</w:t>
      </w:r>
      <w:r w:rsidR="00584CB6">
        <w:rPr>
          <w:rFonts w:ascii="Arial" w:hAnsi="Arial" w:cs="Arial"/>
        </w:rPr>
        <w:t>ą</w:t>
      </w:r>
      <w:r w:rsidRPr="002968D2">
        <w:rPr>
          <w:rFonts w:ascii="Arial" w:hAnsi="Arial" w:cs="Arial"/>
        </w:rPr>
        <w:t xml:space="preserve"> Sejmik Województwa Podkarpackiego wykonuje dyspozycję wynikającą z </w:t>
      </w:r>
      <w:r w:rsidR="008431B2" w:rsidRPr="002968D2">
        <w:rPr>
          <w:rFonts w:ascii="Arial" w:hAnsi="Arial" w:cs="Arial"/>
        </w:rPr>
        <w:t>art. 90t ust. 1 ustawy</w:t>
      </w:r>
      <w:r w:rsidRPr="002968D2">
        <w:rPr>
          <w:rFonts w:ascii="Arial" w:hAnsi="Arial" w:cs="Arial"/>
        </w:rPr>
        <w:t xml:space="preserve"> z dnia 7 września 1991 r.</w:t>
      </w:r>
      <w:r w:rsidR="008431B2" w:rsidRPr="002968D2">
        <w:rPr>
          <w:rFonts w:ascii="Arial" w:hAnsi="Arial" w:cs="Arial"/>
        </w:rPr>
        <w:t xml:space="preserve"> o systemie oświaty</w:t>
      </w:r>
      <w:r w:rsidRPr="002968D2">
        <w:rPr>
          <w:rFonts w:ascii="Arial" w:hAnsi="Arial" w:cs="Arial"/>
        </w:rPr>
        <w:t>, zgodnie z którym</w:t>
      </w:r>
      <w:r w:rsidR="008431B2" w:rsidRPr="002968D2">
        <w:rPr>
          <w:rFonts w:ascii="Arial" w:hAnsi="Arial" w:cs="Arial"/>
        </w:rPr>
        <w:t xml:space="preserve"> jednostki samorządu terytorialnego mogą tworzyć regionalne lub lokalne programy wyrównywania szans edukacyjnych oraz wspierania edukacji uzdolnionych dzieci i młodzieży. </w:t>
      </w:r>
      <w:r w:rsidRPr="002968D2">
        <w:rPr>
          <w:rFonts w:ascii="Arial" w:hAnsi="Arial" w:cs="Arial"/>
        </w:rPr>
        <w:t xml:space="preserve">Uzasadniana uchwała stanowi akt o charakterze wewnętrznym, </w:t>
      </w:r>
      <w:r w:rsidR="00791768" w:rsidRPr="002968D2">
        <w:rPr>
          <w:rFonts w:ascii="Arial" w:hAnsi="Arial" w:cs="Arial"/>
        </w:rPr>
        <w:t xml:space="preserve">który </w:t>
      </w:r>
      <w:r w:rsidRPr="002968D2">
        <w:rPr>
          <w:rFonts w:ascii="Arial" w:hAnsi="Arial" w:cs="Arial"/>
        </w:rPr>
        <w:t>wyznacza</w:t>
      </w:r>
      <w:r w:rsidR="003250BC" w:rsidRPr="002968D2">
        <w:rPr>
          <w:rFonts w:ascii="Arial" w:hAnsi="Arial" w:cs="Arial"/>
        </w:rPr>
        <w:t xml:space="preserve"> </w:t>
      </w:r>
      <w:r w:rsidRPr="002968D2">
        <w:rPr>
          <w:rFonts w:ascii="Arial" w:hAnsi="Arial" w:cs="Arial"/>
        </w:rPr>
        <w:t>kierunki działania w zakresie wyrównywania szans edukacyjnych oraz wspierania edukacji uzdolnionych dzieci i młodzieży – uczniów szkół podstawowych i ponadpodstawowych prowadzących kształcenie ogólne  oraz uczniów szkół ponadpodstawowych prowadzących kształcenie zawodowe</w:t>
      </w:r>
      <w:r w:rsidR="00875563" w:rsidRPr="002968D2">
        <w:rPr>
          <w:rFonts w:ascii="Arial" w:hAnsi="Arial" w:cs="Arial"/>
        </w:rPr>
        <w:t xml:space="preserve"> znajdujących się w niekorzystnej sytuacji społeczno-ekonomicznej, osiągających</w:t>
      </w:r>
      <w:r w:rsidR="00F51F59" w:rsidRPr="002968D2">
        <w:rPr>
          <w:rFonts w:ascii="Arial" w:hAnsi="Arial" w:cs="Arial"/>
        </w:rPr>
        <w:t xml:space="preserve"> wysokie wyniki w nauce i współzawodnictwie sportowym</w:t>
      </w:r>
      <w:r w:rsidRPr="002968D2">
        <w:rPr>
          <w:rFonts w:ascii="Arial" w:hAnsi="Arial" w:cs="Arial"/>
        </w:rPr>
        <w:t xml:space="preserve">. </w:t>
      </w:r>
    </w:p>
    <w:p w14:paraId="07996DB7" w14:textId="6A763F83" w:rsidR="00212785" w:rsidRPr="002968D2" w:rsidRDefault="00F51F59" w:rsidP="00675142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2968D2">
        <w:rPr>
          <w:rFonts w:ascii="Arial" w:hAnsi="Arial" w:cs="Arial"/>
        </w:rPr>
        <w:t>Po przyjęciu programu, o</w:t>
      </w:r>
      <w:r w:rsidR="00212785" w:rsidRPr="002968D2">
        <w:rPr>
          <w:rFonts w:ascii="Arial" w:hAnsi="Arial" w:cs="Arial"/>
        </w:rPr>
        <w:t xml:space="preserve">rgan stanowiący jednostki samorządu terytorialnego, </w:t>
      </w:r>
      <w:r w:rsidRPr="002968D2">
        <w:rPr>
          <w:rFonts w:ascii="Arial" w:hAnsi="Arial" w:cs="Arial"/>
        </w:rPr>
        <w:t>zgodnie z</w:t>
      </w:r>
      <w:r w:rsidR="00212785" w:rsidRPr="002968D2">
        <w:rPr>
          <w:rFonts w:ascii="Arial" w:hAnsi="Arial" w:cs="Arial"/>
        </w:rPr>
        <w:t xml:space="preserve"> art. 90t ust. 4 </w:t>
      </w:r>
      <w:r w:rsidRPr="002968D2">
        <w:rPr>
          <w:rFonts w:ascii="Arial" w:hAnsi="Arial" w:cs="Arial"/>
        </w:rPr>
        <w:t xml:space="preserve">ustawy z dnia 7 września 1991 r. o systemie oświaty, w drodze odrębnych uchwał, </w:t>
      </w:r>
      <w:r w:rsidR="00212785" w:rsidRPr="002968D2">
        <w:rPr>
          <w:rFonts w:ascii="Arial" w:hAnsi="Arial" w:cs="Arial"/>
        </w:rPr>
        <w:t>określ</w:t>
      </w:r>
      <w:r w:rsidRPr="002968D2">
        <w:rPr>
          <w:rFonts w:ascii="Arial" w:hAnsi="Arial" w:cs="Arial"/>
        </w:rPr>
        <w:t>i</w:t>
      </w:r>
      <w:r w:rsidR="00212785" w:rsidRPr="002968D2">
        <w:rPr>
          <w:rFonts w:ascii="Arial" w:hAnsi="Arial" w:cs="Arial"/>
        </w:rPr>
        <w:t xml:space="preserve"> szczegółowe warunki udzielania pomocy dzieciom i młodzieży, formy i 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1358620E" w14:textId="77777777" w:rsidR="00F51F59" w:rsidRPr="002968D2" w:rsidRDefault="00F51F59" w:rsidP="006751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 xml:space="preserve">W ramach przyjętego programu stypendialnego Departament Edukacji, Nauki i Sportu Urzędu Marszałkowskiego Województwa Podkarpackiego w Rzeszowie realizował będzie </w:t>
      </w:r>
      <w:r w:rsidR="008431B2" w:rsidRPr="002968D2">
        <w:rPr>
          <w:rFonts w:ascii="Arial" w:hAnsi="Arial" w:cs="Arial"/>
          <w:sz w:val="24"/>
          <w:szCs w:val="24"/>
        </w:rPr>
        <w:t>corocz</w:t>
      </w:r>
      <w:r w:rsidR="00A2576A" w:rsidRPr="002968D2">
        <w:rPr>
          <w:rFonts w:ascii="Arial" w:hAnsi="Arial" w:cs="Arial"/>
          <w:sz w:val="24"/>
          <w:szCs w:val="24"/>
        </w:rPr>
        <w:t xml:space="preserve">nie </w:t>
      </w:r>
      <w:r w:rsidRPr="002968D2">
        <w:rPr>
          <w:rFonts w:ascii="Arial" w:hAnsi="Arial" w:cs="Arial"/>
          <w:sz w:val="24"/>
          <w:szCs w:val="24"/>
        </w:rPr>
        <w:t xml:space="preserve">trzy </w:t>
      </w:r>
      <w:r w:rsidR="00A2576A" w:rsidRPr="002968D2">
        <w:rPr>
          <w:rFonts w:ascii="Arial" w:hAnsi="Arial" w:cs="Arial"/>
          <w:sz w:val="24"/>
          <w:szCs w:val="24"/>
        </w:rPr>
        <w:t>pro</w:t>
      </w:r>
      <w:r w:rsidRPr="002968D2">
        <w:rPr>
          <w:rFonts w:ascii="Arial" w:hAnsi="Arial" w:cs="Arial"/>
          <w:sz w:val="24"/>
          <w:szCs w:val="24"/>
        </w:rPr>
        <w:t>jekty</w:t>
      </w:r>
      <w:r w:rsidR="00A2576A" w:rsidRPr="002968D2">
        <w:rPr>
          <w:rFonts w:ascii="Arial" w:hAnsi="Arial" w:cs="Arial"/>
          <w:sz w:val="24"/>
          <w:szCs w:val="24"/>
        </w:rPr>
        <w:t xml:space="preserve"> stypendialne</w:t>
      </w:r>
      <w:r w:rsidRPr="002968D2">
        <w:rPr>
          <w:rFonts w:ascii="Arial" w:hAnsi="Arial" w:cs="Arial"/>
          <w:sz w:val="24"/>
          <w:szCs w:val="24"/>
        </w:rPr>
        <w:t>:</w:t>
      </w:r>
    </w:p>
    <w:p w14:paraId="567E13C6" w14:textId="77777777" w:rsidR="00F51F59" w:rsidRPr="002968D2" w:rsidRDefault="008431B2" w:rsidP="0067514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dla uczniów</w:t>
      </w:r>
      <w:r w:rsidR="00A2576A" w:rsidRPr="002968D2">
        <w:rPr>
          <w:rFonts w:ascii="Arial" w:hAnsi="Arial" w:cs="Arial"/>
          <w:sz w:val="24"/>
          <w:szCs w:val="24"/>
        </w:rPr>
        <w:t xml:space="preserve"> </w:t>
      </w:r>
      <w:r w:rsidR="00F51F59" w:rsidRPr="002968D2">
        <w:rPr>
          <w:rFonts w:ascii="Arial" w:hAnsi="Arial" w:cs="Arial"/>
          <w:sz w:val="24"/>
          <w:szCs w:val="24"/>
        </w:rPr>
        <w:t>uczęszczających do szkół podstawowych mających siedzibę na terenie woj. podkarpackiego, którzy znajdują się w niekorzystnej sytuacji społeczno-ekonomicznej i osiągają wysokie wyniki we współzawodnictwie sportowym,</w:t>
      </w:r>
    </w:p>
    <w:p w14:paraId="7A23F07A" w14:textId="77777777" w:rsidR="005C3FAF" w:rsidRPr="002968D2" w:rsidRDefault="00F51F59" w:rsidP="0067514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ogólne mających siedzibę na terenie woj. podkarpackiego, którzy znajdują się w niekorzystnej sytuacji społeczno-ekonomicznej i osiągają wysokie wyniki w</w:t>
      </w:r>
      <w:r w:rsidR="005C3FAF" w:rsidRPr="002968D2">
        <w:rPr>
          <w:rFonts w:ascii="Arial" w:hAnsi="Arial" w:cs="Arial"/>
          <w:sz w:val="24"/>
          <w:szCs w:val="24"/>
        </w:rPr>
        <w:t xml:space="preserve"> nauce,</w:t>
      </w:r>
    </w:p>
    <w:p w14:paraId="3DF49867" w14:textId="77777777" w:rsidR="003250BC" w:rsidRPr="002968D2" w:rsidRDefault="00C259C6" w:rsidP="00675142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zawodowe mających siedzibę na terenie woj. podkarpackiego, którzy znajdują się w niekorzystnej sytuacji społeczno-ekonomicznej i osiągają wysokie wyniki w nauce</w:t>
      </w:r>
      <w:r w:rsidR="003250BC" w:rsidRPr="002968D2">
        <w:rPr>
          <w:rFonts w:ascii="Arial" w:hAnsi="Arial" w:cs="Arial"/>
          <w:sz w:val="24"/>
          <w:szCs w:val="24"/>
        </w:rPr>
        <w:t>.</w:t>
      </w:r>
    </w:p>
    <w:p w14:paraId="21D0F52A" w14:textId="556F6CE4" w:rsidR="003250BC" w:rsidRPr="002968D2" w:rsidRDefault="003250BC" w:rsidP="0067514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 xml:space="preserve">Realizacja przyjętego programu stypendialnego wynika z zapisów programu regionalnego Fundusze Europejskie dla Podkarpacia 2021 – 2027, Priorytet 7 – Kapitał Ludzki gotowy do zmian, cel szczegółowy 4(f) wspieranie równego dostępu do dobrej jakości, włączającego kształcenia i szkolenia oraz możliwości ich ukończenia, </w:t>
      </w:r>
      <w:r w:rsidR="002968D2">
        <w:rPr>
          <w:rFonts w:ascii="Arial" w:hAnsi="Arial" w:cs="Arial"/>
          <w:sz w:val="24"/>
          <w:szCs w:val="24"/>
        </w:rPr>
        <w:br/>
      </w:r>
      <w:r w:rsidRPr="002968D2">
        <w:rPr>
          <w:rFonts w:ascii="Arial" w:hAnsi="Arial" w:cs="Arial"/>
          <w:sz w:val="24"/>
          <w:szCs w:val="24"/>
        </w:rPr>
        <w:t xml:space="preserve">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niepełnosprawnościami. Projekty, </w:t>
      </w:r>
      <w:r w:rsidRPr="002968D2">
        <w:rPr>
          <w:rFonts w:ascii="Arial" w:hAnsi="Arial" w:cs="Arial"/>
          <w:sz w:val="24"/>
          <w:szCs w:val="24"/>
        </w:rPr>
        <w:lastRenderedPageBreak/>
        <w:t>o których mowa wyżej realizowane będą w poszczególnych latach szkolnych, począwszy od roku szkolnego 2023/2024.</w:t>
      </w:r>
    </w:p>
    <w:p w14:paraId="43A8C1AA" w14:textId="6B03D485" w:rsidR="009B6374" w:rsidRPr="002968D2" w:rsidRDefault="003250BC" w:rsidP="006751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 xml:space="preserve">Biorąc pod uwagę powyższe przesłanki, podjęcie uchwały jest uzasadnione. </w:t>
      </w:r>
    </w:p>
    <w:sectPr w:rsidR="009B6374" w:rsidRPr="0029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5B"/>
    <w:multiLevelType w:val="hybridMultilevel"/>
    <w:tmpl w:val="344464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32F"/>
    <w:multiLevelType w:val="hybridMultilevel"/>
    <w:tmpl w:val="3FE4A334"/>
    <w:lvl w:ilvl="0" w:tplc="D2ACC2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B7497"/>
    <w:multiLevelType w:val="hybridMultilevel"/>
    <w:tmpl w:val="EF9CEE5C"/>
    <w:lvl w:ilvl="0" w:tplc="FB8609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2314FC"/>
    <w:multiLevelType w:val="hybridMultilevel"/>
    <w:tmpl w:val="73308060"/>
    <w:lvl w:ilvl="0" w:tplc="54D004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94270">
    <w:abstractNumId w:val="1"/>
  </w:num>
  <w:num w:numId="2" w16cid:durableId="976763399">
    <w:abstractNumId w:val="2"/>
  </w:num>
  <w:num w:numId="3" w16cid:durableId="1952395315">
    <w:abstractNumId w:val="3"/>
  </w:num>
  <w:num w:numId="4" w16cid:durableId="340816179">
    <w:abstractNumId w:val="0"/>
  </w:num>
  <w:num w:numId="5" w16cid:durableId="97552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79"/>
    <w:rsid w:val="000431EB"/>
    <w:rsid w:val="00046DE0"/>
    <w:rsid w:val="000E1F08"/>
    <w:rsid w:val="000E4EFD"/>
    <w:rsid w:val="00117AAE"/>
    <w:rsid w:val="00141C2F"/>
    <w:rsid w:val="00212785"/>
    <w:rsid w:val="002642C2"/>
    <w:rsid w:val="002968D2"/>
    <w:rsid w:val="002D2AE3"/>
    <w:rsid w:val="00311EFD"/>
    <w:rsid w:val="003250BC"/>
    <w:rsid w:val="00383929"/>
    <w:rsid w:val="003B0ED7"/>
    <w:rsid w:val="00526A33"/>
    <w:rsid w:val="005600DE"/>
    <w:rsid w:val="00584CB6"/>
    <w:rsid w:val="005C3FAF"/>
    <w:rsid w:val="0061343D"/>
    <w:rsid w:val="00675142"/>
    <w:rsid w:val="00742FD1"/>
    <w:rsid w:val="0074424E"/>
    <w:rsid w:val="00791768"/>
    <w:rsid w:val="007C0CBE"/>
    <w:rsid w:val="007F3BA4"/>
    <w:rsid w:val="008431B2"/>
    <w:rsid w:val="00875563"/>
    <w:rsid w:val="008A2C51"/>
    <w:rsid w:val="008B2EEB"/>
    <w:rsid w:val="009831C7"/>
    <w:rsid w:val="009B6374"/>
    <w:rsid w:val="00A15142"/>
    <w:rsid w:val="00A2576A"/>
    <w:rsid w:val="00A3521A"/>
    <w:rsid w:val="00A94108"/>
    <w:rsid w:val="00AD5D0E"/>
    <w:rsid w:val="00B15279"/>
    <w:rsid w:val="00C259C6"/>
    <w:rsid w:val="00C868DC"/>
    <w:rsid w:val="00CC1A79"/>
    <w:rsid w:val="00E05DB6"/>
    <w:rsid w:val="00E375D9"/>
    <w:rsid w:val="00EA1B0E"/>
    <w:rsid w:val="00F12C52"/>
    <w:rsid w:val="00F51F59"/>
    <w:rsid w:val="00F702EA"/>
    <w:rsid w:val="00FA5C06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E35B"/>
  <w15:docId w15:val="{973042EB-C7E3-4B2B-B0AA-6286450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1B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26A33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6A33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51F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5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25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50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BE49-DC40-405B-B737-766CAB1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478_9966_23</dc:title>
  <dc:subject/>
  <dc:creator>Rybarska-Magoń Lucyna</dc:creator>
  <cp:keywords/>
  <dc:description/>
  <cp:lastModifiedBy>.</cp:lastModifiedBy>
  <cp:revision>15</cp:revision>
  <cp:lastPrinted>2023-04-06T08:01:00Z</cp:lastPrinted>
  <dcterms:created xsi:type="dcterms:W3CDTF">2023-04-07T07:38:00Z</dcterms:created>
  <dcterms:modified xsi:type="dcterms:W3CDTF">2023-04-17T10:43:00Z</dcterms:modified>
</cp:coreProperties>
</file>