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569B" w14:textId="77777777" w:rsidR="00E647AC" w:rsidRDefault="00E647AC" w:rsidP="00E647AC">
      <w:pPr>
        <w:jc w:val="center"/>
        <w:rPr>
          <w:rFonts w:ascii="Arial" w:hAnsi="Arial" w:cs="Arial"/>
          <w:color w:val="000000"/>
        </w:rPr>
      </w:pPr>
      <w:r w:rsidRPr="00E647AC">
        <w:rPr>
          <w:rFonts w:ascii="Arial" w:hAnsi="Arial" w:cs="Arial"/>
          <w:b/>
          <w:color w:val="000000"/>
        </w:rPr>
        <w:t>UCHWAŁA Nr 48</w:t>
      </w:r>
      <w:r w:rsidR="00C0198B">
        <w:rPr>
          <w:rFonts w:ascii="Arial" w:hAnsi="Arial" w:cs="Arial"/>
          <w:b/>
          <w:color w:val="000000"/>
        </w:rPr>
        <w:t>6</w:t>
      </w:r>
      <w:r w:rsidRPr="00E647AC">
        <w:rPr>
          <w:rFonts w:ascii="Arial" w:hAnsi="Arial" w:cs="Arial"/>
          <w:b/>
          <w:color w:val="000000"/>
        </w:rPr>
        <w:t xml:space="preserve"> / </w:t>
      </w:r>
      <w:r w:rsidR="00444E1E">
        <w:rPr>
          <w:rFonts w:ascii="Arial" w:hAnsi="Arial" w:cs="Arial"/>
          <w:b/>
          <w:color w:val="000000"/>
        </w:rPr>
        <w:t>10106</w:t>
      </w:r>
      <w:r w:rsidRPr="00E647AC">
        <w:rPr>
          <w:rFonts w:ascii="Arial" w:hAnsi="Arial" w:cs="Arial"/>
          <w:b/>
          <w:color w:val="000000"/>
        </w:rPr>
        <w:t xml:space="preserve"> / 23</w:t>
      </w:r>
      <w:r w:rsidRPr="00E647AC">
        <w:rPr>
          <w:rFonts w:ascii="Arial" w:hAnsi="Arial" w:cs="Arial"/>
          <w:b/>
          <w:color w:val="000000"/>
        </w:rPr>
        <w:br/>
        <w:t>ZARZĄDU WOJEWÓDZTWA PODKARPACKIEGO</w:t>
      </w:r>
      <w:r w:rsidRPr="00E647AC">
        <w:rPr>
          <w:rFonts w:ascii="Arial" w:hAnsi="Arial" w:cs="Arial"/>
          <w:b/>
          <w:color w:val="000000"/>
        </w:rPr>
        <w:br/>
        <w:t>w RZESZOWIE</w:t>
      </w:r>
      <w:r w:rsidRPr="00E647AC">
        <w:rPr>
          <w:rFonts w:ascii="Arial" w:hAnsi="Arial" w:cs="Arial"/>
          <w:color w:val="000000"/>
        </w:rPr>
        <w:br/>
        <w:t xml:space="preserve">z dnia </w:t>
      </w:r>
      <w:r w:rsidR="00C0198B">
        <w:rPr>
          <w:rFonts w:ascii="Arial" w:hAnsi="Arial" w:cs="Arial"/>
          <w:color w:val="000000"/>
        </w:rPr>
        <w:t>9</w:t>
      </w:r>
      <w:r w:rsidRPr="00E647AC">
        <w:rPr>
          <w:rFonts w:ascii="Arial" w:hAnsi="Arial" w:cs="Arial"/>
          <w:color w:val="000000"/>
        </w:rPr>
        <w:t xml:space="preserve"> maja 2023 r.</w:t>
      </w:r>
    </w:p>
    <w:p w14:paraId="069F468A" w14:textId="77777777" w:rsidR="00C472DE" w:rsidRPr="00E647AC" w:rsidRDefault="00C472DE" w:rsidP="00E647A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  <w:bCs/>
        </w:rPr>
        <w:t>w sprawie zmian w Regulaminie Organizacyjnym Urzędu Marszałkowskiego Województwa Podkarpackiego w Rzeszowie</w:t>
      </w:r>
      <w:r w:rsidR="00E647AC">
        <w:rPr>
          <w:rFonts w:ascii="Arial" w:hAnsi="Arial" w:cs="Arial"/>
          <w:b/>
          <w:bCs/>
        </w:rPr>
        <w:t>.</w:t>
      </w:r>
    </w:p>
    <w:p w14:paraId="2761C186" w14:textId="77777777" w:rsidR="00C472DE" w:rsidRDefault="00C472DE" w:rsidP="00E647AC">
      <w:pPr>
        <w:spacing w:line="276" w:lineRule="auto"/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samorządzie województwa (Dz. U. z 2022 r., poz. 2094</w:t>
      </w:r>
      <w:r w:rsidR="0056443D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>
        <w:rPr>
          <w:rFonts w:ascii="Arial" w:hAnsi="Arial" w:cs="Arial"/>
          <w:iCs/>
        </w:rPr>
        <w:t>,</w:t>
      </w:r>
    </w:p>
    <w:p w14:paraId="6C49FDA8" w14:textId="77777777" w:rsidR="00C472DE" w:rsidRDefault="00C472DE" w:rsidP="00E647AC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 w:rsidR="008B24E3" w:rsidRPr="008B24E3">
        <w:t xml:space="preserve"> </w:t>
      </w:r>
      <w:r w:rsidR="008B24E3" w:rsidRPr="008B24E3">
        <w:rPr>
          <w:rFonts w:ascii="Arial" w:hAnsi="Arial" w:cs="Arial"/>
          <w:b/>
          <w:bCs/>
        </w:rPr>
        <w:t>w Rzeszowie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6D94F6E9" w14:textId="77777777" w:rsidR="00C472DE" w:rsidRPr="00E647AC" w:rsidRDefault="00C472DE" w:rsidP="00E647AC">
      <w:pPr>
        <w:pStyle w:val="Nagwek2"/>
        <w:spacing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E647AC">
        <w:rPr>
          <w:rFonts w:ascii="Arial" w:hAnsi="Arial" w:cs="Arial"/>
          <w:bCs/>
          <w:color w:val="auto"/>
          <w:sz w:val="24"/>
          <w:szCs w:val="24"/>
        </w:rPr>
        <w:t>§ 1</w:t>
      </w:r>
    </w:p>
    <w:p w14:paraId="06D1439B" w14:textId="77777777" w:rsidR="00C472DE" w:rsidRPr="00E647AC" w:rsidRDefault="00C472DE" w:rsidP="00E647AC">
      <w:pPr>
        <w:pStyle w:val="Tekstpodstawowy2"/>
        <w:spacing w:line="276" w:lineRule="auto"/>
        <w:jc w:val="both"/>
        <w:rPr>
          <w:b w:val="0"/>
          <w:lang w:val="pl-PL"/>
        </w:rPr>
      </w:pPr>
      <w:r w:rsidRPr="00E647AC"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 w:rsidRPr="00E647AC">
        <w:rPr>
          <w:b w:val="0"/>
        </w:rPr>
        <w:br/>
        <w:t>w</w:t>
      </w:r>
      <w:r w:rsidRPr="00E647AC">
        <w:rPr>
          <w:b w:val="0"/>
          <w:lang w:val="pl-PL"/>
        </w:rPr>
        <w:t xml:space="preserve"> </w:t>
      </w:r>
      <w:r w:rsidRPr="00E647AC"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 w:rsidRPr="00E647AC">
        <w:rPr>
          <w:b w:val="0"/>
          <w:lang w:val="pl-PL"/>
        </w:rPr>
        <w:br/>
      </w:r>
      <w:r w:rsidRPr="00E647AC">
        <w:rPr>
          <w:b w:val="0"/>
        </w:rPr>
        <w:t>Nr</w:t>
      </w:r>
      <w:r w:rsidRPr="00E647AC">
        <w:rPr>
          <w:b w:val="0"/>
          <w:lang w:val="pl-PL"/>
        </w:rPr>
        <w:t xml:space="preserve"> </w:t>
      </w:r>
      <w:r w:rsidRPr="00E647AC">
        <w:rPr>
          <w:b w:val="0"/>
        </w:rPr>
        <w:t>291/7019/13 z dnia 12 listopada 2013 r., Nr 301/7319/13 z dnia 17 grudnia</w:t>
      </w:r>
      <w:r w:rsidRPr="00E647AC">
        <w:rPr>
          <w:b w:val="0"/>
          <w:lang w:val="pl-PL"/>
        </w:rPr>
        <w:t xml:space="preserve"> </w:t>
      </w:r>
      <w:r w:rsidRPr="00E647AC">
        <w:rPr>
          <w:b w:val="0"/>
          <w:lang w:val="pl-PL"/>
        </w:rPr>
        <w:br/>
        <w:t xml:space="preserve">2013 r., Nr 321/7703/14 z dnia 18 lutego 2014 r., Nr 348/8284/14 z dnia 13 maja </w:t>
      </w:r>
      <w:r w:rsidRPr="00E647AC">
        <w:rPr>
          <w:b w:val="0"/>
          <w:lang w:val="pl-PL"/>
        </w:rPr>
        <w:br/>
        <w:t xml:space="preserve">2014 r., Nr 359/8629/14 z dnia 17 czerwca 2014 r., Nr 365/8689/14 z dnia 1 lipca </w:t>
      </w:r>
      <w:r w:rsidRPr="00E647AC"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 w:rsidRPr="00E647AC">
        <w:rPr>
          <w:b w:val="0"/>
          <w:lang w:val="pl-PL"/>
        </w:rPr>
        <w:br/>
        <w:t xml:space="preserve">Nr 63/1409/15 z dnia 9 czerwca 2015 r., Nr 72/1573/15 z dnia 30 czerwca 2015 r., </w:t>
      </w:r>
      <w:r w:rsidRPr="00E647AC">
        <w:rPr>
          <w:b w:val="0"/>
          <w:lang w:val="pl-PL"/>
        </w:rPr>
        <w:br/>
        <w:t xml:space="preserve">Nr 94/2142/15 z dnia 22 września 2015 r., Nr 104/2324/15 z dnia 20 października </w:t>
      </w:r>
      <w:r w:rsidRPr="00E647AC"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 w:rsidRPr="00E647AC">
        <w:rPr>
          <w:b w:val="0"/>
          <w:lang w:val="pl-PL"/>
        </w:rPr>
        <w:br/>
        <w:t>2016 r., Nr 169/3511/16 z dnia 26 kwietnia 2016 r., Nr 170/3514/16 z dnia 29 kwietnia 2016 r., Nr 176/3588/16 z dnia 17 maja 2016 r., Nr 188/3865/16</w:t>
      </w:r>
      <w:r w:rsidR="00127AD4">
        <w:rPr>
          <w:b w:val="0"/>
          <w:lang w:val="pl-PL"/>
        </w:rPr>
        <w:t xml:space="preserve"> </w:t>
      </w:r>
      <w:r w:rsidRPr="00E647AC">
        <w:rPr>
          <w:b w:val="0"/>
          <w:lang w:val="pl-PL"/>
        </w:rPr>
        <w:t xml:space="preserve">z dnia 21 czerwca 2016 r., Nr 203/4102/16 z dnia 9 sierpnia 2016 r., Nr 219/4427/16 z dnia 30 września 2016 r., Nr 220/4470/16 z dnia 4 października 2016 r., Nr 248/4975/16 z dnia </w:t>
      </w:r>
      <w:r w:rsidRPr="00E647AC"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 w:rsidRPr="00E647AC"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 w:rsidRPr="00E647AC">
        <w:rPr>
          <w:b w:val="0"/>
        </w:rPr>
        <w:t>Nr 409/8563/18</w:t>
      </w:r>
      <w:r w:rsidRPr="00E647AC">
        <w:rPr>
          <w:b w:val="0"/>
          <w:lang w:val="pl-PL"/>
        </w:rPr>
        <w:t xml:space="preserve"> z dnia 19 marca 2018 r., Nr 494/10432/18 z dnia 13 listopada 2018 r. </w:t>
      </w:r>
      <w:r w:rsidRPr="00E647AC">
        <w:rPr>
          <w:b w:val="0"/>
        </w:rPr>
        <w:t xml:space="preserve">Nr 22/509/19 z dnia 12 lutego 2019 r., Nr 28/720/19 z dnia </w:t>
      </w:r>
      <w:r w:rsidRPr="00E647AC">
        <w:rPr>
          <w:b w:val="0"/>
        </w:rPr>
        <w:br/>
        <w:t>12 marca 2019 r.</w:t>
      </w:r>
      <w:r w:rsidRPr="00E647AC">
        <w:rPr>
          <w:b w:val="0"/>
          <w:lang w:val="pl-PL"/>
        </w:rPr>
        <w:t>,</w:t>
      </w:r>
      <w:r w:rsidRPr="00E647AC">
        <w:rPr>
          <w:b w:val="0"/>
        </w:rPr>
        <w:t xml:space="preserve"> Nr 56/1390/19 z dnia 24 czerwca 2019 r.</w:t>
      </w:r>
      <w:r w:rsidRPr="00E647AC">
        <w:rPr>
          <w:b w:val="0"/>
          <w:lang w:val="pl-PL"/>
        </w:rPr>
        <w:t>,</w:t>
      </w:r>
      <w:r w:rsidRPr="00E647AC">
        <w:rPr>
          <w:b w:val="0"/>
        </w:rPr>
        <w:t xml:space="preserve"> Nr 83/2112/19 z dnia </w:t>
      </w:r>
      <w:r w:rsidRPr="00E647AC">
        <w:rPr>
          <w:b w:val="0"/>
        </w:rPr>
        <w:br/>
        <w:t>8 października 2019 r.</w:t>
      </w:r>
      <w:r w:rsidRPr="00E647AC">
        <w:rPr>
          <w:b w:val="0"/>
          <w:lang w:val="pl-PL"/>
        </w:rPr>
        <w:t>,</w:t>
      </w:r>
      <w:r w:rsidRPr="00E647AC">
        <w:rPr>
          <w:b w:val="0"/>
        </w:rPr>
        <w:t xml:space="preserve"> Nr 196/4013/20 z dnia 8 września 2020 r.</w:t>
      </w:r>
      <w:r w:rsidRPr="00E647AC">
        <w:rPr>
          <w:b w:val="0"/>
          <w:lang w:val="pl-PL"/>
        </w:rPr>
        <w:t xml:space="preserve">, Nr 296/5817/21 </w:t>
      </w:r>
      <w:r w:rsidRPr="00E647AC">
        <w:rPr>
          <w:b w:val="0"/>
          <w:lang w:val="pl-PL"/>
        </w:rPr>
        <w:br/>
        <w:t>z dnia 6 lipca 2021 r.,</w:t>
      </w:r>
      <w:r w:rsidRPr="00E647AC">
        <w:rPr>
          <w:b w:val="0"/>
        </w:rPr>
        <w:t xml:space="preserve"> </w:t>
      </w:r>
      <w:r w:rsidRPr="00E647AC">
        <w:rPr>
          <w:b w:val="0"/>
          <w:lang w:val="pl-PL"/>
        </w:rPr>
        <w:t xml:space="preserve">Nr 303/6003/21 z dnia 10 sierpnia 2021 r., Nr 344/6832/21 </w:t>
      </w:r>
      <w:r w:rsidRPr="00E647AC">
        <w:rPr>
          <w:b w:val="0"/>
          <w:lang w:val="pl-PL"/>
        </w:rPr>
        <w:br/>
        <w:t xml:space="preserve">z dnia 17 grudnia 2021 r., </w:t>
      </w:r>
      <w:r w:rsidRPr="00E647AC">
        <w:rPr>
          <w:b w:val="0"/>
        </w:rPr>
        <w:t>Nr 349/6959/22 z dnia 4 stycznia 2022 r.</w:t>
      </w:r>
      <w:bookmarkStart w:id="0" w:name="_Hlk123196410"/>
      <w:r w:rsidRPr="00E647AC"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 w:rsidRPr="00E647AC">
        <w:rPr>
          <w:rFonts w:cs="Arial"/>
          <w:b w:val="0"/>
          <w:color w:val="000000"/>
          <w:shd w:val="clear" w:color="auto" w:fill="FFFFFF"/>
        </w:rPr>
        <w:t xml:space="preserve">Nr 366/7364/22 </w:t>
      </w:r>
      <w:r w:rsidRPr="00E647AC">
        <w:rPr>
          <w:rFonts w:cs="Arial"/>
          <w:b w:val="0"/>
          <w:color w:val="000000"/>
          <w:shd w:val="clear" w:color="auto" w:fill="FFFFFF"/>
        </w:rPr>
        <w:br/>
        <w:t>z dnia 15 marca 2022 r.</w:t>
      </w:r>
      <w:bookmarkEnd w:id="0"/>
      <w:r w:rsidR="0056443D" w:rsidRPr="00E647AC">
        <w:rPr>
          <w:rFonts w:cs="Arial"/>
          <w:b w:val="0"/>
          <w:color w:val="000000"/>
          <w:shd w:val="clear" w:color="auto" w:fill="FFFFFF"/>
          <w:lang w:val="pl-PL"/>
        </w:rPr>
        <w:t>,</w:t>
      </w:r>
      <w:r w:rsidRPr="00E647AC">
        <w:rPr>
          <w:rFonts w:cs="Arial"/>
          <w:b w:val="0"/>
          <w:color w:val="000000"/>
          <w:shd w:val="clear" w:color="auto" w:fill="FFFFFF"/>
          <w:lang w:val="pl-PL"/>
        </w:rPr>
        <w:t xml:space="preserve"> </w:t>
      </w:r>
      <w:r w:rsidRPr="00E647AC">
        <w:rPr>
          <w:rFonts w:cs="Arial"/>
          <w:b w:val="0"/>
          <w:szCs w:val="26"/>
        </w:rPr>
        <w:t xml:space="preserve">Nr 449/9314/23 Zarządu Województwa Podkarpackiego </w:t>
      </w:r>
      <w:r w:rsidRPr="00E647AC">
        <w:rPr>
          <w:rFonts w:cs="Arial"/>
          <w:b w:val="0"/>
          <w:szCs w:val="26"/>
        </w:rPr>
        <w:br/>
      </w:r>
      <w:r w:rsidRPr="00E647AC">
        <w:rPr>
          <w:rFonts w:cs="Arial"/>
          <w:b w:val="0"/>
          <w:szCs w:val="26"/>
        </w:rPr>
        <w:lastRenderedPageBreak/>
        <w:t>w Rzeszowie z dnia 4 stycznia 2023 r.</w:t>
      </w:r>
      <w:r w:rsidR="0056443D" w:rsidRPr="00E647AC">
        <w:rPr>
          <w:rFonts w:cs="Arial"/>
          <w:b w:val="0"/>
          <w:szCs w:val="26"/>
          <w:lang w:val="pl-PL"/>
        </w:rPr>
        <w:t xml:space="preserve">, </w:t>
      </w:r>
      <w:r w:rsidR="0056443D" w:rsidRPr="00E647AC">
        <w:rPr>
          <w:rFonts w:cs="Arial"/>
          <w:b w:val="0"/>
          <w:bCs w:val="0"/>
          <w:color w:val="000000"/>
          <w:shd w:val="clear" w:color="auto" w:fill="FFFFFF"/>
        </w:rPr>
        <w:t>Nr 454/9391/23 z dnia 17 stycznia 2023 r.</w:t>
      </w:r>
      <w:r w:rsidR="0056443D" w:rsidRPr="00E647AC">
        <w:rPr>
          <w:rFonts w:cs="Arial"/>
          <w:b w:val="0"/>
          <w:color w:val="000000"/>
          <w:shd w:val="clear" w:color="auto" w:fill="FFFFFF"/>
        </w:rPr>
        <w:t> </w:t>
      </w:r>
      <w:r w:rsidRPr="00E647AC">
        <w:rPr>
          <w:rFonts w:cs="Arial"/>
          <w:b w:val="0"/>
          <w:sz w:val="32"/>
          <w:szCs w:val="32"/>
          <w:lang w:val="pl-PL"/>
        </w:rPr>
        <w:t xml:space="preserve"> </w:t>
      </w:r>
      <w:r w:rsidR="0056443D" w:rsidRPr="00E647AC">
        <w:rPr>
          <w:rFonts w:cs="Arial"/>
          <w:b w:val="0"/>
          <w:sz w:val="32"/>
          <w:szCs w:val="32"/>
          <w:lang w:val="pl-PL"/>
        </w:rPr>
        <w:br/>
      </w:r>
      <w:r w:rsidRPr="00E647AC">
        <w:rPr>
          <w:b w:val="0"/>
        </w:rPr>
        <w:t>w sprawie zmian w Regulaminie Organizacyjnym Urzędu Marszałkowskiego Województwa Podkarpackiego w Rzeszowie</w:t>
      </w:r>
      <w:r w:rsidRPr="00E647AC">
        <w:rPr>
          <w:b w:val="0"/>
          <w:lang w:val="pl-PL"/>
        </w:rPr>
        <w:t xml:space="preserve"> wprowadza się następujące zmiany:</w:t>
      </w:r>
    </w:p>
    <w:p w14:paraId="251B47A2" w14:textId="77777777" w:rsidR="00C472DE" w:rsidRPr="00E647AC" w:rsidRDefault="00C472DE" w:rsidP="00E647AC">
      <w:pPr>
        <w:pStyle w:val="Tekstpodstawowy2"/>
        <w:numPr>
          <w:ilvl w:val="0"/>
          <w:numId w:val="1"/>
        </w:numPr>
        <w:spacing w:line="276" w:lineRule="auto"/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 w:rsidRPr="00E647AC">
        <w:rPr>
          <w:rFonts w:cs="Arial"/>
          <w:b w:val="0"/>
        </w:rPr>
        <w:t xml:space="preserve">w § </w:t>
      </w:r>
      <w:r w:rsidR="00E65304" w:rsidRPr="00E647AC">
        <w:rPr>
          <w:rFonts w:cs="Arial"/>
          <w:b w:val="0"/>
          <w:lang w:val="pl-PL"/>
        </w:rPr>
        <w:t>19</w:t>
      </w:r>
      <w:r w:rsidRPr="00E647AC">
        <w:rPr>
          <w:rFonts w:cs="Arial"/>
          <w:b w:val="0"/>
        </w:rPr>
        <w:t xml:space="preserve"> pkt </w:t>
      </w:r>
      <w:r w:rsidR="00960909" w:rsidRPr="00E647AC">
        <w:rPr>
          <w:rFonts w:cs="Arial"/>
          <w:b w:val="0"/>
          <w:lang w:val="pl-PL"/>
        </w:rPr>
        <w:t>10</w:t>
      </w:r>
      <w:r w:rsidRPr="00E647AC">
        <w:rPr>
          <w:rFonts w:cs="Arial"/>
          <w:b w:val="0"/>
        </w:rPr>
        <w:t xml:space="preserve"> otrzymuje brzmienie: </w:t>
      </w:r>
    </w:p>
    <w:p w14:paraId="2297DFC7" w14:textId="77777777" w:rsidR="00397158" w:rsidRPr="00E647AC" w:rsidRDefault="00C472DE" w:rsidP="00053A1A">
      <w:pPr>
        <w:pStyle w:val="Tekstpodstawowy2"/>
        <w:spacing w:line="276" w:lineRule="auto"/>
        <w:ind w:left="644"/>
        <w:jc w:val="both"/>
        <w:rPr>
          <w:rFonts w:cs="Arial"/>
          <w:b w:val="0"/>
        </w:rPr>
      </w:pPr>
      <w:r w:rsidRPr="00E647AC">
        <w:rPr>
          <w:rFonts w:cs="Arial"/>
          <w:b w:val="0"/>
        </w:rPr>
        <w:t>„</w:t>
      </w:r>
      <w:r w:rsidR="00960909" w:rsidRPr="00E647AC">
        <w:rPr>
          <w:rFonts w:cs="Arial"/>
          <w:b w:val="0"/>
          <w:lang w:val="pl-PL"/>
        </w:rPr>
        <w:t>10</w:t>
      </w:r>
      <w:r w:rsidRPr="00E647AC">
        <w:rPr>
          <w:rFonts w:cs="Arial"/>
          <w:b w:val="0"/>
          <w:lang w:val="pl-PL"/>
        </w:rPr>
        <w:t xml:space="preserve">) </w:t>
      </w:r>
      <w:r w:rsidR="00960909" w:rsidRPr="00E647AC">
        <w:rPr>
          <w:rFonts w:cs="Arial"/>
          <w:b w:val="0"/>
          <w:lang w:val="pl-PL"/>
        </w:rPr>
        <w:t>prowadzenie bieżących remontów, zabezpieczenie mienia ruchomego Urzędu,”,</w:t>
      </w:r>
      <w:r w:rsidRPr="00E647AC">
        <w:rPr>
          <w:rFonts w:cs="Arial"/>
          <w:b w:val="0"/>
        </w:rPr>
        <w:t xml:space="preserve">  </w:t>
      </w:r>
    </w:p>
    <w:p w14:paraId="3770AB89" w14:textId="77777777" w:rsidR="00C472DE" w:rsidRPr="00541EC7" w:rsidRDefault="00397158" w:rsidP="00541EC7">
      <w:pPr>
        <w:pStyle w:val="Tekstpodstawowy2"/>
        <w:numPr>
          <w:ilvl w:val="0"/>
          <w:numId w:val="1"/>
        </w:numPr>
        <w:spacing w:line="276" w:lineRule="auto"/>
        <w:jc w:val="both"/>
        <w:rPr>
          <w:rFonts w:cs="Arial"/>
          <w:b w:val="0"/>
          <w:lang w:val="pl-PL"/>
        </w:rPr>
      </w:pPr>
      <w:r w:rsidRPr="00E647AC">
        <w:rPr>
          <w:rFonts w:cs="Arial"/>
          <w:b w:val="0"/>
          <w:lang w:val="pl-PL"/>
        </w:rPr>
        <w:t xml:space="preserve">w </w:t>
      </w:r>
      <w:r w:rsidRPr="00E647AC">
        <w:rPr>
          <w:rFonts w:cs="Arial"/>
          <w:b w:val="0"/>
        </w:rPr>
        <w:t xml:space="preserve">§ </w:t>
      </w:r>
      <w:r w:rsidRPr="00E647AC">
        <w:rPr>
          <w:rFonts w:cs="Arial"/>
          <w:b w:val="0"/>
          <w:lang w:val="pl-PL"/>
        </w:rPr>
        <w:t>22b</w:t>
      </w:r>
      <w:r w:rsidRPr="00E647AC">
        <w:rPr>
          <w:rFonts w:cs="Arial"/>
          <w:b w:val="0"/>
        </w:rPr>
        <w:t xml:space="preserve"> </w:t>
      </w:r>
      <w:r w:rsidRPr="00E647AC">
        <w:rPr>
          <w:rFonts w:cs="Arial"/>
          <w:b w:val="0"/>
          <w:lang w:val="pl-PL"/>
        </w:rPr>
        <w:t>skreśla się pkt 24),</w:t>
      </w:r>
    </w:p>
    <w:p w14:paraId="7871833A" w14:textId="77777777" w:rsidR="00E242C4" w:rsidRPr="00E647AC" w:rsidRDefault="00C472DE" w:rsidP="00E647AC">
      <w:pPr>
        <w:pStyle w:val="Tekstpodstawowy2"/>
        <w:numPr>
          <w:ilvl w:val="0"/>
          <w:numId w:val="1"/>
        </w:numPr>
        <w:spacing w:line="276" w:lineRule="auto"/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 w:rsidRPr="00E647AC">
        <w:rPr>
          <w:rFonts w:eastAsiaTheme="majorEastAsia" w:cs="Arial"/>
          <w:b w:val="0"/>
          <w:bCs w:val="0"/>
          <w:color w:val="000000"/>
          <w:lang w:val="pl-PL"/>
        </w:rPr>
        <w:t xml:space="preserve">w § </w:t>
      </w:r>
      <w:r w:rsidR="00E242C4" w:rsidRPr="00E647AC">
        <w:rPr>
          <w:rFonts w:eastAsiaTheme="majorEastAsia" w:cs="Arial"/>
          <w:b w:val="0"/>
          <w:bCs w:val="0"/>
          <w:color w:val="000000"/>
          <w:lang w:val="pl-PL"/>
        </w:rPr>
        <w:t>35:</w:t>
      </w:r>
    </w:p>
    <w:p w14:paraId="35C44DD1" w14:textId="77777777" w:rsidR="00C472DE" w:rsidRPr="00E647AC" w:rsidRDefault="00C472DE" w:rsidP="00E647AC">
      <w:pPr>
        <w:pStyle w:val="Tekstpodstawowy2"/>
        <w:numPr>
          <w:ilvl w:val="0"/>
          <w:numId w:val="17"/>
        </w:numPr>
        <w:spacing w:line="276" w:lineRule="auto"/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 w:rsidRPr="00E647AC">
        <w:rPr>
          <w:rFonts w:eastAsiaTheme="majorEastAsia" w:cs="Arial"/>
          <w:b w:val="0"/>
          <w:bCs w:val="0"/>
          <w:color w:val="000000"/>
          <w:lang w:val="pl-PL"/>
        </w:rPr>
        <w:t xml:space="preserve">pkt </w:t>
      </w:r>
      <w:r w:rsidR="00E242C4" w:rsidRPr="00E647AC">
        <w:rPr>
          <w:rFonts w:eastAsiaTheme="majorEastAsia" w:cs="Arial"/>
          <w:b w:val="0"/>
          <w:bCs w:val="0"/>
          <w:color w:val="000000"/>
          <w:lang w:val="pl-PL"/>
        </w:rPr>
        <w:t>1</w:t>
      </w:r>
      <w:r w:rsidRPr="00E647AC">
        <w:rPr>
          <w:rFonts w:eastAsiaTheme="majorEastAsia" w:cs="Arial"/>
          <w:b w:val="0"/>
          <w:bCs w:val="0"/>
          <w:color w:val="000000"/>
          <w:lang w:val="pl-PL"/>
        </w:rPr>
        <w:t xml:space="preserve"> otrzymuj</w:t>
      </w:r>
      <w:r w:rsidR="00E242C4" w:rsidRPr="00E647AC">
        <w:rPr>
          <w:rFonts w:eastAsiaTheme="majorEastAsia" w:cs="Arial"/>
          <w:b w:val="0"/>
          <w:bCs w:val="0"/>
          <w:color w:val="000000"/>
          <w:lang w:val="pl-PL"/>
        </w:rPr>
        <w:t>e</w:t>
      </w:r>
      <w:r w:rsidRPr="00E647AC">
        <w:rPr>
          <w:rFonts w:eastAsiaTheme="majorEastAsia" w:cs="Arial"/>
          <w:b w:val="0"/>
          <w:bCs w:val="0"/>
          <w:color w:val="000000"/>
          <w:lang w:val="pl-PL"/>
        </w:rPr>
        <w:t xml:space="preserve"> brzmienie:</w:t>
      </w:r>
    </w:p>
    <w:p w14:paraId="46EA2D9B" w14:textId="77777777" w:rsidR="00C472DE" w:rsidRPr="00E647AC" w:rsidRDefault="00C472DE" w:rsidP="00E647AC">
      <w:pPr>
        <w:pStyle w:val="Tekstpodstawowy2"/>
        <w:spacing w:line="276" w:lineRule="auto"/>
        <w:ind w:left="1134" w:hanging="141"/>
        <w:jc w:val="both"/>
        <w:rPr>
          <w:b w:val="0"/>
          <w:lang w:val="pl-PL"/>
        </w:rPr>
      </w:pPr>
      <w:r w:rsidRPr="00E647AC">
        <w:rPr>
          <w:rFonts w:eastAsiaTheme="majorEastAsia" w:cs="Arial"/>
          <w:b w:val="0"/>
          <w:bCs w:val="0"/>
          <w:color w:val="000000"/>
          <w:lang w:val="pl-PL"/>
        </w:rPr>
        <w:t>„</w:t>
      </w:r>
      <w:r w:rsidR="00E242C4" w:rsidRPr="00E647AC">
        <w:rPr>
          <w:rFonts w:eastAsiaTheme="majorEastAsia" w:cs="Arial"/>
          <w:b w:val="0"/>
          <w:bCs w:val="0"/>
          <w:color w:val="000000"/>
          <w:lang w:val="pl-PL"/>
        </w:rPr>
        <w:t>1</w:t>
      </w:r>
      <w:r w:rsidRPr="00E647AC">
        <w:rPr>
          <w:rFonts w:eastAsiaTheme="majorEastAsia" w:cs="Arial"/>
          <w:b w:val="0"/>
          <w:bCs w:val="0"/>
          <w:color w:val="000000"/>
          <w:lang w:val="pl-PL"/>
        </w:rPr>
        <w:t xml:space="preserve">) </w:t>
      </w:r>
      <w:r w:rsidR="00E242C4" w:rsidRPr="00E647AC">
        <w:rPr>
          <w:b w:val="0"/>
          <w:lang w:val="pl-PL"/>
        </w:rPr>
        <w:t>opracowywanie planów działalności obronnej, zarządzania kryzysowego, ochrony ludności i obrony cywilnej zgodnie z wytycznymi organów administracji rządowej i sił zbrojnych,”,</w:t>
      </w:r>
    </w:p>
    <w:p w14:paraId="20E4759E" w14:textId="77777777" w:rsidR="00E242C4" w:rsidRPr="00E647AC" w:rsidRDefault="00E242C4" w:rsidP="00E647AC">
      <w:pPr>
        <w:pStyle w:val="Tekstpodstawowy2"/>
        <w:spacing w:line="276" w:lineRule="auto"/>
        <w:ind w:left="708"/>
        <w:jc w:val="both"/>
        <w:rPr>
          <w:b w:val="0"/>
          <w:lang w:val="pl-PL"/>
        </w:rPr>
      </w:pPr>
      <w:r w:rsidRPr="00E647AC">
        <w:rPr>
          <w:b w:val="0"/>
          <w:lang w:val="pl-PL"/>
        </w:rPr>
        <w:t>2) pkt 5 otrzymuje brzmienie:</w:t>
      </w:r>
    </w:p>
    <w:p w14:paraId="7780EDDC" w14:textId="77777777" w:rsidR="00C472DE" w:rsidRPr="00E647AC" w:rsidRDefault="00E242C4" w:rsidP="00E647AC">
      <w:pPr>
        <w:pStyle w:val="Tekstpodstawowy2"/>
        <w:spacing w:line="276" w:lineRule="auto"/>
        <w:ind w:left="1134"/>
        <w:jc w:val="both"/>
        <w:rPr>
          <w:b w:val="0"/>
          <w:lang w:val="pl-PL"/>
        </w:rPr>
      </w:pPr>
      <w:r w:rsidRPr="00E647AC">
        <w:rPr>
          <w:b w:val="0"/>
          <w:lang w:val="pl-PL"/>
        </w:rPr>
        <w:t xml:space="preserve">„5) prowadzenie działalności szkoleniowej i upowszechniającej w zakresie problematyki obronnej, zarządzania kryzysowego, ochrony ludności </w:t>
      </w:r>
      <w:r w:rsidR="000E5D34" w:rsidRPr="00E647AC">
        <w:rPr>
          <w:b w:val="0"/>
          <w:lang w:val="pl-PL"/>
        </w:rPr>
        <w:br/>
      </w:r>
      <w:r w:rsidRPr="00E647AC">
        <w:rPr>
          <w:b w:val="0"/>
          <w:lang w:val="pl-PL"/>
        </w:rPr>
        <w:t>i obrony cywilnej oraz uczestniczenie w ćwiczeniach oraz szkoleniach obronnych organizowanych przez organy administracji rządowej i sił zbrojnych,”,</w:t>
      </w:r>
    </w:p>
    <w:p w14:paraId="28320B5B" w14:textId="77777777" w:rsidR="00E242C4" w:rsidRPr="00E647AC" w:rsidRDefault="00E242C4" w:rsidP="00E647AC">
      <w:pPr>
        <w:pStyle w:val="Tekstpodstawowy2"/>
        <w:spacing w:line="276" w:lineRule="auto"/>
        <w:ind w:left="993" w:hanging="273"/>
        <w:jc w:val="both"/>
        <w:rPr>
          <w:b w:val="0"/>
          <w:lang w:val="pl-PL"/>
        </w:rPr>
      </w:pPr>
      <w:r w:rsidRPr="00E647AC">
        <w:rPr>
          <w:b w:val="0"/>
          <w:lang w:val="pl-PL"/>
        </w:rPr>
        <w:t>3) w pkt 25) kropkę zastępuje się przecinkiem i dodaje się pkt 26)</w:t>
      </w:r>
      <w:r w:rsidR="00D13AE5" w:rsidRPr="00E647AC">
        <w:rPr>
          <w:b w:val="0"/>
          <w:lang w:val="pl-PL"/>
        </w:rPr>
        <w:t xml:space="preserve"> i 27)</w:t>
      </w:r>
      <w:r w:rsidRPr="00E647AC">
        <w:rPr>
          <w:b w:val="0"/>
          <w:lang w:val="pl-PL"/>
        </w:rPr>
        <w:t xml:space="preserve"> </w:t>
      </w:r>
      <w:r w:rsidR="000E5D34" w:rsidRPr="00E647AC">
        <w:rPr>
          <w:b w:val="0"/>
          <w:lang w:val="pl-PL"/>
        </w:rPr>
        <w:br/>
      </w:r>
      <w:r w:rsidRPr="00E647AC">
        <w:rPr>
          <w:b w:val="0"/>
          <w:lang w:val="pl-PL"/>
        </w:rPr>
        <w:t>w brzmieniu:</w:t>
      </w:r>
    </w:p>
    <w:p w14:paraId="22EA7468" w14:textId="77777777" w:rsidR="00E242C4" w:rsidRPr="00E647AC" w:rsidRDefault="00D13AE5" w:rsidP="00E647AC">
      <w:pPr>
        <w:pStyle w:val="Tekstpodstawowy2"/>
        <w:spacing w:line="276" w:lineRule="auto"/>
        <w:ind w:left="720" w:firstLine="414"/>
        <w:jc w:val="both"/>
        <w:rPr>
          <w:b w:val="0"/>
          <w:lang w:val="pl-PL"/>
        </w:rPr>
      </w:pPr>
      <w:r w:rsidRPr="00E647AC">
        <w:rPr>
          <w:b w:val="0"/>
          <w:lang w:val="pl-PL"/>
        </w:rPr>
        <w:t>„26) realizacja zadań z zakresu ochrony osób i mienia w Urzędzie,</w:t>
      </w:r>
    </w:p>
    <w:p w14:paraId="17808529" w14:textId="77777777" w:rsidR="00D13AE5" w:rsidRPr="00E647AC" w:rsidRDefault="00D13AE5" w:rsidP="00E647AC">
      <w:pPr>
        <w:pStyle w:val="Tekstpodstawowy2"/>
        <w:spacing w:line="276" w:lineRule="auto"/>
        <w:ind w:left="1560" w:hanging="426"/>
        <w:jc w:val="both"/>
        <w:rPr>
          <w:b w:val="0"/>
          <w:lang w:val="pl-PL"/>
        </w:rPr>
      </w:pPr>
      <w:r w:rsidRPr="00E647AC">
        <w:rPr>
          <w:b w:val="0"/>
          <w:lang w:val="pl-PL"/>
        </w:rPr>
        <w:t>27) prowadzenie spraw związanych z ustawą o zapewnieniu dostępności osobom ze szczególnymi potrzebami</w:t>
      </w:r>
      <w:r w:rsidR="00655344" w:rsidRPr="00E647AC">
        <w:rPr>
          <w:b w:val="0"/>
          <w:lang w:val="pl-PL"/>
        </w:rPr>
        <w:t>.”.</w:t>
      </w:r>
    </w:p>
    <w:p w14:paraId="38814565" w14:textId="77777777" w:rsidR="00C472DE" w:rsidRPr="00E647AC" w:rsidRDefault="00C472DE" w:rsidP="00E647AC">
      <w:pPr>
        <w:pStyle w:val="Tekstpodstawowy2"/>
        <w:spacing w:line="276" w:lineRule="auto"/>
        <w:jc w:val="left"/>
        <w:rPr>
          <w:rFonts w:cs="Arial"/>
          <w:b w:val="0"/>
          <w:lang w:val="pl-PL"/>
        </w:rPr>
      </w:pPr>
    </w:p>
    <w:p w14:paraId="525002D1" w14:textId="77777777" w:rsidR="00C472DE" w:rsidRPr="00E647AC" w:rsidRDefault="00C472DE" w:rsidP="00E647AC">
      <w:pPr>
        <w:pStyle w:val="Nagwek2"/>
        <w:spacing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E647AC">
        <w:rPr>
          <w:rFonts w:ascii="Arial" w:hAnsi="Arial" w:cs="Arial"/>
          <w:bCs/>
          <w:color w:val="auto"/>
          <w:sz w:val="24"/>
          <w:szCs w:val="24"/>
        </w:rPr>
        <w:t>§ 2</w:t>
      </w:r>
    </w:p>
    <w:p w14:paraId="6288DE92" w14:textId="77777777" w:rsidR="00C472DE" w:rsidRPr="00E647AC" w:rsidRDefault="00C472DE" w:rsidP="00E647AC">
      <w:pPr>
        <w:spacing w:line="276" w:lineRule="auto"/>
        <w:rPr>
          <w:rFonts w:ascii="Arial" w:hAnsi="Arial" w:cs="Arial"/>
        </w:rPr>
      </w:pPr>
      <w:r w:rsidRPr="00E647AC">
        <w:rPr>
          <w:rFonts w:ascii="Arial" w:hAnsi="Arial" w:cs="Arial"/>
        </w:rPr>
        <w:t>Wykonanie uchwały powierza się Marszałkowi Województwa Podkarpackiego.</w:t>
      </w:r>
    </w:p>
    <w:p w14:paraId="37CF6E4B" w14:textId="77777777" w:rsidR="00C472DE" w:rsidRPr="00E647AC" w:rsidRDefault="00C472DE" w:rsidP="00E647AC">
      <w:pPr>
        <w:pStyle w:val="Nagwek2"/>
        <w:spacing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E647AC">
        <w:rPr>
          <w:rFonts w:ascii="Arial" w:hAnsi="Arial" w:cs="Arial"/>
          <w:bCs/>
          <w:color w:val="auto"/>
          <w:sz w:val="24"/>
          <w:szCs w:val="24"/>
        </w:rPr>
        <w:br/>
        <w:t>§ 3</w:t>
      </w:r>
    </w:p>
    <w:p w14:paraId="2BC6F243" w14:textId="77777777" w:rsidR="00C472DE" w:rsidRPr="00E647AC" w:rsidRDefault="00C472DE" w:rsidP="00E647AC">
      <w:pPr>
        <w:spacing w:line="276" w:lineRule="auto"/>
        <w:jc w:val="both"/>
        <w:rPr>
          <w:rFonts w:ascii="Arial" w:hAnsi="Arial" w:cs="Arial"/>
        </w:rPr>
      </w:pPr>
      <w:r w:rsidRPr="00E647AC">
        <w:rPr>
          <w:rFonts w:ascii="Arial" w:hAnsi="Arial" w:cs="Arial"/>
        </w:rPr>
        <w:t xml:space="preserve">Uchwała wchodzi w życie </w:t>
      </w:r>
      <w:r w:rsidR="0056443D" w:rsidRPr="00E647AC">
        <w:rPr>
          <w:rFonts w:ascii="Arial" w:hAnsi="Arial" w:cs="Arial"/>
        </w:rPr>
        <w:t>z dniem</w:t>
      </w:r>
      <w:r w:rsidRPr="00E647AC">
        <w:rPr>
          <w:rFonts w:ascii="Arial" w:hAnsi="Arial" w:cs="Arial"/>
        </w:rPr>
        <w:t xml:space="preserve"> podjęcia.</w:t>
      </w:r>
    </w:p>
    <w:p w14:paraId="0A48C4F7" w14:textId="77777777" w:rsidR="00C472DE" w:rsidRPr="00E647AC" w:rsidRDefault="00C472DE" w:rsidP="00E647AC">
      <w:pPr>
        <w:spacing w:after="200" w:line="276" w:lineRule="auto"/>
        <w:rPr>
          <w:rFonts w:ascii="Arial" w:hAnsi="Arial" w:cs="Arial"/>
          <w:u w:val="single"/>
        </w:rPr>
      </w:pPr>
    </w:p>
    <w:p w14:paraId="70405052" w14:textId="77777777" w:rsidR="00A01D1B" w:rsidRPr="00CB5B7E" w:rsidRDefault="00A01D1B" w:rsidP="00A01D1B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B5B7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E565485" w14:textId="77777777" w:rsidR="00A01D1B" w:rsidRPr="00316E2A" w:rsidRDefault="00A01D1B" w:rsidP="00A01D1B">
      <w:pPr>
        <w:rPr>
          <w:rFonts w:eastAsiaTheme="minorEastAsia" w:cs="Arial"/>
          <w:sz w:val="22"/>
        </w:rPr>
      </w:pPr>
      <w:r w:rsidRPr="00CB5B7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4B8FC4B" w14:textId="77777777" w:rsidR="00C472DE" w:rsidRDefault="00C472DE" w:rsidP="00E647AC">
      <w:pPr>
        <w:spacing w:after="200" w:line="276" w:lineRule="auto"/>
        <w:rPr>
          <w:rFonts w:ascii="Arial" w:hAnsi="Arial" w:cs="Arial"/>
          <w:b/>
          <w:u w:val="single"/>
        </w:rPr>
      </w:pPr>
    </w:p>
    <w:p w14:paraId="67B38470" w14:textId="77777777" w:rsidR="00C472DE" w:rsidRDefault="00C472DE" w:rsidP="00E647A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E0133A4" w14:textId="77777777" w:rsidR="00C472DE" w:rsidRDefault="00C472DE" w:rsidP="00C472DE">
      <w:pPr>
        <w:spacing w:after="200" w:line="276" w:lineRule="auto"/>
        <w:rPr>
          <w:rFonts w:ascii="Arial" w:hAnsi="Arial" w:cs="Arial"/>
          <w:b/>
        </w:rPr>
      </w:pPr>
    </w:p>
    <w:p w14:paraId="5F26D64B" w14:textId="77777777" w:rsidR="00C472DE" w:rsidRDefault="00C472DE" w:rsidP="00C472DE">
      <w:pPr>
        <w:spacing w:after="200" w:line="276" w:lineRule="auto"/>
        <w:rPr>
          <w:rFonts w:ascii="Arial" w:hAnsi="Arial" w:cs="Arial"/>
          <w:b/>
        </w:rPr>
      </w:pPr>
    </w:p>
    <w:p w14:paraId="6FF7F288" w14:textId="77777777" w:rsidR="00C472DE" w:rsidRDefault="00C472DE" w:rsidP="00C472DE">
      <w:pPr>
        <w:rPr>
          <w:rFonts w:ascii="Arial" w:hAnsi="Arial" w:cs="Arial"/>
          <w:b/>
          <w:u w:val="single"/>
        </w:rPr>
      </w:pPr>
    </w:p>
    <w:p w14:paraId="16202BD8" w14:textId="77777777" w:rsidR="00655344" w:rsidRDefault="00655344" w:rsidP="00C472DE">
      <w:pPr>
        <w:jc w:val="center"/>
        <w:rPr>
          <w:rFonts w:ascii="Arial" w:hAnsi="Arial" w:cs="Arial"/>
          <w:b/>
          <w:u w:val="single"/>
        </w:rPr>
      </w:pPr>
    </w:p>
    <w:p w14:paraId="6B3EA840" w14:textId="77777777" w:rsidR="00655344" w:rsidRDefault="00655344" w:rsidP="00C472DE">
      <w:pPr>
        <w:jc w:val="center"/>
        <w:rPr>
          <w:rFonts w:ascii="Arial" w:hAnsi="Arial" w:cs="Arial"/>
          <w:b/>
          <w:u w:val="single"/>
        </w:rPr>
      </w:pPr>
    </w:p>
    <w:p w14:paraId="5DC99496" w14:textId="77777777" w:rsidR="00655344" w:rsidRDefault="00655344" w:rsidP="00C472DE">
      <w:pPr>
        <w:jc w:val="center"/>
        <w:rPr>
          <w:rFonts w:ascii="Arial" w:hAnsi="Arial" w:cs="Arial"/>
          <w:b/>
          <w:u w:val="single"/>
        </w:rPr>
      </w:pPr>
    </w:p>
    <w:p w14:paraId="195629B8" w14:textId="77777777" w:rsidR="00655344" w:rsidRDefault="00655344" w:rsidP="00C472DE">
      <w:pPr>
        <w:jc w:val="center"/>
        <w:rPr>
          <w:rFonts w:ascii="Arial" w:hAnsi="Arial" w:cs="Arial"/>
          <w:b/>
          <w:u w:val="single"/>
        </w:rPr>
      </w:pPr>
    </w:p>
    <w:sectPr w:rsidR="0065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66E"/>
    <w:multiLevelType w:val="hybridMultilevel"/>
    <w:tmpl w:val="9A24BEE6"/>
    <w:lvl w:ilvl="0" w:tplc="1FC2D436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1B63F8"/>
    <w:multiLevelType w:val="hybridMultilevel"/>
    <w:tmpl w:val="E39A3EF2"/>
    <w:lvl w:ilvl="0" w:tplc="32846F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4924"/>
    <w:multiLevelType w:val="hybridMultilevel"/>
    <w:tmpl w:val="520C039C"/>
    <w:lvl w:ilvl="0" w:tplc="B2D6484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2CA43E13"/>
    <w:multiLevelType w:val="hybridMultilevel"/>
    <w:tmpl w:val="30C09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61B10"/>
    <w:multiLevelType w:val="hybridMultilevel"/>
    <w:tmpl w:val="0B028862"/>
    <w:lvl w:ilvl="0" w:tplc="90B4E8A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17B3"/>
    <w:multiLevelType w:val="hybridMultilevel"/>
    <w:tmpl w:val="A462B192"/>
    <w:lvl w:ilvl="0" w:tplc="F28224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1032B59"/>
    <w:multiLevelType w:val="hybridMultilevel"/>
    <w:tmpl w:val="D314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51E66"/>
    <w:multiLevelType w:val="hybridMultilevel"/>
    <w:tmpl w:val="BFC67FF6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FFFFFFFF">
      <w:numFmt w:val="decimal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60A14342"/>
    <w:multiLevelType w:val="hybridMultilevel"/>
    <w:tmpl w:val="1B668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C79D3"/>
    <w:multiLevelType w:val="hybridMultilevel"/>
    <w:tmpl w:val="2F08B250"/>
    <w:lvl w:ilvl="0" w:tplc="F1C46FFA">
      <w:start w:val="1"/>
      <w:numFmt w:val="lowerLetter"/>
      <w:lvlText w:val="%1)"/>
      <w:lvlJc w:val="left"/>
      <w:pPr>
        <w:ind w:left="1170" w:hanging="360"/>
      </w:p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5C17308"/>
    <w:multiLevelType w:val="hybridMultilevel"/>
    <w:tmpl w:val="84D44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7F4"/>
    <w:multiLevelType w:val="hybridMultilevel"/>
    <w:tmpl w:val="FE0EF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053A6"/>
    <w:multiLevelType w:val="hybridMultilevel"/>
    <w:tmpl w:val="F7005AEA"/>
    <w:lvl w:ilvl="0" w:tplc="D6F4FB8C">
      <w:start w:val="1"/>
      <w:numFmt w:val="decimal"/>
      <w:lvlText w:val="%1)"/>
      <w:lvlJc w:val="left"/>
      <w:pPr>
        <w:ind w:left="1004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644BEB"/>
    <w:multiLevelType w:val="hybridMultilevel"/>
    <w:tmpl w:val="45F09428"/>
    <w:lvl w:ilvl="0" w:tplc="29AE5BF4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79431E"/>
    <w:multiLevelType w:val="hybridMultilevel"/>
    <w:tmpl w:val="5D7A66F6"/>
    <w:lvl w:ilvl="0" w:tplc="6D0E2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0475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091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2609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262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8394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340891">
    <w:abstractNumId w:val="2"/>
  </w:num>
  <w:num w:numId="7" w16cid:durableId="793787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4506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6616968">
    <w:abstractNumId w:val="7"/>
  </w:num>
  <w:num w:numId="10" w16cid:durableId="1431970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50998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7145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9397137">
    <w:abstractNumId w:val="0"/>
  </w:num>
  <w:num w:numId="14" w16cid:durableId="1070035307">
    <w:abstractNumId w:val="3"/>
  </w:num>
  <w:num w:numId="15" w16cid:durableId="1989625519">
    <w:abstractNumId w:val="5"/>
  </w:num>
  <w:num w:numId="16" w16cid:durableId="715933845">
    <w:abstractNumId w:val="10"/>
  </w:num>
  <w:num w:numId="17" w16cid:durableId="18744896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DE"/>
    <w:rsid w:val="00053A1A"/>
    <w:rsid w:val="000E5D34"/>
    <w:rsid w:val="00127AD4"/>
    <w:rsid w:val="00254AA7"/>
    <w:rsid w:val="00397158"/>
    <w:rsid w:val="00444E1E"/>
    <w:rsid w:val="004A7E83"/>
    <w:rsid w:val="00541EC7"/>
    <w:rsid w:val="0056443D"/>
    <w:rsid w:val="00655344"/>
    <w:rsid w:val="008B24E3"/>
    <w:rsid w:val="00960909"/>
    <w:rsid w:val="00A01D1B"/>
    <w:rsid w:val="00A06058"/>
    <w:rsid w:val="00C0198B"/>
    <w:rsid w:val="00C472DE"/>
    <w:rsid w:val="00D13AE5"/>
    <w:rsid w:val="00D90864"/>
    <w:rsid w:val="00E242C4"/>
    <w:rsid w:val="00E53787"/>
    <w:rsid w:val="00E647AC"/>
    <w:rsid w:val="00E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F436"/>
  <w15:chartTrackingRefBased/>
  <w15:docId w15:val="{BEEFC69B-ACF1-4C08-A6C6-177C07F2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7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2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2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2D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72DE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72DE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C472DE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C47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zmian w Regulaminie Organizacyjnym Urzędu Marszałkowskiego Województwa Podkarpackiego w Rzeszowie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486_10106_23</dc:title>
  <dc:subject/>
  <dc:creator>help desk;A.Skrobacz@podkarpackie.pl</dc:creator>
  <cp:keywords/>
  <dc:description/>
  <cp:lastModifiedBy>.</cp:lastModifiedBy>
  <cp:revision>11</cp:revision>
  <cp:lastPrinted>2023-05-09T12:06:00Z</cp:lastPrinted>
  <dcterms:created xsi:type="dcterms:W3CDTF">2023-04-28T07:17:00Z</dcterms:created>
  <dcterms:modified xsi:type="dcterms:W3CDTF">2023-05-19T10:04:00Z</dcterms:modified>
</cp:coreProperties>
</file>