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342A" w14:textId="444D654A" w:rsidR="00BB35F6" w:rsidRPr="00BB35F6" w:rsidRDefault="00BB35F6" w:rsidP="00BB35F6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BB35F6">
        <w:rPr>
          <w:rFonts w:ascii="Arial" w:hAnsi="Arial" w:cs="Arial"/>
          <w:b/>
          <w:color w:val="000000"/>
        </w:rPr>
        <w:t>UCHWAŁA Nr 487/</w:t>
      </w:r>
      <w:r>
        <w:rPr>
          <w:rFonts w:ascii="Arial" w:hAnsi="Arial" w:cs="Arial"/>
          <w:b/>
          <w:color w:val="000000"/>
        </w:rPr>
        <w:t>10173</w:t>
      </w:r>
      <w:r w:rsidRPr="00BB35F6">
        <w:rPr>
          <w:rFonts w:ascii="Arial" w:hAnsi="Arial" w:cs="Arial"/>
          <w:b/>
          <w:color w:val="000000"/>
        </w:rPr>
        <w:t>/23</w:t>
      </w:r>
      <w:r w:rsidRPr="00BB35F6">
        <w:rPr>
          <w:rFonts w:ascii="Arial" w:hAnsi="Arial" w:cs="Arial"/>
          <w:b/>
          <w:color w:val="000000"/>
        </w:rPr>
        <w:br/>
        <w:t>ZARZĄDU WOJEWÓDZTWA PODKARPACKIEGO</w:t>
      </w:r>
      <w:r w:rsidRPr="00BB35F6">
        <w:rPr>
          <w:rFonts w:ascii="Arial" w:hAnsi="Arial" w:cs="Arial"/>
          <w:b/>
          <w:color w:val="000000"/>
        </w:rPr>
        <w:br/>
        <w:t>w RZESZOWIE</w:t>
      </w:r>
      <w:r w:rsidRPr="00BB35F6">
        <w:rPr>
          <w:rFonts w:ascii="Arial" w:hAnsi="Arial" w:cs="Arial"/>
          <w:b/>
          <w:color w:val="000000"/>
        </w:rPr>
        <w:br/>
      </w:r>
      <w:r w:rsidRPr="00BB35F6">
        <w:rPr>
          <w:rFonts w:ascii="Arial" w:hAnsi="Arial" w:cs="Arial"/>
          <w:color w:val="000000"/>
        </w:rPr>
        <w:t>z dnia 16 maja  2023 r.</w:t>
      </w:r>
    </w:p>
    <w:bookmarkEnd w:id="0"/>
    <w:p w14:paraId="0F9B5690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Cs w:val="20"/>
        </w:rPr>
      </w:pPr>
    </w:p>
    <w:p w14:paraId="55548916" w14:textId="77777777" w:rsidR="00BA2FA4" w:rsidRPr="00297B75" w:rsidRDefault="00BA2FA4" w:rsidP="00BA2FA4">
      <w:pPr>
        <w:pStyle w:val="Tekstpodstawowy2"/>
        <w:rPr>
          <w:b/>
          <w:szCs w:val="20"/>
        </w:rPr>
      </w:pPr>
      <w:r w:rsidRPr="00297B75">
        <w:rPr>
          <w:b/>
        </w:rPr>
        <w:t xml:space="preserve">w sprawie powołania Rady Muzeum przy Muzeum Kultury Ludowej </w:t>
      </w:r>
      <w:r w:rsidRPr="00297B75">
        <w:rPr>
          <w:b/>
        </w:rPr>
        <w:br/>
        <w:t>w Kolbuszowej</w:t>
      </w:r>
    </w:p>
    <w:p w14:paraId="271BE25E" w14:textId="77777777" w:rsidR="00BA2FA4" w:rsidRPr="00297B75" w:rsidRDefault="00BA2FA4" w:rsidP="00BA2FA4">
      <w:pPr>
        <w:pStyle w:val="Tekstpodstawowy2"/>
        <w:jc w:val="both"/>
      </w:pPr>
    </w:p>
    <w:p w14:paraId="73C7EDA9" w14:textId="0A629266" w:rsidR="00BA2FA4" w:rsidRDefault="00BA2FA4" w:rsidP="00BA2FA4">
      <w:pPr>
        <w:pStyle w:val="Tekstpodstawowy2"/>
        <w:spacing w:line="276" w:lineRule="auto"/>
        <w:jc w:val="both"/>
      </w:pPr>
      <w:r w:rsidRPr="00297B75">
        <w:t xml:space="preserve">Na podstawie art. 41 ust. 1 ustawy z dnia 5 czerwca 1998 r.  o samorządzie województwa  </w:t>
      </w:r>
      <w:r w:rsidR="00C854B4" w:rsidRPr="00297B75">
        <w:t>(</w:t>
      </w:r>
      <w:r w:rsidR="005002FA" w:rsidRPr="00297B75">
        <w:t xml:space="preserve">Dz. U. z 2022 r. poz. 2094, z 2023 r. poz. 572), </w:t>
      </w:r>
      <w:r w:rsidRPr="00297B75">
        <w:t xml:space="preserve">w związku z art. 11 ust. 1 ustawy  z dnia 21 listopada 1996 r. o muzeach </w:t>
      </w:r>
      <w:r w:rsidR="00782AAE" w:rsidRPr="00297B75">
        <w:t>(</w:t>
      </w:r>
      <w:proofErr w:type="spellStart"/>
      <w:r w:rsidR="005002FA" w:rsidRPr="00297B75">
        <w:t>t.j</w:t>
      </w:r>
      <w:proofErr w:type="spellEnd"/>
      <w:r w:rsidR="005002FA" w:rsidRPr="00297B75">
        <w:t>. Dz. U. z 2022 r. poz. 385</w:t>
      </w:r>
      <w:r w:rsidR="00782AAE" w:rsidRPr="00297B75">
        <w:t>)</w:t>
      </w:r>
      <w:r w:rsidRPr="00297B75">
        <w:t xml:space="preserve"> oraz </w:t>
      </w:r>
      <w:r w:rsidR="00C75240" w:rsidRPr="00297B75">
        <w:rPr>
          <w:bCs w:val="0"/>
        </w:rPr>
        <w:t>§ 1</w:t>
      </w:r>
      <w:r w:rsidR="00297B75" w:rsidRPr="00297B75">
        <w:rPr>
          <w:bCs w:val="0"/>
        </w:rPr>
        <w:t>0</w:t>
      </w:r>
      <w:r w:rsidRPr="00297B75">
        <w:rPr>
          <w:bCs w:val="0"/>
        </w:rPr>
        <w:t xml:space="preserve"> ust. </w:t>
      </w:r>
      <w:r w:rsidRPr="00297B75">
        <w:t>1 Statutu Muzeum</w:t>
      </w:r>
      <w:r w:rsidRPr="00297B75">
        <w:rPr>
          <w:b/>
        </w:rPr>
        <w:t xml:space="preserve"> </w:t>
      </w:r>
      <w:r w:rsidR="00C75240" w:rsidRPr="00297B75">
        <w:t>Kultury Ludowej w Kolbuszowej</w:t>
      </w:r>
      <w:r w:rsidR="006353AF" w:rsidRPr="00297B75">
        <w:t>, nadanego u</w:t>
      </w:r>
      <w:r w:rsidRPr="00297B75">
        <w:t xml:space="preserve">chwałą </w:t>
      </w:r>
      <w:r w:rsidR="00ED7CB4">
        <w:br/>
      </w:r>
      <w:r w:rsidR="00C75240" w:rsidRPr="00297B75">
        <w:t xml:space="preserve">nr </w:t>
      </w:r>
      <w:r w:rsidR="00297B75" w:rsidRPr="00297B75">
        <w:rPr>
          <w:rFonts w:eastAsiaTheme="minorHAnsi"/>
          <w:lang w:eastAsia="en-US"/>
        </w:rPr>
        <w:t>XI/205/19</w:t>
      </w:r>
      <w:r w:rsidRPr="00297B75">
        <w:t xml:space="preserve"> Sejmiku Województwa Podkarpackiego z dnia </w:t>
      </w:r>
      <w:r w:rsidR="00297B75" w:rsidRPr="00297B75">
        <w:rPr>
          <w:rFonts w:eastAsiaTheme="minorHAnsi"/>
          <w:lang w:eastAsia="en-US"/>
        </w:rPr>
        <w:t>26 sierpnia 2019 r.</w:t>
      </w:r>
      <w:r w:rsidRPr="00297B75">
        <w:t>,</w:t>
      </w:r>
    </w:p>
    <w:p w14:paraId="446B8DE9" w14:textId="77777777" w:rsidR="00B0160B" w:rsidRPr="00297B75" w:rsidRDefault="00B0160B" w:rsidP="00BA2FA4">
      <w:pPr>
        <w:pStyle w:val="Tekstpodstawowy2"/>
        <w:spacing w:line="276" w:lineRule="auto"/>
        <w:jc w:val="both"/>
      </w:pPr>
    </w:p>
    <w:p w14:paraId="57F57177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7E0ED2D8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297B75">
        <w:rPr>
          <w:rFonts w:ascii="Arial" w:hAnsi="Arial" w:cs="Arial"/>
          <w:b/>
        </w:rPr>
        <w:t>Zarząd  Województwa  Podkarpackiego</w:t>
      </w:r>
    </w:p>
    <w:p w14:paraId="19BBA8E6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Cs w:val="20"/>
        </w:rPr>
      </w:pPr>
      <w:r w:rsidRPr="00297B75">
        <w:rPr>
          <w:rFonts w:ascii="Arial" w:hAnsi="Arial" w:cs="Arial"/>
          <w:b/>
        </w:rPr>
        <w:t>uchwala, co następuje:</w:t>
      </w:r>
    </w:p>
    <w:p w14:paraId="4F4B3FEB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14DFF556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297B75">
        <w:rPr>
          <w:rFonts w:ascii="Arial" w:hAnsi="Arial" w:cs="Arial"/>
        </w:rPr>
        <w:t>§ 1</w:t>
      </w:r>
    </w:p>
    <w:p w14:paraId="6ED3AB59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  <w:szCs w:val="20"/>
        </w:rPr>
        <w:t xml:space="preserve">Powołuje się Radę Muzeum przy </w:t>
      </w:r>
      <w:r w:rsidRPr="00297B75">
        <w:rPr>
          <w:rFonts w:ascii="Arial" w:hAnsi="Arial" w:cs="Arial"/>
        </w:rPr>
        <w:t>Muzeum</w:t>
      </w:r>
      <w:r w:rsidRPr="00297B75">
        <w:rPr>
          <w:rFonts w:ascii="Arial" w:hAnsi="Arial" w:cs="Arial"/>
          <w:b/>
        </w:rPr>
        <w:t xml:space="preserve"> </w:t>
      </w:r>
      <w:r w:rsidR="00C75240" w:rsidRPr="00297B75">
        <w:rPr>
          <w:rFonts w:ascii="Arial" w:hAnsi="Arial" w:cs="Arial"/>
        </w:rPr>
        <w:t>Kultury Ludowej w Kolbuszowej</w:t>
      </w:r>
      <w:r w:rsidRPr="00297B75">
        <w:rPr>
          <w:rFonts w:ascii="Arial" w:hAnsi="Arial" w:cs="Arial"/>
        </w:rPr>
        <w:t xml:space="preserve">, zwaną dalej </w:t>
      </w:r>
      <w:r w:rsidRPr="00297B75">
        <w:rPr>
          <w:rFonts w:ascii="Arial" w:hAnsi="Arial" w:cs="Arial"/>
          <w:i/>
        </w:rPr>
        <w:t>Radą Muzeum</w:t>
      </w:r>
      <w:r w:rsidRPr="00297B75">
        <w:rPr>
          <w:rFonts w:ascii="Arial" w:hAnsi="Arial" w:cs="Arial"/>
        </w:rPr>
        <w:t>, w następującym składzie:</w:t>
      </w:r>
    </w:p>
    <w:p w14:paraId="49615DA2" w14:textId="77777777" w:rsidR="00BA2FA4" w:rsidRPr="00297B75" w:rsidRDefault="004E11F2" w:rsidP="00BA2F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>Ewa Draus</w:t>
      </w:r>
      <w:r w:rsidR="00BA2FA4" w:rsidRPr="00297B75">
        <w:rPr>
          <w:rFonts w:ascii="Arial" w:hAnsi="Arial" w:cs="Arial"/>
        </w:rPr>
        <w:t xml:space="preserve"> </w:t>
      </w:r>
      <w:bookmarkStart w:id="1" w:name="_Hlk134176573"/>
      <w:r w:rsidR="00BA2FA4" w:rsidRPr="00297B75">
        <w:rPr>
          <w:rFonts w:ascii="Arial" w:hAnsi="Arial" w:cs="Arial"/>
        </w:rPr>
        <w:t>–  wskazan</w:t>
      </w:r>
      <w:r w:rsidRPr="00297B75">
        <w:rPr>
          <w:rFonts w:ascii="Arial" w:hAnsi="Arial" w:cs="Arial"/>
        </w:rPr>
        <w:t>a</w:t>
      </w:r>
      <w:r w:rsidR="00BA2FA4" w:rsidRPr="00297B75">
        <w:rPr>
          <w:rFonts w:ascii="Arial" w:hAnsi="Arial" w:cs="Arial"/>
        </w:rPr>
        <w:t xml:space="preserve"> przez Zarząd Województwa Podkarpackiego,</w:t>
      </w:r>
    </w:p>
    <w:bookmarkEnd w:id="1"/>
    <w:p w14:paraId="3751E3B2" w14:textId="77777777" w:rsidR="00C75240" w:rsidRPr="00297B75" w:rsidRDefault="004E11F2" w:rsidP="00C75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 xml:space="preserve">Jacek </w:t>
      </w:r>
      <w:proofErr w:type="spellStart"/>
      <w:r w:rsidRPr="00297B75">
        <w:rPr>
          <w:rFonts w:ascii="Arial" w:hAnsi="Arial" w:cs="Arial"/>
        </w:rPr>
        <w:t>Magdoń</w:t>
      </w:r>
      <w:proofErr w:type="spellEnd"/>
      <w:r w:rsidR="00187378" w:rsidRPr="00297B75">
        <w:rPr>
          <w:rFonts w:ascii="Arial" w:hAnsi="Arial" w:cs="Arial"/>
        </w:rPr>
        <w:t xml:space="preserve"> – wskazany</w:t>
      </w:r>
      <w:r w:rsidR="00BA2FA4" w:rsidRPr="00297B75">
        <w:rPr>
          <w:rFonts w:ascii="Arial" w:hAnsi="Arial" w:cs="Arial"/>
        </w:rPr>
        <w:t xml:space="preserve"> przez </w:t>
      </w:r>
      <w:r w:rsidR="00C75240" w:rsidRPr="00297B75">
        <w:rPr>
          <w:rFonts w:ascii="Arial" w:hAnsi="Arial" w:cs="Arial"/>
        </w:rPr>
        <w:t>Zarząd Województwa Podkarpackiego,</w:t>
      </w:r>
    </w:p>
    <w:p w14:paraId="5BDE0392" w14:textId="4832B423" w:rsidR="007D2D1C" w:rsidRPr="00297B75" w:rsidRDefault="007D2D1C" w:rsidP="007D2D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 xml:space="preserve">Magdalena Barzycka – wskazana przez Zarząd Województwa </w:t>
      </w:r>
      <w:proofErr w:type="spellStart"/>
      <w:r w:rsidRPr="00297B75">
        <w:rPr>
          <w:rFonts w:ascii="Arial" w:hAnsi="Arial" w:cs="Arial"/>
        </w:rPr>
        <w:t>Podkarpac</w:t>
      </w:r>
      <w:proofErr w:type="spellEnd"/>
      <w:r w:rsidRPr="00297B75">
        <w:rPr>
          <w:rFonts w:ascii="Arial" w:hAnsi="Arial" w:cs="Arial"/>
        </w:rPr>
        <w:t>-kiego,</w:t>
      </w:r>
    </w:p>
    <w:p w14:paraId="5B990751" w14:textId="2A34B9A2" w:rsidR="00187378" w:rsidRPr="00297B75" w:rsidRDefault="007D2D1C" w:rsidP="007D2D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>Paweł Michno</w:t>
      </w:r>
      <w:r w:rsidR="00653F37" w:rsidRPr="00297B75">
        <w:rPr>
          <w:rFonts w:ascii="Arial" w:hAnsi="Arial" w:cs="Arial"/>
        </w:rPr>
        <w:t xml:space="preserve"> </w:t>
      </w:r>
      <w:r w:rsidR="00187378" w:rsidRPr="00297B75">
        <w:rPr>
          <w:rFonts w:ascii="Arial" w:hAnsi="Arial" w:cs="Arial"/>
        </w:rPr>
        <w:t>– wskazany przez</w:t>
      </w:r>
      <w:r w:rsidR="00653F37" w:rsidRPr="00297B75">
        <w:rPr>
          <w:rFonts w:ascii="Arial" w:hAnsi="Arial" w:cs="Arial"/>
        </w:rPr>
        <w:t xml:space="preserve"> </w:t>
      </w:r>
      <w:r w:rsidR="00054E8D" w:rsidRPr="00297B75">
        <w:rPr>
          <w:rFonts w:ascii="Arial" w:hAnsi="Arial" w:cs="Arial"/>
        </w:rPr>
        <w:t>Burmistrza Miasta i Gminy Kolbuszowa,</w:t>
      </w:r>
    </w:p>
    <w:p w14:paraId="18BA9E99" w14:textId="77777777" w:rsidR="00054E8D" w:rsidRPr="00297B75" w:rsidRDefault="0029081A" w:rsidP="00C752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 xml:space="preserve">Barbara Szafraniec </w:t>
      </w:r>
      <w:r w:rsidR="00054E8D" w:rsidRPr="00297B75">
        <w:rPr>
          <w:rFonts w:ascii="Arial" w:hAnsi="Arial" w:cs="Arial"/>
        </w:rPr>
        <w:t>– wskazana przez</w:t>
      </w:r>
      <w:r w:rsidR="00E46E4F" w:rsidRPr="00297B75">
        <w:rPr>
          <w:rFonts w:ascii="Arial" w:hAnsi="Arial" w:cs="Arial"/>
        </w:rPr>
        <w:t xml:space="preserve"> </w:t>
      </w:r>
      <w:r w:rsidR="00407F92" w:rsidRPr="00297B75">
        <w:rPr>
          <w:rFonts w:ascii="Arial" w:hAnsi="Arial" w:cs="Arial"/>
        </w:rPr>
        <w:t>Starostę Powiatu Kolbuszowskiego,</w:t>
      </w:r>
    </w:p>
    <w:p w14:paraId="04C5A379" w14:textId="77777777" w:rsidR="007D2D1C" w:rsidRPr="00297B75" w:rsidRDefault="007D2D1C" w:rsidP="007D2D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>Monika Murzyn-Kupisz – wskazana przez Dyrektora Muzeum</w:t>
      </w:r>
      <w:r w:rsidRPr="00297B75">
        <w:rPr>
          <w:rFonts w:ascii="Arial" w:hAnsi="Arial" w:cs="Arial"/>
          <w:b/>
        </w:rPr>
        <w:t xml:space="preserve"> </w:t>
      </w:r>
      <w:r w:rsidRPr="00297B75">
        <w:rPr>
          <w:rFonts w:ascii="Arial" w:hAnsi="Arial" w:cs="Arial"/>
        </w:rPr>
        <w:t xml:space="preserve">Kultury Ludowej </w:t>
      </w:r>
      <w:r w:rsidRPr="00297B75">
        <w:rPr>
          <w:rFonts w:ascii="Arial" w:hAnsi="Arial" w:cs="Arial"/>
        </w:rPr>
        <w:br/>
        <w:t>w Kolbuszowej,</w:t>
      </w:r>
    </w:p>
    <w:p w14:paraId="3B150864" w14:textId="648E0615" w:rsidR="007D2D1C" w:rsidRPr="00297B75" w:rsidRDefault="00B0160B" w:rsidP="007D2D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2D1C" w:rsidRPr="00297B75">
        <w:rPr>
          <w:rFonts w:ascii="Arial" w:hAnsi="Arial" w:cs="Arial"/>
        </w:rPr>
        <w:t xml:space="preserve">s. Adam </w:t>
      </w:r>
      <w:proofErr w:type="spellStart"/>
      <w:r w:rsidR="007D2D1C" w:rsidRPr="00297B75">
        <w:rPr>
          <w:rFonts w:ascii="Arial" w:hAnsi="Arial" w:cs="Arial"/>
        </w:rPr>
        <w:t>Kubiś</w:t>
      </w:r>
      <w:proofErr w:type="spellEnd"/>
      <w:r w:rsidR="007D2D1C" w:rsidRPr="00297B75">
        <w:rPr>
          <w:rFonts w:ascii="Arial" w:hAnsi="Arial" w:cs="Arial"/>
        </w:rPr>
        <w:t xml:space="preserve"> – wskazany przez Dyrektora Muzeum</w:t>
      </w:r>
      <w:r w:rsidR="007D2D1C" w:rsidRPr="00297B75">
        <w:rPr>
          <w:rFonts w:ascii="Arial" w:hAnsi="Arial" w:cs="Arial"/>
          <w:b/>
        </w:rPr>
        <w:t xml:space="preserve"> </w:t>
      </w:r>
      <w:r w:rsidR="007D2D1C" w:rsidRPr="00297B75">
        <w:rPr>
          <w:rFonts w:ascii="Arial" w:hAnsi="Arial" w:cs="Arial"/>
        </w:rPr>
        <w:t xml:space="preserve">Kultury Ludowej </w:t>
      </w:r>
      <w:r w:rsidR="007D2D1C" w:rsidRPr="00297B75">
        <w:rPr>
          <w:rFonts w:ascii="Arial" w:hAnsi="Arial" w:cs="Arial"/>
        </w:rPr>
        <w:br/>
        <w:t>w Kolbuszowej,</w:t>
      </w:r>
    </w:p>
    <w:p w14:paraId="78A0C5F4" w14:textId="393D3899" w:rsidR="007D2D1C" w:rsidRPr="00297B75" w:rsidRDefault="007D2D1C" w:rsidP="007D2D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>Jan Święch – wskazany przez poprzednią Radę Muzeum,</w:t>
      </w:r>
    </w:p>
    <w:p w14:paraId="16FFFFFA" w14:textId="742B8184" w:rsidR="007D2D1C" w:rsidRPr="00297B75" w:rsidRDefault="007D2D1C" w:rsidP="007D2D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 xml:space="preserve">Zbigniew </w:t>
      </w:r>
      <w:proofErr w:type="spellStart"/>
      <w:r w:rsidRPr="00297B75">
        <w:rPr>
          <w:rFonts w:ascii="Arial" w:hAnsi="Arial" w:cs="Arial"/>
        </w:rPr>
        <w:t>Skuza</w:t>
      </w:r>
      <w:proofErr w:type="spellEnd"/>
      <w:r w:rsidRPr="00297B75">
        <w:rPr>
          <w:rFonts w:ascii="Arial" w:hAnsi="Arial" w:cs="Arial"/>
        </w:rPr>
        <w:t xml:space="preserve"> – wskazany przez Stowarzyszenie Muzeów na Wolnym Powietrzu w Polsce.</w:t>
      </w:r>
    </w:p>
    <w:p w14:paraId="663D44EA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5789A211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297B75">
        <w:rPr>
          <w:rFonts w:ascii="Arial" w:hAnsi="Arial" w:cs="Arial"/>
        </w:rPr>
        <w:t>§ 2</w:t>
      </w:r>
    </w:p>
    <w:p w14:paraId="561B56F1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7B75">
        <w:rPr>
          <w:rFonts w:ascii="Arial" w:hAnsi="Arial" w:cs="Arial"/>
        </w:rPr>
        <w:t>Kadencja członków Rady Muzeum trwa cztery lata.</w:t>
      </w:r>
    </w:p>
    <w:p w14:paraId="71E3438C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6A3568F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297B75">
        <w:rPr>
          <w:rFonts w:ascii="Arial" w:hAnsi="Arial" w:cs="Arial"/>
        </w:rPr>
        <w:t>§ 3</w:t>
      </w:r>
    </w:p>
    <w:p w14:paraId="333C79CD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297B75">
        <w:rPr>
          <w:rFonts w:ascii="Arial" w:hAnsi="Arial" w:cs="Arial"/>
          <w:szCs w:val="20"/>
        </w:rPr>
        <w:t>Wykonanie uchwały powierza się Dyrektorowi Departamentu Kultury i Ochrony Dziedzictwa Narodowego.</w:t>
      </w:r>
    </w:p>
    <w:p w14:paraId="32197CBF" w14:textId="77777777" w:rsidR="00BA2FA4" w:rsidRPr="00297B75" w:rsidRDefault="00BA2FA4" w:rsidP="00BA2FA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16D38BF9" w14:textId="77777777" w:rsidR="00BA2FA4" w:rsidRPr="00297B75" w:rsidRDefault="00BA2FA4" w:rsidP="00BA2FA4">
      <w:pPr>
        <w:jc w:val="center"/>
        <w:rPr>
          <w:rFonts w:ascii="Arial" w:hAnsi="Arial" w:cs="Arial"/>
        </w:rPr>
      </w:pPr>
      <w:r w:rsidRPr="00297B75">
        <w:rPr>
          <w:rFonts w:ascii="Arial" w:hAnsi="Arial" w:cs="Arial"/>
        </w:rPr>
        <w:t>§ 4</w:t>
      </w:r>
    </w:p>
    <w:p w14:paraId="4CAD881A" w14:textId="77777777" w:rsidR="00BA2FA4" w:rsidRPr="00297B75" w:rsidRDefault="00BA2FA4" w:rsidP="00BA2FA4">
      <w:r w:rsidRPr="00297B75">
        <w:rPr>
          <w:rFonts w:ascii="Arial" w:hAnsi="Arial" w:cs="Arial"/>
        </w:rPr>
        <w:t>Uchwała wchodzi w życie z dniem podjęcia.</w:t>
      </w:r>
    </w:p>
    <w:p w14:paraId="384B3393" w14:textId="77777777" w:rsidR="00BA2FA4" w:rsidRPr="0004177A" w:rsidRDefault="00BA2FA4" w:rsidP="00BA2FA4">
      <w:pPr>
        <w:rPr>
          <w:color w:val="1F497D" w:themeColor="text2"/>
        </w:rPr>
      </w:pPr>
    </w:p>
    <w:p w14:paraId="56143810" w14:textId="77777777" w:rsidR="00A95C7D" w:rsidRPr="002010E9" w:rsidRDefault="00A95C7D" w:rsidP="00A95C7D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201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0B797A6" w14:textId="77777777" w:rsidR="00A95C7D" w:rsidRPr="002010E9" w:rsidRDefault="00A95C7D" w:rsidP="00A95C7D">
      <w:pPr>
        <w:rPr>
          <w:rFonts w:ascii="Arial" w:eastAsiaTheme="minorEastAsia" w:hAnsi="Arial" w:cs="Arial"/>
          <w:sz w:val="22"/>
        </w:rPr>
      </w:pPr>
      <w:r w:rsidRPr="002010E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sectPr w:rsidR="00A95C7D" w:rsidRPr="002010E9" w:rsidSect="008D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492"/>
    <w:multiLevelType w:val="hybridMultilevel"/>
    <w:tmpl w:val="6484A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F49"/>
    <w:multiLevelType w:val="hybridMultilevel"/>
    <w:tmpl w:val="479E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201898">
    <w:abstractNumId w:val="0"/>
  </w:num>
  <w:num w:numId="2" w16cid:durableId="1264846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A4"/>
    <w:rsid w:val="00020BF4"/>
    <w:rsid w:val="0004177A"/>
    <w:rsid w:val="00054E8D"/>
    <w:rsid w:val="000D2EBD"/>
    <w:rsid w:val="00187378"/>
    <w:rsid w:val="001E3EAE"/>
    <w:rsid w:val="0029081A"/>
    <w:rsid w:val="00297B75"/>
    <w:rsid w:val="002D1447"/>
    <w:rsid w:val="002E74E5"/>
    <w:rsid w:val="00407F92"/>
    <w:rsid w:val="004755AD"/>
    <w:rsid w:val="00494230"/>
    <w:rsid w:val="004E11F2"/>
    <w:rsid w:val="005002FA"/>
    <w:rsid w:val="006353AF"/>
    <w:rsid w:val="00653F37"/>
    <w:rsid w:val="00665E2E"/>
    <w:rsid w:val="00775B18"/>
    <w:rsid w:val="00782AAE"/>
    <w:rsid w:val="007D2D1C"/>
    <w:rsid w:val="00883567"/>
    <w:rsid w:val="00A95C7D"/>
    <w:rsid w:val="00B0160B"/>
    <w:rsid w:val="00B633A4"/>
    <w:rsid w:val="00BA2FA4"/>
    <w:rsid w:val="00BB35F6"/>
    <w:rsid w:val="00BB60EF"/>
    <w:rsid w:val="00C75240"/>
    <w:rsid w:val="00C854B4"/>
    <w:rsid w:val="00D42A69"/>
    <w:rsid w:val="00D83AA2"/>
    <w:rsid w:val="00D91665"/>
    <w:rsid w:val="00E35D6C"/>
    <w:rsid w:val="00E46E4F"/>
    <w:rsid w:val="00ED7CB4"/>
    <w:rsid w:val="00F20B0B"/>
    <w:rsid w:val="00F21222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AAC3"/>
  <w15:docId w15:val="{8AF1BE55-646E-4A8F-BE8D-E581828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2FA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FA4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A2FA4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FA4"/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FA4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F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081A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487_10173_23</dc:title>
  <dc:subject/>
  <dc:creator>Magdalena barzycka</dc:creator>
  <cp:keywords/>
  <dc:description/>
  <cp:lastModifiedBy>.</cp:lastModifiedBy>
  <cp:revision>4</cp:revision>
  <cp:lastPrinted>2023-05-16T12:38:00Z</cp:lastPrinted>
  <dcterms:created xsi:type="dcterms:W3CDTF">2023-05-12T11:40:00Z</dcterms:created>
  <dcterms:modified xsi:type="dcterms:W3CDTF">2023-05-23T08:27:00Z</dcterms:modified>
</cp:coreProperties>
</file>