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240B" w14:textId="0A4C5282" w:rsidR="008D2A1A" w:rsidRPr="008D2A1A" w:rsidRDefault="008D2A1A" w:rsidP="008D2A1A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</w:pPr>
      <w:bookmarkStart w:id="0" w:name="_Hlk131765307"/>
      <w:r w:rsidRPr="008D2A1A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UCHWAŁA Nr 504/ 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10540</w:t>
      </w:r>
      <w:r w:rsidRPr="008D2A1A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/23</w:t>
      </w:r>
      <w:r w:rsidRPr="008D2A1A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  <w:t>ZARZĄDU WOJEWÓDZTWA PODKARPACKIEGO</w:t>
      </w:r>
      <w:r w:rsidRPr="008D2A1A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  <w:t>w RZESZOWIE</w:t>
      </w:r>
      <w:r w:rsidRPr="008D2A1A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</w:r>
      <w:r w:rsidRPr="008D2A1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 dnia 11 lipca  2023 r.</w:t>
      </w:r>
      <w:r w:rsidRPr="008D2A1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br/>
      </w:r>
    </w:p>
    <w:bookmarkEnd w:id="0"/>
    <w:p w14:paraId="2B03B939" w14:textId="77777777" w:rsidR="008D2A1A" w:rsidRDefault="008D2A1A" w:rsidP="00BB24EA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21D6C83" w14:textId="17BF8FFE" w:rsidR="00BB24EA" w:rsidRDefault="00BB24EA" w:rsidP="00BB24EA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sprawie wyrażenia zgody dla </w:t>
      </w:r>
      <w:bookmarkStart w:id="1" w:name="_Hlk3891523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Wojewódzkiego Szpitala im. Św. Ojca Pio w Przemyślu na zbycie w drodze przetargu pisemnego nieograniczonego zbędnych aktywów trwałych</w:t>
      </w:r>
    </w:p>
    <w:bookmarkEnd w:id="1"/>
    <w:p w14:paraId="0DD897F6" w14:textId="1F29270F" w:rsidR="00BB24EA" w:rsidRDefault="00BB24EA" w:rsidP="00255873">
      <w:pPr>
        <w:spacing w:before="240" w:after="24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Na podstawie art. 41 ust. 2 pkt 1 ustawy z dnia 5 czerwca 1998 r. o samorządzie województwa (Dz. U. z 2022 r. poz. 2094 z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. zm.) oraz § 6 ust. 3 oraz § 9 ust. 1 Uchwały Nr XII/185/11 Sejmiku Województwa Podkarpackiego z dnia 29 sierpnia 2011</w:t>
      </w:r>
      <w:r w:rsidR="005F26A2">
        <w:rPr>
          <w:rFonts w:ascii="Arial" w:eastAsia="Times New Roman" w:hAnsi="Arial" w:cs="Arial"/>
          <w:kern w:val="0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r. w sprawie określenia zasad zakupu lub przyjęcia darowizny aparatury i sprzętu medycznego oraz zasad zbycia, wydzierżawienia, wynajęcia, oddania w użytkowanie lub użyczenie ruchomych aktywów trwałych samodzielnego publicznego zakładu opieki zdrowotnej utworzonego przez Samorząd Województwa Podkarpackiego (Dz. Urz. Wojew.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Podk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Nr 161, poz. 2322 z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poźn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zm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), </w:t>
      </w:r>
    </w:p>
    <w:p w14:paraId="494A7EF3" w14:textId="77777777" w:rsidR="00BB24EA" w:rsidRDefault="00BB24EA" w:rsidP="00255873">
      <w:pPr>
        <w:spacing w:after="0" w:line="276" w:lineRule="auto"/>
        <w:ind w:firstLine="708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Zarząd Województwa Podkarpackiego w Rzeszowie</w:t>
      </w:r>
    </w:p>
    <w:p w14:paraId="49F50E2A" w14:textId="77777777" w:rsidR="00BB24EA" w:rsidRDefault="00BB24EA" w:rsidP="00255873">
      <w:pPr>
        <w:spacing w:after="240" w:line="276" w:lineRule="auto"/>
        <w:ind w:firstLine="708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uchwala, co następuje:</w:t>
      </w:r>
    </w:p>
    <w:p w14:paraId="592D2B96" w14:textId="77777777" w:rsidR="00BB24EA" w:rsidRDefault="00BB24EA" w:rsidP="00255873">
      <w:pPr>
        <w:keepNext/>
        <w:keepLines/>
        <w:spacing w:before="40" w:after="0" w:line="276" w:lineRule="auto"/>
        <w:jc w:val="center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§ 1</w:t>
      </w:r>
    </w:p>
    <w:p w14:paraId="28B0C923" w14:textId="519590E5" w:rsidR="00BB24EA" w:rsidRDefault="00BB24EA" w:rsidP="00255873">
      <w:pPr>
        <w:spacing w:after="24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Wyraża się zgodę dla Wojewódzki</w:t>
      </w:r>
      <w:bookmarkStart w:id="2" w:name="_Hlk119919962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ego Szpitala im. </w:t>
      </w:r>
      <w:r w:rsidR="0025587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Św. Ojca Pio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w </w:t>
      </w:r>
      <w:r w:rsidR="00255873">
        <w:rPr>
          <w:rFonts w:ascii="Arial" w:eastAsia="Times New Roman" w:hAnsi="Arial" w:cs="Arial"/>
          <w:kern w:val="0"/>
          <w:sz w:val="24"/>
          <w:szCs w:val="24"/>
          <w:lang w:eastAsia="pl-PL"/>
        </w:rPr>
        <w:t>Przemyślu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na zbycie w drodze przetargu pisemnego nieograniczonego </w:t>
      </w:r>
      <w:r w:rsidR="00255873">
        <w:rPr>
          <w:rFonts w:ascii="Arial" w:eastAsia="Times New Roman" w:hAnsi="Arial" w:cs="Arial"/>
          <w:kern w:val="0"/>
          <w:sz w:val="24"/>
          <w:szCs w:val="24"/>
          <w:lang w:eastAsia="pl-PL"/>
        </w:rPr>
        <w:t>Ana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lizatora </w:t>
      </w:r>
      <w:r w:rsidR="0025587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Chemiluminescencyjnego 1 szt.,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o numerze inwentarzowym </w:t>
      </w:r>
      <w:r w:rsidR="00255873">
        <w:rPr>
          <w:rFonts w:ascii="Arial" w:eastAsia="Times New Roman" w:hAnsi="Arial" w:cs="Arial"/>
          <w:kern w:val="0"/>
          <w:sz w:val="24"/>
          <w:szCs w:val="24"/>
          <w:lang w:eastAsia="pl-PL"/>
        </w:rPr>
        <w:t>005852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,</w:t>
      </w:r>
      <w:r w:rsidR="0025587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o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wartoś</w:t>
      </w:r>
      <w:r w:rsidR="00255873">
        <w:rPr>
          <w:rFonts w:ascii="Arial" w:eastAsia="Times New Roman" w:hAnsi="Arial" w:cs="Arial"/>
          <w:kern w:val="0"/>
          <w:sz w:val="24"/>
          <w:szCs w:val="24"/>
          <w:lang w:eastAsia="pl-PL"/>
        </w:rPr>
        <w:t>ci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początkowa nabycia brutto </w:t>
      </w:r>
      <w:r w:rsidR="00255873">
        <w:rPr>
          <w:rFonts w:ascii="Arial" w:eastAsia="Times New Roman" w:hAnsi="Arial" w:cs="Arial"/>
          <w:kern w:val="0"/>
          <w:sz w:val="24"/>
          <w:szCs w:val="24"/>
          <w:lang w:eastAsia="pl-PL"/>
        </w:rPr>
        <w:t>204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 </w:t>
      </w:r>
      <w:r w:rsidR="00255873">
        <w:rPr>
          <w:rFonts w:ascii="Arial" w:eastAsia="Times New Roman" w:hAnsi="Arial" w:cs="Arial"/>
          <w:kern w:val="0"/>
          <w:sz w:val="24"/>
          <w:szCs w:val="24"/>
          <w:lang w:eastAsia="pl-PL"/>
        </w:rPr>
        <w:t>695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,</w:t>
      </w:r>
      <w:r w:rsidR="00255873">
        <w:rPr>
          <w:rFonts w:ascii="Arial" w:eastAsia="Times New Roman" w:hAnsi="Arial" w:cs="Arial"/>
          <w:kern w:val="0"/>
          <w:sz w:val="24"/>
          <w:szCs w:val="24"/>
          <w:lang w:eastAsia="pl-PL"/>
        </w:rPr>
        <w:t>00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zł, wartoś</w:t>
      </w:r>
      <w:r w:rsidR="00255873">
        <w:rPr>
          <w:rFonts w:ascii="Arial" w:eastAsia="Times New Roman" w:hAnsi="Arial" w:cs="Arial"/>
          <w:kern w:val="0"/>
          <w:sz w:val="24"/>
          <w:szCs w:val="24"/>
          <w:lang w:eastAsia="pl-PL"/>
        </w:rPr>
        <w:t>ci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księgow</w:t>
      </w:r>
      <w:r w:rsidR="00255873">
        <w:rPr>
          <w:rFonts w:ascii="Arial" w:eastAsia="Times New Roman" w:hAnsi="Arial" w:cs="Arial"/>
          <w:kern w:val="0"/>
          <w:sz w:val="24"/>
          <w:szCs w:val="24"/>
          <w:lang w:eastAsia="pl-PL"/>
        </w:rPr>
        <w:t>ej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0,00 zł</w:t>
      </w:r>
      <w:r w:rsidR="00255873">
        <w:rPr>
          <w:rFonts w:ascii="Arial" w:eastAsia="Times New Roman" w:hAnsi="Arial" w:cs="Arial"/>
          <w:kern w:val="0"/>
          <w:sz w:val="24"/>
          <w:szCs w:val="24"/>
          <w:lang w:eastAsia="pl-PL"/>
        </w:rPr>
        <w:t>.</w:t>
      </w:r>
    </w:p>
    <w:bookmarkEnd w:id="2"/>
    <w:p w14:paraId="7BB5EA5F" w14:textId="77777777" w:rsidR="00BB24EA" w:rsidRDefault="00BB24EA" w:rsidP="00255873">
      <w:pPr>
        <w:keepNext/>
        <w:keepLines/>
        <w:spacing w:before="40" w:after="0" w:line="276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</w:t>
      </w:r>
    </w:p>
    <w:p w14:paraId="0CED3700" w14:textId="3DFFAAC2" w:rsidR="00BB24EA" w:rsidRDefault="00BB24EA" w:rsidP="00255873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Uchwała podlega przekazaniu Dyrektorowi Wojewódzkiego Szpitala</w:t>
      </w:r>
      <w:r w:rsidR="0025587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im. Św. Ojca Pio w Przemyślu.</w:t>
      </w:r>
    </w:p>
    <w:p w14:paraId="0363B17A" w14:textId="77777777" w:rsidR="00BB24EA" w:rsidRDefault="00BB24EA" w:rsidP="00255873">
      <w:pPr>
        <w:keepNext/>
        <w:keepLines/>
        <w:spacing w:before="40" w:after="0" w:line="276" w:lineRule="auto"/>
        <w:jc w:val="center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§ 3</w:t>
      </w:r>
    </w:p>
    <w:p w14:paraId="229C4AD2" w14:textId="77777777" w:rsidR="00BB24EA" w:rsidRDefault="00BB24EA" w:rsidP="00255873">
      <w:pPr>
        <w:spacing w:after="24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Uchwała wchodzi w życie z dniem podjęcia.</w:t>
      </w:r>
    </w:p>
    <w:p w14:paraId="7258C791" w14:textId="77777777" w:rsidR="00BE170C" w:rsidRPr="00A07BD7" w:rsidRDefault="00BE170C" w:rsidP="00BE170C">
      <w:pPr>
        <w:spacing w:after="0"/>
        <w:rPr>
          <w:rFonts w:ascii="Arial" w:hAnsi="Arial" w:cs="Arial"/>
          <w:sz w:val="23"/>
          <w:szCs w:val="23"/>
        </w:rPr>
      </w:pPr>
      <w:bookmarkStart w:id="3" w:name="_Hlk124256140"/>
      <w:r w:rsidRPr="00A07BD7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52ECF1B9" w14:textId="77777777" w:rsidR="00BE170C" w:rsidRPr="00A07BD7" w:rsidRDefault="00BE170C" w:rsidP="00BE170C">
      <w:pPr>
        <w:spacing w:after="0"/>
        <w:rPr>
          <w:rFonts w:ascii="Arial" w:eastAsiaTheme="minorEastAsia" w:hAnsi="Arial" w:cs="Arial"/>
        </w:rPr>
      </w:pPr>
      <w:r w:rsidRPr="00A07BD7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38631793" w14:textId="77777777" w:rsidR="00BE170C" w:rsidRDefault="00BE170C" w:rsidP="00255873">
      <w:pPr>
        <w:spacing w:after="24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37A88DF6" w14:textId="77777777" w:rsidR="00BE170C" w:rsidRDefault="00BE170C" w:rsidP="00255873">
      <w:pPr>
        <w:spacing w:after="24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4A82DEF1" w14:textId="386C388C" w:rsidR="006F2CEC" w:rsidRDefault="006F2CEC" w:rsidP="00BE170C">
      <w:pPr>
        <w:keepNext/>
        <w:keepLines/>
        <w:spacing w:after="0" w:line="276" w:lineRule="auto"/>
        <w:outlineLvl w:val="0"/>
      </w:pPr>
    </w:p>
    <w:sectPr w:rsidR="006F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32FE"/>
    <w:multiLevelType w:val="hybridMultilevel"/>
    <w:tmpl w:val="09AEA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150DB"/>
    <w:multiLevelType w:val="hybridMultilevel"/>
    <w:tmpl w:val="60F64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8898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40145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FE"/>
    <w:rsid w:val="00255873"/>
    <w:rsid w:val="005113E0"/>
    <w:rsid w:val="005F26A2"/>
    <w:rsid w:val="006F2CEC"/>
    <w:rsid w:val="007E20EB"/>
    <w:rsid w:val="00844158"/>
    <w:rsid w:val="008D2A1A"/>
    <w:rsid w:val="009E0BC1"/>
    <w:rsid w:val="00AF03FE"/>
    <w:rsid w:val="00BB24EA"/>
    <w:rsid w:val="00BE170C"/>
    <w:rsid w:val="00E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E438"/>
  <w15:chartTrackingRefBased/>
  <w15:docId w15:val="{6F2C8481-0998-4412-BEE9-D40621FB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4EA"/>
    <w:pPr>
      <w:spacing w:after="160" w:line="256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504_10539_23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504_10540_23</dc:title>
  <dc:subject/>
  <dc:creator>Sitek Katarzyna</dc:creator>
  <cp:keywords/>
  <dc:description/>
  <cp:lastModifiedBy>.</cp:lastModifiedBy>
  <cp:revision>5</cp:revision>
  <cp:lastPrinted>2023-07-11T09:51:00Z</cp:lastPrinted>
  <dcterms:created xsi:type="dcterms:W3CDTF">2023-07-07T11:43:00Z</dcterms:created>
  <dcterms:modified xsi:type="dcterms:W3CDTF">2023-07-17T09:31:00Z</dcterms:modified>
</cp:coreProperties>
</file>