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F0B0" w14:textId="3D1ADA5A" w:rsidR="00BB0B5E" w:rsidRPr="00AF61A9" w:rsidRDefault="00BB0B5E" w:rsidP="00BB0B5E">
      <w:pPr>
        <w:pStyle w:val="Nagwek1"/>
        <w:rPr>
          <w:rFonts w:ascii="Arial" w:hAnsi="Arial" w:cs="Arial"/>
          <w:b/>
          <w:iCs/>
          <w:szCs w:val="24"/>
          <w:lang w:eastAsia="pl-PL"/>
        </w:rPr>
      </w:pP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>UCHWAŁA Nr 509/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10760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>/23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br/>
        <w:t>ZARZĄDU WOJEWÓDZTWA PODKARPACKIEGO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br/>
        <w:t>w RZESZOWIE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7A6196">
        <w:rPr>
          <w:rFonts w:ascii="Arial" w:hAnsi="Arial" w:cs="Arial"/>
          <w:color w:val="000000" w:themeColor="text1"/>
          <w:szCs w:val="24"/>
          <w:lang w:eastAsia="pl-PL"/>
        </w:rPr>
        <w:t>z dnia 2 sierpnia  2023 r</w:t>
      </w:r>
      <w:r>
        <w:rPr>
          <w:rFonts w:ascii="Arial" w:hAnsi="Arial" w:cs="Arial"/>
          <w:color w:val="000000" w:themeColor="text1"/>
          <w:szCs w:val="24"/>
          <w:lang w:eastAsia="pl-PL"/>
        </w:rPr>
        <w:t>.</w:t>
      </w:r>
      <w:r w:rsidR="00986BED">
        <w:rPr>
          <w:rFonts w:ascii="Arial" w:hAnsi="Arial" w:cs="Arial"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color w:val="000000" w:themeColor="text1"/>
          <w:szCs w:val="24"/>
          <w:lang w:eastAsia="pl-PL"/>
        </w:rPr>
        <w:br/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p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rojektu uchwały Sejmiku zmieniającej Uchwałę Nr LII/891/22 Sejmiku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W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ojewództwa Podkarpackiego z dnia 29 sierpnia 2022 r. w sprawie wyrażenia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z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gody na nabycie lokali mieszkalnych zmienioną Uchwałą Nr LVII/983/23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S</w:t>
      </w:r>
      <w:r w:rsidRPr="007A6196">
        <w:rPr>
          <w:rFonts w:ascii="Arial" w:hAnsi="Arial" w:cs="Arial"/>
          <w:b/>
          <w:color w:val="000000" w:themeColor="text1"/>
          <w:szCs w:val="24"/>
          <w:lang w:eastAsia="pl-PL"/>
        </w:rPr>
        <w:t>ejmiku Województwa Podkarpackiego z dnia 30 stycznia 2023 roku.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</w:p>
    <w:p w14:paraId="338F9649" w14:textId="77777777" w:rsidR="00BB0B5E" w:rsidRPr="00AF61A9" w:rsidRDefault="00BB0B5E" w:rsidP="00BB0B5E">
      <w:pPr>
        <w:jc w:val="center"/>
        <w:rPr>
          <w:b/>
          <w:sz w:val="24"/>
          <w:szCs w:val="24"/>
          <w:lang w:eastAsia="pl-PL"/>
        </w:rPr>
      </w:pPr>
    </w:p>
    <w:p w14:paraId="26853C39" w14:textId="77777777" w:rsidR="00BB0B5E" w:rsidRPr="00AF61A9" w:rsidRDefault="00BB0B5E" w:rsidP="00BB0B5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  <w:sz w:val="24"/>
          <w:szCs w:val="24"/>
          <w:lang w:eastAsia="pl-PL"/>
        </w:rPr>
        <w:t>ze zm.</w:t>
      </w:r>
      <w:r w:rsidRPr="00AF61A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6064180B" w14:textId="77777777" w:rsidR="00BB0B5E" w:rsidRPr="00AF61A9" w:rsidRDefault="00BB0B5E" w:rsidP="00BB0B5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AFB46D1" w14:textId="77777777" w:rsidR="00BB0B5E" w:rsidRPr="00AF61A9" w:rsidRDefault="00BB0B5E" w:rsidP="00BB0B5E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4D8C48D" w14:textId="77777777" w:rsidR="00BB0B5E" w:rsidRPr="00AF61A9" w:rsidRDefault="00BB0B5E" w:rsidP="00BB0B5E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5AF91C2E" w14:textId="77777777" w:rsidR="00BB0B5E" w:rsidRPr="00AF61A9" w:rsidRDefault="00BB0B5E" w:rsidP="00BB0B5E">
      <w:pPr>
        <w:spacing w:line="276" w:lineRule="auto"/>
        <w:rPr>
          <w:sz w:val="24"/>
          <w:szCs w:val="24"/>
          <w:lang w:eastAsia="pl-PL"/>
        </w:rPr>
      </w:pPr>
    </w:p>
    <w:p w14:paraId="21BAEB14" w14:textId="77777777" w:rsidR="00BB0B5E" w:rsidRPr="007A6196" w:rsidRDefault="00BB0B5E" w:rsidP="00BB0B5E">
      <w:pPr>
        <w:pStyle w:val="Nagwek1"/>
        <w:rPr>
          <w:rFonts w:ascii="Arial" w:hAnsi="Arial" w:cs="Arial"/>
          <w:color w:val="000000" w:themeColor="text1"/>
          <w:szCs w:val="24"/>
          <w:lang w:eastAsia="pl-PL"/>
        </w:rPr>
      </w:pPr>
      <w:r w:rsidRPr="007A6196">
        <w:rPr>
          <w:rFonts w:ascii="Arial" w:hAnsi="Arial" w:cs="Arial"/>
          <w:color w:val="000000" w:themeColor="text1"/>
          <w:szCs w:val="24"/>
          <w:lang w:eastAsia="pl-PL"/>
        </w:rPr>
        <w:t>§ 1</w:t>
      </w:r>
    </w:p>
    <w:p w14:paraId="1AD913FE" w14:textId="77777777" w:rsidR="00BB0B5E" w:rsidRPr="00AF61A9" w:rsidRDefault="00BB0B5E" w:rsidP="00BB0B5E">
      <w:pPr>
        <w:spacing w:line="276" w:lineRule="auto"/>
        <w:rPr>
          <w:sz w:val="24"/>
          <w:szCs w:val="24"/>
          <w:lang w:eastAsia="pl-PL"/>
        </w:rPr>
      </w:pPr>
    </w:p>
    <w:p w14:paraId="14E0B3D2" w14:textId="6A519D78" w:rsidR="00BB0B5E" w:rsidRPr="007A6196" w:rsidRDefault="00BB0B5E" w:rsidP="00BB0B5E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7A6196">
        <w:rPr>
          <w:rFonts w:ascii="Arial" w:hAnsi="Arial" w:cs="Arial"/>
          <w:b/>
          <w:iCs/>
          <w:sz w:val="24"/>
          <w:szCs w:val="24"/>
          <w:lang w:eastAsia="pl-PL"/>
        </w:rPr>
        <w:t>zmieniając</w:t>
      </w:r>
      <w:r>
        <w:rPr>
          <w:rFonts w:ascii="Arial" w:hAnsi="Arial" w:cs="Arial"/>
          <w:b/>
          <w:iCs/>
          <w:sz w:val="24"/>
          <w:szCs w:val="24"/>
          <w:lang w:eastAsia="pl-PL"/>
        </w:rPr>
        <w:t>ej</w:t>
      </w:r>
      <w:r w:rsidRPr="007A6196">
        <w:rPr>
          <w:rFonts w:ascii="Arial" w:hAnsi="Arial" w:cs="Arial"/>
          <w:b/>
          <w:iCs/>
          <w:sz w:val="24"/>
          <w:szCs w:val="24"/>
          <w:lang w:eastAsia="pl-PL"/>
        </w:rPr>
        <w:t xml:space="preserve"> Uchwałę Nr LII/891/22 Sejmiku Województwa Podkarpackiego z dnia 29 sierpnia 2022 r. w sprawie wyrażenia zgody na nabycie lokali mieszkalnych zmienioną Uchwałą Nr LVII/983/23 Sejmiku Województwa Podkarpackiego z dnia 30 stycznia 2023 roku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0B5F29C7" w14:textId="77777777" w:rsidR="00BB0B5E" w:rsidRPr="00AF61A9" w:rsidRDefault="00BB0B5E" w:rsidP="00BB0B5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D26A65" w14:textId="77777777" w:rsidR="00BB0B5E" w:rsidRPr="007A6196" w:rsidRDefault="00BB0B5E" w:rsidP="00BB0B5E">
      <w:pPr>
        <w:pStyle w:val="Nagwek1"/>
        <w:rPr>
          <w:rFonts w:ascii="Arial" w:hAnsi="Arial" w:cs="Arial"/>
          <w:color w:val="000000" w:themeColor="text1"/>
          <w:szCs w:val="24"/>
          <w:lang w:eastAsia="pl-PL"/>
        </w:rPr>
      </w:pPr>
      <w:r w:rsidRPr="007A6196">
        <w:rPr>
          <w:rFonts w:ascii="Arial" w:hAnsi="Arial" w:cs="Arial"/>
          <w:color w:val="000000" w:themeColor="text1"/>
          <w:szCs w:val="24"/>
          <w:lang w:eastAsia="pl-PL"/>
        </w:rPr>
        <w:t>§ 2</w:t>
      </w:r>
    </w:p>
    <w:p w14:paraId="0F4879E3" w14:textId="77777777" w:rsidR="00BB0B5E" w:rsidRPr="00AF61A9" w:rsidRDefault="00BB0B5E" w:rsidP="00BB0B5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A78C118" w14:textId="77777777" w:rsidR="00BB0B5E" w:rsidRPr="00AF61A9" w:rsidRDefault="00BB0B5E" w:rsidP="00BB0B5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594A86F" w14:textId="77777777" w:rsidR="00BB0B5E" w:rsidRPr="00AF61A9" w:rsidRDefault="00BB0B5E" w:rsidP="00BB0B5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30E87B0" w14:textId="77777777" w:rsidR="00BB0B5E" w:rsidRPr="007A6196" w:rsidRDefault="00BB0B5E" w:rsidP="00BB0B5E">
      <w:pPr>
        <w:pStyle w:val="Nagwek1"/>
        <w:rPr>
          <w:rFonts w:ascii="Arial" w:hAnsi="Arial" w:cs="Arial"/>
          <w:color w:val="000000" w:themeColor="text1"/>
          <w:szCs w:val="24"/>
          <w:lang w:eastAsia="pl-PL"/>
        </w:rPr>
      </w:pPr>
      <w:r w:rsidRPr="007A6196">
        <w:rPr>
          <w:rFonts w:ascii="Arial" w:hAnsi="Arial" w:cs="Arial"/>
          <w:color w:val="000000" w:themeColor="text1"/>
          <w:szCs w:val="24"/>
          <w:lang w:eastAsia="pl-PL"/>
        </w:rPr>
        <w:t>§ 3</w:t>
      </w:r>
    </w:p>
    <w:p w14:paraId="7F782AD9" w14:textId="77777777" w:rsidR="00BB0B5E" w:rsidRPr="00AF61A9" w:rsidRDefault="00BB0B5E" w:rsidP="00BB0B5E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4010C4B6" w14:textId="77777777" w:rsidR="00BB0B5E" w:rsidRPr="00AF61A9" w:rsidRDefault="00BB0B5E" w:rsidP="00BB0B5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AF61A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5E5759F3" w14:textId="77777777" w:rsidR="00BB0B5E" w:rsidRDefault="00BB0B5E" w:rsidP="00BB0B5E">
      <w:pPr>
        <w:jc w:val="right"/>
        <w:rPr>
          <w:rFonts w:ascii="Arial" w:hAnsi="Arial"/>
          <w:b/>
          <w:bCs/>
          <w:sz w:val="24"/>
          <w:szCs w:val="24"/>
          <w:lang w:eastAsia="pl-PL"/>
        </w:rPr>
      </w:pPr>
    </w:p>
    <w:p w14:paraId="1034A722" w14:textId="77777777" w:rsidR="00BB0B5E" w:rsidRPr="003107D1" w:rsidRDefault="00BB0B5E" w:rsidP="00BB0B5E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3107D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FC7EB2" w14:textId="77777777" w:rsidR="00BB0B5E" w:rsidRPr="003107D1" w:rsidRDefault="00BB0B5E" w:rsidP="00BB0B5E">
      <w:pPr>
        <w:rPr>
          <w:rFonts w:ascii="Arial" w:eastAsiaTheme="minorEastAsia" w:hAnsi="Arial" w:cs="Arial"/>
          <w:sz w:val="22"/>
        </w:rPr>
      </w:pPr>
      <w:r w:rsidRPr="003107D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22BB1F2" w14:textId="77777777" w:rsidR="00BB0B5E" w:rsidRDefault="00BB0B5E" w:rsidP="00BB0B5E">
      <w:pPr>
        <w:jc w:val="right"/>
        <w:rPr>
          <w:rFonts w:ascii="Arial" w:hAnsi="Arial"/>
          <w:b/>
          <w:bCs/>
          <w:sz w:val="24"/>
          <w:szCs w:val="24"/>
          <w:lang w:eastAsia="pl-PL"/>
        </w:rPr>
      </w:pPr>
    </w:p>
    <w:p w14:paraId="1C3BB4ED" w14:textId="77777777" w:rsidR="00BB0B5E" w:rsidRDefault="00BB0B5E" w:rsidP="00BB0B5E">
      <w:pPr>
        <w:jc w:val="right"/>
        <w:rPr>
          <w:rFonts w:ascii="Arial" w:hAnsi="Arial"/>
          <w:b/>
          <w:bCs/>
          <w:sz w:val="24"/>
          <w:szCs w:val="24"/>
          <w:lang w:eastAsia="pl-PL"/>
        </w:rPr>
      </w:pPr>
    </w:p>
    <w:p w14:paraId="2E672A25" w14:textId="77777777" w:rsidR="00BB0B5E" w:rsidRDefault="00BB0B5E" w:rsidP="00BB0B5E">
      <w:pPr>
        <w:jc w:val="right"/>
        <w:rPr>
          <w:rFonts w:ascii="Arial" w:hAnsi="Arial"/>
          <w:b/>
          <w:bCs/>
          <w:sz w:val="24"/>
          <w:szCs w:val="24"/>
          <w:lang w:eastAsia="pl-PL"/>
        </w:rPr>
      </w:pPr>
    </w:p>
    <w:p w14:paraId="19171A3B" w14:textId="77777777" w:rsidR="00BB0B5E" w:rsidRPr="00AF61A9" w:rsidRDefault="00BB0B5E" w:rsidP="00BB0B5E">
      <w:pPr>
        <w:jc w:val="right"/>
        <w:rPr>
          <w:rFonts w:ascii="Arial" w:hAnsi="Arial"/>
          <w:b/>
          <w:bCs/>
          <w:sz w:val="24"/>
          <w:szCs w:val="24"/>
          <w:lang w:eastAsia="pl-PL"/>
        </w:rPr>
      </w:pPr>
    </w:p>
    <w:p w14:paraId="5822A554" w14:textId="77777777" w:rsidR="00BB0B5E" w:rsidRDefault="00BB0B5E" w:rsidP="00BB0B5E"/>
    <w:p w14:paraId="442D707D" w14:textId="77777777" w:rsidR="00BB0B5E" w:rsidRDefault="00BB0B5E" w:rsidP="00BB0B5E"/>
    <w:p w14:paraId="35B67263" w14:textId="2A36EC57" w:rsidR="003A15F2" w:rsidRPr="00986BED" w:rsidRDefault="003A15F2" w:rsidP="00986BED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986BE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UCHWAŁA NR  / /23</w:t>
      </w:r>
      <w:r w:rsidR="00A37A57" w:rsidRPr="00986BE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br/>
      </w:r>
      <w:r w:rsidRPr="00986BE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SEJMIKU WOJEWÓDZTWA PODKARPACKIEGO</w:t>
      </w:r>
      <w:r w:rsidR="00A37A57" w:rsidRPr="00986BE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br/>
      </w:r>
      <w:r w:rsidRPr="00986BE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z dnia  2023 roku</w:t>
      </w:r>
    </w:p>
    <w:p w14:paraId="0C091ADC" w14:textId="77777777" w:rsidR="003A15F2" w:rsidRPr="00A37A57" w:rsidRDefault="003A15F2" w:rsidP="00A37A57">
      <w:pPr>
        <w:pStyle w:val="Nagwek1"/>
        <w:rPr>
          <w:rFonts w:ascii="Arial" w:hAnsi="Arial" w:cs="Arial"/>
          <w:b/>
          <w:lang w:eastAsia="pl-PL"/>
        </w:rPr>
      </w:pPr>
    </w:p>
    <w:p w14:paraId="6302F2FB" w14:textId="77777777" w:rsidR="003A15F2" w:rsidRPr="003A15F2" w:rsidRDefault="003A15F2" w:rsidP="003A15F2">
      <w:pPr>
        <w:rPr>
          <w:rFonts w:ascii="Arial" w:hAnsi="Arial" w:cs="Arial"/>
          <w:sz w:val="10"/>
          <w:szCs w:val="10"/>
          <w:lang w:eastAsia="pl-PL"/>
        </w:rPr>
      </w:pPr>
    </w:p>
    <w:p w14:paraId="033070D6" w14:textId="6E80FBE6" w:rsidR="003A15F2" w:rsidRPr="003A15F2" w:rsidRDefault="003A15F2" w:rsidP="003A15F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zmieniająca Uchwałę Nr LII/891/22 Sejmiku Województwa Podkarpackiego z dnia 29 sierpnia 2022</w:t>
      </w:r>
      <w:r w:rsidR="009B271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>r</w:t>
      </w:r>
      <w:r w:rsidR="009B2718">
        <w:rPr>
          <w:rFonts w:ascii="Arial" w:hAnsi="Arial" w:cs="Arial"/>
          <w:b/>
          <w:sz w:val="24"/>
          <w:szCs w:val="24"/>
          <w:lang w:eastAsia="pl-PL"/>
        </w:rPr>
        <w:t>.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 xml:space="preserve"> w sprawie wyrażenia zgody na nabycie lokali mieszkalnych</w:t>
      </w:r>
      <w:r w:rsidR="00956E2D">
        <w:rPr>
          <w:rFonts w:ascii="Arial" w:hAnsi="Arial" w:cs="Arial"/>
          <w:b/>
          <w:sz w:val="24"/>
          <w:szCs w:val="24"/>
          <w:lang w:eastAsia="pl-PL"/>
        </w:rPr>
        <w:t xml:space="preserve"> zmienioną Uchwałą Nr LVII/983/23 Sejmiku Województwa Podkarpackiego z dnia 30 stycznia 2023 roku.</w:t>
      </w:r>
      <w:r w:rsidRPr="003A15F2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74657990" w14:textId="77777777" w:rsidR="003A15F2" w:rsidRPr="003A15F2" w:rsidRDefault="003A15F2" w:rsidP="003A15F2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26405A" w14:textId="6EFB7F15" w:rsidR="00A37A57" w:rsidRDefault="003A15F2" w:rsidP="00A37A57">
      <w:pPr>
        <w:spacing w:line="30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15F2">
        <w:rPr>
          <w:rFonts w:ascii="Arial" w:hAnsi="Arial" w:cs="Arial"/>
          <w:sz w:val="24"/>
          <w:lang w:eastAsia="pl-PL"/>
        </w:rPr>
        <w:t>Na podstawie art. </w:t>
      </w:r>
      <w:r w:rsidRPr="003A15F2">
        <w:rPr>
          <w:rFonts w:ascii="Arial" w:hAnsi="Arial"/>
          <w:sz w:val="24"/>
          <w:lang w:eastAsia="pl-PL"/>
        </w:rPr>
        <w:t xml:space="preserve">18 pkt. 19 lit. a ustawy z dnia 5 czerwca 1998 roku o samorządzie województwa  </w:t>
      </w:r>
      <w:r w:rsidRPr="003A15F2">
        <w:rPr>
          <w:rFonts w:ascii="Arial" w:hAnsi="Arial" w:cs="Arial"/>
          <w:sz w:val="24"/>
          <w:lang w:eastAsia="pl-PL"/>
        </w:rPr>
        <w:t xml:space="preserve">(Dz. U. z 2022 r. poz. </w:t>
      </w:r>
      <w:r w:rsidR="00D15493">
        <w:rPr>
          <w:rFonts w:ascii="Arial" w:hAnsi="Arial" w:cs="Arial"/>
          <w:sz w:val="24"/>
          <w:lang w:eastAsia="pl-PL"/>
        </w:rPr>
        <w:t>2094</w:t>
      </w:r>
      <w:r w:rsidRPr="003A15F2">
        <w:rPr>
          <w:rFonts w:ascii="Arial" w:hAnsi="Arial" w:cs="Arial"/>
          <w:sz w:val="24"/>
          <w:lang w:eastAsia="pl-PL"/>
        </w:rPr>
        <w:t xml:space="preserve"> z późn. zm.), u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stawy z dnia 12 marca 2022 r. o pomocy obywatelom Ukrainy w związku z konfliktem zbrojnym na terytorium tego państwa </w:t>
      </w:r>
      <w:r w:rsidRPr="003A15F2">
        <w:rPr>
          <w:rFonts w:ascii="Arial" w:hAnsi="Arial" w:cs="Arial"/>
          <w:sz w:val="24"/>
          <w:lang w:eastAsia="pl-PL"/>
        </w:rPr>
        <w:t xml:space="preserve">(Dz. U. z 2022 r. poz. 583 z późn. zm.), § 8 ust. 1 i 3 pkt 1)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Uchwały </w:t>
      </w:r>
      <w:r w:rsidR="00AE3B0F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>Nr XXVII/493/12 Sejmiku Województwa Podkarpackiego z dnia 23 listopada 2012 r. w </w:t>
      </w:r>
      <w:r w:rsidR="00482EBD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sprawie zasad gospodarowania mieniem Województwa Podkarpackiego  </w:t>
      </w:r>
      <w:r w:rsidR="00493DC6">
        <w:rPr>
          <w:rFonts w:ascii="Arial" w:hAnsi="Arial" w:cs="Arial"/>
          <w:sz w:val="24"/>
          <w:szCs w:val="24"/>
          <w:lang w:eastAsia="pl-PL"/>
        </w:rPr>
        <w:br/>
      </w:r>
      <w:r w:rsidRPr="003A15F2">
        <w:rPr>
          <w:rFonts w:ascii="Arial" w:hAnsi="Arial" w:cs="Arial"/>
          <w:sz w:val="24"/>
          <w:szCs w:val="24"/>
          <w:lang w:eastAsia="pl-PL"/>
        </w:rPr>
        <w:t>(Dz. Urz. Woj. Pod. z 2012 roku, poz. 2958),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15F2">
        <w:rPr>
          <w:rFonts w:ascii="Arial" w:hAnsi="Arial" w:cs="Arial"/>
          <w:sz w:val="24"/>
          <w:lang w:eastAsia="pl-PL"/>
        </w:rPr>
        <w:t xml:space="preserve">§ 1 pkt. 1) </w:t>
      </w:r>
      <w:r w:rsidRPr="003A15F2">
        <w:rPr>
          <w:rFonts w:ascii="Arial" w:eastAsia="Calibri" w:hAnsi="Arial" w:cs="Arial"/>
          <w:sz w:val="24"/>
          <w:szCs w:val="24"/>
          <w:lang w:eastAsia="en-US"/>
        </w:rPr>
        <w:t>Uchwały nr XLVII/780/22 Sejmiku Województwa Podkarpackiego z dnia 28 marca 2022 r. w sprawie zakresu pomocy Województwa Podkarpackiego obywatelom Ukrainy w związku z konfliktem zbrojnym na terytorium tego państwa.</w:t>
      </w:r>
    </w:p>
    <w:p w14:paraId="4147423D" w14:textId="77777777" w:rsidR="003B63DA" w:rsidRDefault="003B63DA" w:rsidP="00A37A57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FA3C9B2" w14:textId="25CB5BFC" w:rsidR="003A15F2" w:rsidRPr="003A15F2" w:rsidRDefault="003A15F2" w:rsidP="00A37A57">
      <w:pPr>
        <w:spacing w:line="30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Sejmik Województwa Podkarpackiego</w:t>
      </w:r>
    </w:p>
    <w:p w14:paraId="297D9B04" w14:textId="77777777" w:rsidR="003A15F2" w:rsidRPr="003A15F2" w:rsidRDefault="003A15F2" w:rsidP="00A37A57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uchwala, co następuje:</w:t>
      </w:r>
    </w:p>
    <w:p w14:paraId="333328D0" w14:textId="77777777" w:rsidR="00A37A57" w:rsidRDefault="00A37A57" w:rsidP="003A15F2">
      <w:pPr>
        <w:pStyle w:val="Nagwek1"/>
        <w:rPr>
          <w:rFonts w:ascii="Arial" w:hAnsi="Arial" w:cs="Arial"/>
          <w:lang w:eastAsia="pl-PL"/>
        </w:rPr>
      </w:pPr>
    </w:p>
    <w:p w14:paraId="6CA59717" w14:textId="578D1580" w:rsidR="003A15F2" w:rsidRPr="003A15F2" w:rsidRDefault="00A37A57" w:rsidP="00A37A57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06420D73" w14:textId="5F16A5CC" w:rsidR="0064612B" w:rsidRDefault="0064612B" w:rsidP="0064612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64612B">
        <w:rPr>
          <w:rFonts w:ascii="Arial" w:hAnsi="Arial" w:cs="Arial"/>
          <w:bCs/>
          <w:sz w:val="24"/>
          <w:szCs w:val="24"/>
          <w:lang w:eastAsia="pl-PL"/>
        </w:rPr>
        <w:t>W uchwale Nr LII/891/22 Sejmiku Województwa Podkarpackiego z dnia 29 sierpnia 2022 roku § 1 ust.</w:t>
      </w:r>
      <w:r w:rsidR="001152F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956E2D">
        <w:rPr>
          <w:rFonts w:ascii="Arial" w:hAnsi="Arial" w:cs="Arial"/>
          <w:bCs/>
          <w:sz w:val="24"/>
          <w:szCs w:val="24"/>
          <w:lang w:eastAsia="pl-PL"/>
        </w:rPr>
        <w:t>3</w:t>
      </w:r>
      <w:r w:rsidRPr="0064612B">
        <w:rPr>
          <w:rFonts w:ascii="Arial" w:hAnsi="Arial" w:cs="Arial"/>
          <w:bCs/>
          <w:sz w:val="24"/>
          <w:szCs w:val="24"/>
          <w:lang w:eastAsia="pl-PL"/>
        </w:rPr>
        <w:t xml:space="preserve"> otrzymuj</w:t>
      </w:r>
      <w:r w:rsidR="00956E2D">
        <w:rPr>
          <w:rFonts w:ascii="Arial" w:hAnsi="Arial" w:cs="Arial"/>
          <w:bCs/>
          <w:sz w:val="24"/>
          <w:szCs w:val="24"/>
          <w:lang w:eastAsia="pl-PL"/>
        </w:rPr>
        <w:t>e</w:t>
      </w:r>
      <w:r w:rsidRPr="0064612B">
        <w:rPr>
          <w:rFonts w:ascii="Arial" w:hAnsi="Arial" w:cs="Arial"/>
          <w:bCs/>
          <w:sz w:val="24"/>
          <w:szCs w:val="24"/>
          <w:lang w:eastAsia="pl-PL"/>
        </w:rPr>
        <w:t xml:space="preserve"> brzmienie:</w:t>
      </w:r>
    </w:p>
    <w:p w14:paraId="47CE85CE" w14:textId="47D8784A" w:rsidR="0064612B" w:rsidRPr="00956E2D" w:rsidRDefault="0064612B" w:rsidP="0064612B">
      <w:pPr>
        <w:spacing w:line="288" w:lineRule="auto"/>
        <w:ind w:left="360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64612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56E2D">
        <w:rPr>
          <w:rFonts w:ascii="Arial" w:hAnsi="Arial" w:cs="Arial"/>
          <w:bCs/>
          <w:sz w:val="24"/>
          <w:szCs w:val="24"/>
          <w:lang w:eastAsia="pl-PL"/>
        </w:rPr>
        <w:t>„</w:t>
      </w:r>
      <w:r w:rsidR="00956E2D" w:rsidRPr="00956E2D">
        <w:rPr>
          <w:rFonts w:ascii="Arial" w:hAnsi="Arial" w:cs="Arial"/>
          <w:sz w:val="24"/>
          <w:szCs w:val="24"/>
        </w:rPr>
        <w:t xml:space="preserve">Łączna kwota przeznaczona na zakup prawa  własności nieruchomości wynosi 12 </w:t>
      </w:r>
      <w:r w:rsidR="00956E2D">
        <w:rPr>
          <w:rFonts w:ascii="Arial" w:hAnsi="Arial" w:cs="Arial"/>
          <w:sz w:val="24"/>
          <w:szCs w:val="24"/>
        </w:rPr>
        <w:t>307</w:t>
      </w:r>
      <w:r w:rsidR="00956E2D" w:rsidRPr="00956E2D">
        <w:rPr>
          <w:rFonts w:ascii="Arial" w:hAnsi="Arial" w:cs="Arial"/>
          <w:sz w:val="24"/>
          <w:szCs w:val="24"/>
        </w:rPr>
        <w:t xml:space="preserve"> 000 zł brutto (słownie złotych: dwanaście milionów</w:t>
      </w:r>
      <w:r w:rsidR="00956E2D">
        <w:rPr>
          <w:rFonts w:ascii="Arial" w:hAnsi="Arial" w:cs="Arial"/>
          <w:sz w:val="24"/>
          <w:szCs w:val="24"/>
        </w:rPr>
        <w:t xml:space="preserve"> trzysta siedem</w:t>
      </w:r>
      <w:r w:rsidR="00130745">
        <w:rPr>
          <w:rFonts w:ascii="Arial" w:hAnsi="Arial" w:cs="Arial"/>
          <w:sz w:val="24"/>
          <w:szCs w:val="24"/>
        </w:rPr>
        <w:t xml:space="preserve"> tysięcy</w:t>
      </w:r>
      <w:r w:rsidR="00956E2D" w:rsidRPr="00956E2D">
        <w:rPr>
          <w:rFonts w:ascii="Arial" w:hAnsi="Arial" w:cs="Arial"/>
          <w:sz w:val="24"/>
          <w:szCs w:val="24"/>
        </w:rPr>
        <w:t>).</w:t>
      </w:r>
      <w:r w:rsidR="00956E2D">
        <w:rPr>
          <w:rFonts w:ascii="Arial" w:hAnsi="Arial" w:cs="Arial"/>
          <w:sz w:val="24"/>
          <w:szCs w:val="24"/>
        </w:rPr>
        <w:t>”</w:t>
      </w:r>
    </w:p>
    <w:p w14:paraId="06409790" w14:textId="6DFE173E" w:rsidR="003A15F2" w:rsidRPr="003A15F2" w:rsidRDefault="003A15F2" w:rsidP="003A15F2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3A15F2">
        <w:rPr>
          <w:rFonts w:ascii="Arial" w:hAnsi="Arial" w:cs="Arial"/>
          <w:bCs/>
          <w:sz w:val="24"/>
          <w:szCs w:val="24"/>
          <w:lang w:eastAsia="pl-PL"/>
        </w:rPr>
        <w:t>Pozostałe postanowienia uchwały nie ulegają zmianie.</w:t>
      </w:r>
    </w:p>
    <w:p w14:paraId="770314D9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 xml:space="preserve"> </w:t>
      </w:r>
    </w:p>
    <w:p w14:paraId="4C43C91C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2</w:t>
      </w:r>
    </w:p>
    <w:p w14:paraId="5F870FCF" w14:textId="77777777" w:rsidR="003A15F2" w:rsidRPr="003A15F2" w:rsidRDefault="003A15F2" w:rsidP="003A15F2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>Wykonanie uchwały powierza się Zarządowi Województwa Podkarpackiego w Rzeszowie.</w:t>
      </w:r>
    </w:p>
    <w:p w14:paraId="40373AA8" w14:textId="77777777" w:rsidR="008053E0" w:rsidRDefault="008053E0" w:rsidP="003A15F2">
      <w:pPr>
        <w:jc w:val="center"/>
        <w:rPr>
          <w:rFonts w:ascii="Arial" w:hAnsi="Arial" w:cs="Arial"/>
          <w:sz w:val="24"/>
          <w:lang w:eastAsia="pl-PL"/>
        </w:rPr>
      </w:pPr>
    </w:p>
    <w:p w14:paraId="6A4680FA" w14:textId="7C22056E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3</w:t>
      </w:r>
    </w:p>
    <w:p w14:paraId="0BA575A2" w14:textId="3AAB7743" w:rsidR="003A15F2" w:rsidRDefault="004D39D4" w:rsidP="00C84754">
      <w:pPr>
        <w:jc w:val="both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Uchwała wchodzi w życie z dniem podjęcia</w:t>
      </w:r>
      <w:r w:rsidR="00C84754">
        <w:rPr>
          <w:rFonts w:ascii="Arial" w:hAnsi="Arial" w:cs="Arial"/>
          <w:sz w:val="24"/>
          <w:lang w:eastAsia="pl-PL"/>
        </w:rPr>
        <w:t>.</w:t>
      </w:r>
    </w:p>
    <w:p w14:paraId="44733D12" w14:textId="13FABB4D" w:rsidR="00C84754" w:rsidRPr="003A15F2" w:rsidRDefault="00C84754" w:rsidP="00C84754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column"/>
      </w:r>
    </w:p>
    <w:p w14:paraId="19033CB6" w14:textId="34AC74F2" w:rsidR="003A15F2" w:rsidRDefault="003A15F2" w:rsidP="00A37A57">
      <w:pPr>
        <w:spacing w:line="288" w:lineRule="auto"/>
        <w:rPr>
          <w:rFonts w:ascii="Arial" w:hAnsi="Arial" w:cs="Arial"/>
          <w:sz w:val="24"/>
          <w:szCs w:val="24"/>
          <w:lang w:eastAsia="pl-PL"/>
        </w:rPr>
      </w:pPr>
    </w:p>
    <w:p w14:paraId="49F0CC3B" w14:textId="2B11E03D" w:rsidR="00A37A57" w:rsidRDefault="00A37A57" w:rsidP="0064612B">
      <w:pPr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UZASADNIENIE</w:t>
      </w:r>
    </w:p>
    <w:p w14:paraId="4B3E1885" w14:textId="77777777" w:rsidR="00236BEE" w:rsidRDefault="00236BEE" w:rsidP="0064612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F5ADF17" w14:textId="3CBDA062" w:rsidR="00057E24" w:rsidRDefault="00C84754" w:rsidP="00D07266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236BEE">
        <w:rPr>
          <w:rFonts w:ascii="Arial" w:eastAsia="Calibri" w:hAnsi="Arial" w:cs="Arial"/>
          <w:sz w:val="24"/>
          <w:szCs w:val="24"/>
          <w:lang w:eastAsia="en-US"/>
        </w:rPr>
        <w:t>Uchwałą Nr 483/10016/23 Zarząd Województwa Podkarpackiego w</w:t>
      </w:r>
      <w:r>
        <w:rPr>
          <w:rFonts w:ascii="Arial" w:eastAsia="Calibri" w:hAnsi="Arial" w:cs="Arial"/>
          <w:sz w:val="24"/>
          <w:szCs w:val="24"/>
          <w:lang w:eastAsia="en-US"/>
        </w:rPr>
        <w:t> </w:t>
      </w:r>
      <w:r w:rsidR="00236BEE">
        <w:rPr>
          <w:rFonts w:ascii="Arial" w:eastAsia="Calibri" w:hAnsi="Arial" w:cs="Arial"/>
          <w:sz w:val="24"/>
          <w:szCs w:val="24"/>
          <w:lang w:eastAsia="en-US"/>
        </w:rPr>
        <w:t>Rzeszowie z dnia 25 kwietnia 2023</w:t>
      </w:r>
      <w:r w:rsidR="0086129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36BEE">
        <w:rPr>
          <w:rFonts w:ascii="Arial" w:eastAsia="Calibri" w:hAnsi="Arial" w:cs="Arial"/>
          <w:sz w:val="24"/>
          <w:szCs w:val="24"/>
          <w:lang w:eastAsia="en-US"/>
        </w:rPr>
        <w:t>r. zatwierdził decyzj</w:t>
      </w:r>
      <w:r w:rsidR="00A86FAB">
        <w:rPr>
          <w:rFonts w:ascii="Arial" w:eastAsia="Calibri" w:hAnsi="Arial" w:cs="Arial"/>
          <w:sz w:val="24"/>
          <w:szCs w:val="24"/>
          <w:lang w:eastAsia="en-US"/>
        </w:rPr>
        <w:t>ę</w:t>
      </w:r>
      <w:r w:rsidR="00236BEE">
        <w:rPr>
          <w:rFonts w:ascii="Arial" w:eastAsia="Calibri" w:hAnsi="Arial" w:cs="Arial"/>
          <w:sz w:val="24"/>
          <w:szCs w:val="24"/>
          <w:lang w:eastAsia="en-US"/>
        </w:rPr>
        <w:t xml:space="preserve"> o dofinansowaniu projektu własnego </w:t>
      </w:r>
      <w:r w:rsidR="00236BEE" w:rsidRPr="00940C1F">
        <w:rPr>
          <w:rFonts w:ascii="Arial" w:eastAsiaTheme="minorHAnsi" w:hAnsi="Arial" w:cs="Arial"/>
          <w:sz w:val="24"/>
          <w:szCs w:val="24"/>
          <w:lang w:eastAsia="en-US"/>
        </w:rPr>
        <w:t>pn.: </w:t>
      </w:r>
      <w:r w:rsidR="00236BEE" w:rsidRPr="007F0B4D">
        <w:rPr>
          <w:rFonts w:ascii="Arial" w:eastAsiaTheme="minorHAnsi" w:hAnsi="Arial" w:cs="Arial"/>
          <w:sz w:val="24"/>
          <w:szCs w:val="24"/>
          <w:lang w:eastAsia="en-US"/>
        </w:rPr>
        <w:t>„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Zakup </w:t>
      </w:r>
      <w:r w:rsidR="00E80A49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lokali mieszkalnych, ich </w:t>
      </w:r>
      <w:r w:rsidR="007F0B4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wykończenia i </w:t>
      </w:r>
      <w:r w:rsidR="007F0B4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wyposażenie, niezbędne do </w:t>
      </w:r>
      <w:r w:rsidR="007F0B4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prawidłowego funkcjonowania i </w:t>
      </w:r>
      <w:r w:rsidR="007F0B4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korzystania z </w:t>
      </w:r>
      <w:r w:rsidR="007F0B4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infrastruktury objętej </w:t>
      </w:r>
      <w:r w:rsidR="007F0B4D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wsparciem”</w:t>
      </w:r>
      <w:r w:rsidR="00236BEE" w:rsidRPr="00940C1F">
        <w:rPr>
          <w:rFonts w:ascii="Arial" w:eastAsiaTheme="minorHAnsi" w:hAnsi="Arial" w:cs="Arial"/>
          <w:sz w:val="24"/>
          <w:szCs w:val="24"/>
          <w:lang w:eastAsia="en-US"/>
        </w:rPr>
        <w:t xml:space="preserve"> nr RPPK.11.04.00-18-0001/22 współfinansowanego ze środków Instrumentu REACT – EU w ramach działania 11.4 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Infrastruktura Pomocy Społecznej</w:t>
      </w:r>
      <w:r w:rsidR="00236BEE" w:rsidRPr="00940C1F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236BEE" w:rsidRPr="00940C1F">
        <w:rPr>
          <w:rFonts w:ascii="Arial" w:eastAsiaTheme="minorHAnsi" w:hAnsi="Arial" w:cs="Arial"/>
          <w:i/>
          <w:sz w:val="24"/>
          <w:szCs w:val="24"/>
          <w:lang w:eastAsia="en-US"/>
        </w:rPr>
        <w:t>REACT – EU</w:t>
      </w:r>
      <w:r w:rsidR="00236BEE" w:rsidRPr="00940C1F">
        <w:rPr>
          <w:rFonts w:ascii="Arial" w:eastAsiaTheme="minorHAnsi" w:hAnsi="Arial" w:cs="Arial"/>
          <w:sz w:val="24"/>
          <w:szCs w:val="24"/>
          <w:lang w:eastAsia="en-US"/>
        </w:rPr>
        <w:t xml:space="preserve"> Regionalnego Programu Operacyjnego Województwa Podkarpackiego na lata 2014 – 2020”</w:t>
      </w:r>
      <w:r w:rsidR="00236BE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14:paraId="27464E84" w14:textId="779293DB" w:rsidR="00C84754" w:rsidRPr="00D07266" w:rsidRDefault="00C84754" w:rsidP="00D07266">
      <w:pPr>
        <w:spacing w:line="360" w:lineRule="auto"/>
        <w:jc w:val="both"/>
        <w:rPr>
          <w:sz w:val="24"/>
          <w:szCs w:val="24"/>
        </w:rPr>
      </w:pPr>
      <w:r>
        <w:tab/>
      </w:r>
      <w:r w:rsidRPr="00D07266">
        <w:rPr>
          <w:rFonts w:ascii="Arial" w:hAnsi="Arial" w:cs="Arial"/>
          <w:sz w:val="24"/>
          <w:szCs w:val="24"/>
        </w:rPr>
        <w:t xml:space="preserve">Zgodnie z wnioskiem Regionalnego Ośrodka Polityki Społecznej </w:t>
      </w:r>
      <w:r w:rsidR="00260AF0" w:rsidRPr="00D07266">
        <w:rPr>
          <w:rFonts w:ascii="Arial" w:hAnsi="Arial" w:cs="Arial"/>
          <w:sz w:val="24"/>
          <w:szCs w:val="24"/>
        </w:rPr>
        <w:t>w R</w:t>
      </w:r>
      <w:r w:rsidRPr="00D07266">
        <w:rPr>
          <w:rFonts w:ascii="Arial" w:hAnsi="Arial" w:cs="Arial"/>
          <w:sz w:val="24"/>
          <w:szCs w:val="24"/>
        </w:rPr>
        <w:t>z</w:t>
      </w:r>
      <w:r w:rsidR="00260AF0" w:rsidRPr="00D07266">
        <w:rPr>
          <w:rFonts w:ascii="Arial" w:hAnsi="Arial" w:cs="Arial"/>
          <w:sz w:val="24"/>
          <w:szCs w:val="24"/>
        </w:rPr>
        <w:t>eszowie z</w:t>
      </w:r>
      <w:r w:rsidRPr="00D07266">
        <w:rPr>
          <w:rFonts w:ascii="Arial" w:hAnsi="Arial" w:cs="Arial"/>
          <w:sz w:val="24"/>
          <w:szCs w:val="24"/>
        </w:rPr>
        <w:t xml:space="preserve"> dnia 20</w:t>
      </w:r>
      <w:r w:rsidR="00260AF0" w:rsidRPr="00D07266">
        <w:rPr>
          <w:rFonts w:ascii="Arial" w:hAnsi="Arial" w:cs="Arial"/>
          <w:sz w:val="24"/>
          <w:szCs w:val="24"/>
        </w:rPr>
        <w:t xml:space="preserve"> kwietnia </w:t>
      </w:r>
      <w:r w:rsidRPr="00D07266">
        <w:rPr>
          <w:rFonts w:ascii="Arial" w:hAnsi="Arial" w:cs="Arial"/>
          <w:sz w:val="24"/>
          <w:szCs w:val="24"/>
        </w:rPr>
        <w:t>2023</w:t>
      </w:r>
      <w:r w:rsidR="00CB0E65">
        <w:rPr>
          <w:rFonts w:ascii="Arial" w:hAnsi="Arial" w:cs="Arial"/>
          <w:sz w:val="24"/>
          <w:szCs w:val="24"/>
        </w:rPr>
        <w:t xml:space="preserve"> </w:t>
      </w:r>
      <w:r w:rsidR="00260AF0" w:rsidRPr="00D07266">
        <w:rPr>
          <w:rFonts w:ascii="Arial" w:hAnsi="Arial" w:cs="Arial"/>
          <w:sz w:val="24"/>
          <w:szCs w:val="24"/>
        </w:rPr>
        <w:t>r.</w:t>
      </w:r>
      <w:r w:rsidRPr="00D07266">
        <w:rPr>
          <w:rFonts w:ascii="Arial" w:hAnsi="Arial" w:cs="Arial"/>
          <w:sz w:val="24"/>
          <w:szCs w:val="24"/>
        </w:rPr>
        <w:t xml:space="preserve"> kwota przeznaczona na zakup</w:t>
      </w:r>
      <w:r w:rsidR="00260AF0" w:rsidRPr="00D07266">
        <w:rPr>
          <w:rFonts w:ascii="Arial" w:hAnsi="Arial" w:cs="Arial"/>
          <w:sz w:val="24"/>
          <w:szCs w:val="24"/>
        </w:rPr>
        <w:t xml:space="preserve"> </w:t>
      </w:r>
      <w:r w:rsidRPr="00D07266">
        <w:rPr>
          <w:rFonts w:ascii="Arial" w:hAnsi="Arial" w:cs="Arial"/>
          <w:sz w:val="24"/>
          <w:szCs w:val="24"/>
        </w:rPr>
        <w:t>nieruchomości wynosi</w:t>
      </w:r>
      <w:r w:rsidR="00260AF0" w:rsidRPr="00D07266">
        <w:rPr>
          <w:rFonts w:ascii="Arial" w:hAnsi="Arial" w:cs="Arial"/>
          <w:sz w:val="24"/>
          <w:szCs w:val="24"/>
        </w:rPr>
        <w:t> </w:t>
      </w:r>
      <w:r w:rsidRPr="00D07266">
        <w:rPr>
          <w:rFonts w:ascii="Arial" w:hAnsi="Arial" w:cs="Arial"/>
          <w:sz w:val="24"/>
          <w:szCs w:val="24"/>
        </w:rPr>
        <w:t>12</w:t>
      </w:r>
      <w:r w:rsidR="00260AF0" w:rsidRPr="00D07266">
        <w:rPr>
          <w:rFonts w:ascii="Arial" w:hAnsi="Arial" w:cs="Arial"/>
          <w:sz w:val="24"/>
          <w:szCs w:val="24"/>
        </w:rPr>
        <w:t> </w:t>
      </w:r>
      <w:r w:rsidRPr="00D07266">
        <w:rPr>
          <w:rFonts w:ascii="Arial" w:hAnsi="Arial" w:cs="Arial"/>
          <w:sz w:val="24"/>
          <w:szCs w:val="24"/>
        </w:rPr>
        <w:t>30</w:t>
      </w:r>
      <w:r w:rsidR="00260AF0" w:rsidRPr="00D07266">
        <w:rPr>
          <w:rFonts w:ascii="Arial" w:hAnsi="Arial" w:cs="Arial"/>
          <w:sz w:val="24"/>
          <w:szCs w:val="24"/>
        </w:rPr>
        <w:t xml:space="preserve">7 000 </w:t>
      </w:r>
      <w:r w:rsidRPr="00D07266">
        <w:rPr>
          <w:rFonts w:ascii="Arial" w:hAnsi="Arial" w:cs="Arial"/>
          <w:sz w:val="24"/>
          <w:szCs w:val="24"/>
        </w:rPr>
        <w:t>zł.</w:t>
      </w:r>
      <w:r w:rsidRPr="00D07266">
        <w:rPr>
          <w:sz w:val="24"/>
          <w:szCs w:val="24"/>
        </w:rPr>
        <w:t xml:space="preserve"> </w:t>
      </w:r>
    </w:p>
    <w:p w14:paraId="66156697" w14:textId="3B431BEF" w:rsidR="00B04DD7" w:rsidRPr="00D07266" w:rsidRDefault="00260AF0" w:rsidP="00B04D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7266">
        <w:rPr>
          <w:sz w:val="24"/>
          <w:szCs w:val="24"/>
        </w:rPr>
        <w:tab/>
      </w:r>
      <w:r w:rsidRPr="00D07266">
        <w:rPr>
          <w:rFonts w:ascii="Arial" w:hAnsi="Arial" w:cs="Arial"/>
          <w:sz w:val="24"/>
          <w:szCs w:val="24"/>
        </w:rPr>
        <w:t>W związku z powyższym zasadnym jest z</w:t>
      </w:r>
      <w:r w:rsidR="00D07266">
        <w:rPr>
          <w:rFonts w:ascii="Arial" w:hAnsi="Arial" w:cs="Arial"/>
          <w:sz w:val="24"/>
          <w:szCs w:val="24"/>
        </w:rPr>
        <w:t xml:space="preserve">miana brzmienia </w:t>
      </w:r>
      <w:r w:rsidRPr="00D07266">
        <w:rPr>
          <w:rFonts w:ascii="Arial" w:hAnsi="Arial" w:cs="Arial"/>
          <w:sz w:val="24"/>
          <w:szCs w:val="24"/>
        </w:rPr>
        <w:t xml:space="preserve"> </w:t>
      </w:r>
      <w:r w:rsidR="00D07266" w:rsidRPr="00D07266">
        <w:rPr>
          <w:rFonts w:ascii="Arial" w:hAnsi="Arial" w:cs="Arial"/>
          <w:sz w:val="24"/>
          <w:szCs w:val="24"/>
        </w:rPr>
        <w:t>§</w:t>
      </w:r>
      <w:r w:rsidR="00C276F0">
        <w:rPr>
          <w:rFonts w:ascii="Arial" w:hAnsi="Arial" w:cs="Arial"/>
          <w:sz w:val="24"/>
          <w:szCs w:val="24"/>
        </w:rPr>
        <w:t xml:space="preserve"> </w:t>
      </w:r>
      <w:r w:rsidR="00D07266" w:rsidRPr="00D07266">
        <w:rPr>
          <w:rFonts w:ascii="Arial" w:hAnsi="Arial" w:cs="Arial"/>
          <w:sz w:val="24"/>
          <w:szCs w:val="24"/>
        </w:rPr>
        <w:t>1 ust.</w:t>
      </w:r>
      <w:r w:rsidR="00C276F0">
        <w:rPr>
          <w:rFonts w:ascii="Arial" w:hAnsi="Arial" w:cs="Arial"/>
          <w:sz w:val="24"/>
          <w:szCs w:val="24"/>
        </w:rPr>
        <w:t xml:space="preserve"> </w:t>
      </w:r>
      <w:r w:rsidR="00D07266" w:rsidRPr="00D07266">
        <w:rPr>
          <w:rFonts w:ascii="Arial" w:hAnsi="Arial" w:cs="Arial"/>
          <w:sz w:val="24"/>
          <w:szCs w:val="24"/>
        </w:rPr>
        <w:t xml:space="preserve">3 </w:t>
      </w:r>
      <w:r w:rsidR="00D07266">
        <w:rPr>
          <w:rFonts w:ascii="Arial" w:hAnsi="Arial" w:cs="Arial"/>
          <w:sz w:val="24"/>
          <w:szCs w:val="24"/>
        </w:rPr>
        <w:t xml:space="preserve">w </w:t>
      </w:r>
      <w:r w:rsidR="00D07266" w:rsidRPr="00D07266">
        <w:rPr>
          <w:rFonts w:ascii="Arial" w:hAnsi="Arial" w:cs="Arial"/>
          <w:sz w:val="24"/>
          <w:szCs w:val="24"/>
        </w:rPr>
        <w:t>Uchwa</w:t>
      </w:r>
      <w:r w:rsidR="00D07266">
        <w:rPr>
          <w:rFonts w:ascii="Arial" w:hAnsi="Arial" w:cs="Arial"/>
          <w:sz w:val="24"/>
          <w:szCs w:val="24"/>
        </w:rPr>
        <w:t>le</w:t>
      </w:r>
      <w:r w:rsidR="00D07266" w:rsidRPr="00D07266">
        <w:rPr>
          <w:rFonts w:ascii="Arial" w:hAnsi="Arial" w:cs="Arial"/>
          <w:sz w:val="24"/>
          <w:szCs w:val="24"/>
        </w:rPr>
        <w:t xml:space="preserve"> Nr LII/891/22 Sejmiku Województwa Podkarpackiego z dnia 29 sierpnia 2022 roku.</w:t>
      </w:r>
    </w:p>
    <w:p w14:paraId="4BA61507" w14:textId="3B121F6B" w:rsidR="00260AF0" w:rsidRPr="00D07266" w:rsidRDefault="00260AF0" w:rsidP="00D072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60AF0" w:rsidRPr="00D0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87D2" w14:textId="77777777" w:rsidR="00D07AAF" w:rsidRDefault="00D07AAF" w:rsidP="00236BEE">
      <w:r>
        <w:separator/>
      </w:r>
    </w:p>
  </w:endnote>
  <w:endnote w:type="continuationSeparator" w:id="0">
    <w:p w14:paraId="2BAF9812" w14:textId="77777777" w:rsidR="00D07AAF" w:rsidRDefault="00D07AAF" w:rsidP="002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AD0E" w14:textId="77777777" w:rsidR="00D07AAF" w:rsidRDefault="00D07AAF" w:rsidP="00236BEE">
      <w:r>
        <w:separator/>
      </w:r>
    </w:p>
  </w:footnote>
  <w:footnote w:type="continuationSeparator" w:id="0">
    <w:p w14:paraId="0165267A" w14:textId="77777777" w:rsidR="00D07AAF" w:rsidRDefault="00D07AAF" w:rsidP="0023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79429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079730">
    <w:abstractNumId w:val="1"/>
  </w:num>
  <w:num w:numId="3" w16cid:durableId="6869052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152F6"/>
    <w:rsid w:val="00121164"/>
    <w:rsid w:val="00130745"/>
    <w:rsid w:val="00197002"/>
    <w:rsid w:val="00236BEE"/>
    <w:rsid w:val="002516E5"/>
    <w:rsid w:val="00260AF0"/>
    <w:rsid w:val="003145B8"/>
    <w:rsid w:val="00353331"/>
    <w:rsid w:val="00365362"/>
    <w:rsid w:val="0038143A"/>
    <w:rsid w:val="003A15F2"/>
    <w:rsid w:val="003B3369"/>
    <w:rsid w:val="003B63DA"/>
    <w:rsid w:val="004208A4"/>
    <w:rsid w:val="00482EBD"/>
    <w:rsid w:val="004913D3"/>
    <w:rsid w:val="00493DC6"/>
    <w:rsid w:val="004D1161"/>
    <w:rsid w:val="004D39D4"/>
    <w:rsid w:val="004E6321"/>
    <w:rsid w:val="0064612B"/>
    <w:rsid w:val="00647ECD"/>
    <w:rsid w:val="00683EB6"/>
    <w:rsid w:val="0069416D"/>
    <w:rsid w:val="00711C89"/>
    <w:rsid w:val="007148C9"/>
    <w:rsid w:val="007F0B4D"/>
    <w:rsid w:val="008053E0"/>
    <w:rsid w:val="00861296"/>
    <w:rsid w:val="008922A5"/>
    <w:rsid w:val="00956E2D"/>
    <w:rsid w:val="00986BED"/>
    <w:rsid w:val="009A06FB"/>
    <w:rsid w:val="009B2718"/>
    <w:rsid w:val="00A37A57"/>
    <w:rsid w:val="00A678D4"/>
    <w:rsid w:val="00A86FAB"/>
    <w:rsid w:val="00AE3B0F"/>
    <w:rsid w:val="00B04DD7"/>
    <w:rsid w:val="00B22DAE"/>
    <w:rsid w:val="00B51786"/>
    <w:rsid w:val="00B6605C"/>
    <w:rsid w:val="00BB0B5E"/>
    <w:rsid w:val="00C23D14"/>
    <w:rsid w:val="00C276F0"/>
    <w:rsid w:val="00C65548"/>
    <w:rsid w:val="00C84754"/>
    <w:rsid w:val="00CA720B"/>
    <w:rsid w:val="00CB0E65"/>
    <w:rsid w:val="00CC7103"/>
    <w:rsid w:val="00D07266"/>
    <w:rsid w:val="00D07AAF"/>
    <w:rsid w:val="00D15493"/>
    <w:rsid w:val="00D22C47"/>
    <w:rsid w:val="00D61809"/>
    <w:rsid w:val="00DA6091"/>
    <w:rsid w:val="00DC1275"/>
    <w:rsid w:val="00E5502B"/>
    <w:rsid w:val="00E80A49"/>
    <w:rsid w:val="00F37055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5F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BE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BE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B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zmieniającej Uchwałę Nr LII/891/22 Sejmiku Województwa Podkarpackiego z dnia 29 sierpnia 2022r w sprawie wyrażenia zgody na nabycie lokali mieszkalnych</vt:lpstr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509_10760_23</dc:title>
  <dc:subject/>
  <dc:creator>Lech Katarzyna</dc:creator>
  <cp:keywords/>
  <dc:description/>
  <cp:lastModifiedBy>.</cp:lastModifiedBy>
  <cp:revision>19</cp:revision>
  <cp:lastPrinted>2023-07-21T08:58:00Z</cp:lastPrinted>
  <dcterms:created xsi:type="dcterms:W3CDTF">2023-07-28T06:30:00Z</dcterms:created>
  <dcterms:modified xsi:type="dcterms:W3CDTF">2023-08-08T08:37:00Z</dcterms:modified>
</cp:coreProperties>
</file>