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F545" w14:textId="2FA56378" w:rsidR="0032128A" w:rsidRDefault="0032128A" w:rsidP="00443A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32128A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23</w:t>
      </w:r>
      <w:r w:rsidRPr="0032128A">
        <w:rPr>
          <w:rFonts w:ascii="Arial" w:hAnsi="Arial" w:cs="Arial"/>
          <w:b/>
          <w:color w:val="000000"/>
          <w:sz w:val="24"/>
          <w:szCs w:val="24"/>
        </w:rPr>
        <w:t>/</w:t>
      </w:r>
      <w:r w:rsidR="00236AE9">
        <w:rPr>
          <w:rFonts w:ascii="Arial" w:hAnsi="Arial" w:cs="Arial"/>
          <w:b/>
          <w:color w:val="000000"/>
          <w:sz w:val="24"/>
          <w:szCs w:val="24"/>
        </w:rPr>
        <w:t>10977</w:t>
      </w:r>
      <w:r w:rsidRPr="0032128A">
        <w:rPr>
          <w:rFonts w:ascii="Arial" w:hAnsi="Arial" w:cs="Arial"/>
          <w:b/>
          <w:color w:val="000000"/>
          <w:sz w:val="24"/>
          <w:szCs w:val="24"/>
        </w:rPr>
        <w:t>/23</w:t>
      </w:r>
      <w:r w:rsidRPr="0032128A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32128A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32128A">
        <w:rPr>
          <w:rFonts w:ascii="Arial" w:hAnsi="Arial" w:cs="Arial"/>
          <w:b/>
          <w:color w:val="000000"/>
          <w:sz w:val="24"/>
          <w:szCs w:val="24"/>
        </w:rPr>
        <w:br/>
      </w:r>
      <w:r w:rsidRPr="0032128A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32128A">
        <w:rPr>
          <w:rFonts w:ascii="Arial" w:hAnsi="Arial" w:cs="Arial"/>
          <w:color w:val="000000"/>
          <w:sz w:val="24"/>
          <w:szCs w:val="24"/>
        </w:rPr>
        <w:t xml:space="preserve">2 </w:t>
      </w:r>
      <w:r w:rsidR="00EC5DE2">
        <w:rPr>
          <w:rFonts w:ascii="Arial" w:hAnsi="Arial" w:cs="Arial"/>
          <w:color w:val="000000"/>
          <w:sz w:val="24"/>
          <w:szCs w:val="24"/>
        </w:rPr>
        <w:t>września</w:t>
      </w:r>
      <w:r w:rsidRPr="0032128A">
        <w:rPr>
          <w:rFonts w:ascii="Arial" w:hAnsi="Arial" w:cs="Arial"/>
          <w:color w:val="000000"/>
          <w:sz w:val="24"/>
          <w:szCs w:val="24"/>
        </w:rPr>
        <w:t xml:space="preserve"> 2023 r.</w:t>
      </w:r>
    </w:p>
    <w:p w14:paraId="3E97A2DD" w14:textId="1267669B" w:rsidR="000857A3" w:rsidRPr="00616B19" w:rsidRDefault="00001D15" w:rsidP="00443A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16B19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842215" w:rsidRPr="00616B19">
        <w:rPr>
          <w:rFonts w:ascii="Arial" w:hAnsi="Arial" w:cs="Arial"/>
          <w:b/>
          <w:bCs/>
          <w:sz w:val="24"/>
          <w:szCs w:val="24"/>
        </w:rPr>
        <w:t xml:space="preserve">udzielenia </w:t>
      </w:r>
      <w:r w:rsidR="004721FB">
        <w:rPr>
          <w:rFonts w:ascii="Arial" w:hAnsi="Arial" w:cs="Arial"/>
          <w:b/>
          <w:bCs/>
          <w:sz w:val="24"/>
          <w:szCs w:val="24"/>
        </w:rPr>
        <w:t>upoważnienia</w:t>
      </w:r>
      <w:r w:rsidR="000C37E6">
        <w:rPr>
          <w:rFonts w:ascii="Arial" w:hAnsi="Arial" w:cs="Arial"/>
          <w:b/>
          <w:bCs/>
          <w:sz w:val="24"/>
          <w:szCs w:val="24"/>
        </w:rPr>
        <w:t xml:space="preserve"> </w:t>
      </w:r>
      <w:r w:rsidR="000C37E6" w:rsidRPr="000C37E6">
        <w:rPr>
          <w:rFonts w:ascii="Arial" w:hAnsi="Arial" w:cs="Arial"/>
          <w:b/>
          <w:bCs/>
          <w:sz w:val="24"/>
          <w:szCs w:val="24"/>
        </w:rPr>
        <w:t>do z</w:t>
      </w:r>
      <w:r w:rsidR="000E24E3">
        <w:rPr>
          <w:rFonts w:ascii="Arial" w:hAnsi="Arial" w:cs="Arial"/>
          <w:b/>
          <w:bCs/>
          <w:sz w:val="24"/>
          <w:szCs w:val="24"/>
        </w:rPr>
        <w:t>lecania</w:t>
      </w:r>
      <w:r w:rsidR="000C37E6" w:rsidRPr="000C37E6">
        <w:rPr>
          <w:rFonts w:ascii="Arial" w:hAnsi="Arial" w:cs="Arial"/>
          <w:b/>
          <w:bCs/>
          <w:sz w:val="24"/>
          <w:szCs w:val="24"/>
        </w:rPr>
        <w:t xml:space="preserve"> płatności ze środków europejskich w ramach priorytetu 1-6 oraz 8 </w:t>
      </w:r>
      <w:r w:rsidR="00065D66">
        <w:rPr>
          <w:rFonts w:ascii="Arial" w:hAnsi="Arial" w:cs="Arial"/>
          <w:b/>
          <w:bCs/>
          <w:sz w:val="24"/>
          <w:szCs w:val="24"/>
        </w:rPr>
        <w:t xml:space="preserve">programu </w:t>
      </w:r>
      <w:r w:rsidR="000C37E6" w:rsidRPr="000C37E6">
        <w:rPr>
          <w:rFonts w:ascii="Arial" w:hAnsi="Arial" w:cs="Arial"/>
          <w:b/>
          <w:bCs/>
          <w:sz w:val="24"/>
          <w:szCs w:val="24"/>
        </w:rPr>
        <w:t>FEP 2021-2027</w:t>
      </w:r>
    </w:p>
    <w:p w14:paraId="5A4FD99E" w14:textId="75562446" w:rsidR="00987C28" w:rsidRDefault="004E0750" w:rsidP="0004354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F3EF1">
        <w:rPr>
          <w:rFonts w:ascii="Arial" w:eastAsia="Calibri" w:hAnsi="Arial" w:cs="Arial"/>
        </w:rPr>
        <w:t>Na podstawie art. 41 ust. 2 pkt 4</w:t>
      </w:r>
      <w:r w:rsidR="00654E96" w:rsidRPr="006F3EF1">
        <w:rPr>
          <w:rFonts w:ascii="Arial" w:eastAsia="Calibri" w:hAnsi="Arial" w:cs="Arial"/>
        </w:rPr>
        <w:t xml:space="preserve"> </w:t>
      </w:r>
      <w:r w:rsidR="00C015E4" w:rsidRPr="006F3EF1">
        <w:rPr>
          <w:rFonts w:ascii="Arial" w:eastAsia="Calibri" w:hAnsi="Arial" w:cs="Arial"/>
        </w:rPr>
        <w:t>ustawy z dnia 5 czerwca 1998</w:t>
      </w:r>
      <w:r w:rsidR="000E5C93" w:rsidRPr="006F3EF1">
        <w:rPr>
          <w:rFonts w:ascii="Arial" w:eastAsia="Calibri" w:hAnsi="Arial" w:cs="Arial"/>
        </w:rPr>
        <w:t xml:space="preserve"> </w:t>
      </w:r>
      <w:r w:rsidR="00654E96" w:rsidRPr="006F3EF1">
        <w:rPr>
          <w:rFonts w:ascii="Arial" w:eastAsia="Calibri" w:hAnsi="Arial" w:cs="Arial"/>
        </w:rPr>
        <w:t xml:space="preserve">r. o samorządzie województwa </w:t>
      </w:r>
      <w:r w:rsidR="00215341">
        <w:rPr>
          <w:rFonts w:ascii="Arial" w:eastAsia="Calibri" w:hAnsi="Arial" w:cs="Arial"/>
        </w:rPr>
        <w:t>(</w:t>
      </w:r>
      <w:r w:rsidR="006109B4" w:rsidRPr="006109B4">
        <w:rPr>
          <w:rFonts w:ascii="Arial" w:eastAsia="Calibri" w:hAnsi="Arial" w:cs="Arial"/>
        </w:rPr>
        <w:t>Dz.U. z 2022 poz. 2094</w:t>
      </w:r>
      <w:r w:rsidR="00215341">
        <w:rPr>
          <w:rFonts w:ascii="Arial" w:eastAsia="Calibri" w:hAnsi="Arial" w:cs="Arial"/>
        </w:rPr>
        <w:t xml:space="preserve">, z </w:t>
      </w:r>
      <w:proofErr w:type="spellStart"/>
      <w:r w:rsidR="00215341">
        <w:rPr>
          <w:rFonts w:ascii="Arial" w:eastAsia="Calibri" w:hAnsi="Arial" w:cs="Arial"/>
        </w:rPr>
        <w:t>późn</w:t>
      </w:r>
      <w:proofErr w:type="spellEnd"/>
      <w:r w:rsidR="00215341">
        <w:rPr>
          <w:rFonts w:ascii="Arial" w:eastAsia="Calibri" w:hAnsi="Arial" w:cs="Arial"/>
        </w:rPr>
        <w:t>. zm.</w:t>
      </w:r>
      <w:r w:rsidR="006109B4" w:rsidRPr="006109B4">
        <w:rPr>
          <w:rFonts w:ascii="Arial" w:eastAsia="Calibri" w:hAnsi="Arial" w:cs="Arial"/>
        </w:rPr>
        <w:t>)</w:t>
      </w:r>
      <w:r w:rsidR="00654E96" w:rsidRPr="006F3EF1">
        <w:rPr>
          <w:rFonts w:ascii="Arial" w:hAnsi="Arial" w:cs="Arial"/>
        </w:rPr>
        <w:t xml:space="preserve"> </w:t>
      </w:r>
      <w:r w:rsidR="006109B4" w:rsidRPr="006109B4">
        <w:rPr>
          <w:rFonts w:ascii="Arial" w:hAnsi="Arial" w:cs="Arial"/>
        </w:rPr>
        <w:t xml:space="preserve">oraz art. </w:t>
      </w:r>
      <w:r w:rsidR="001F6B37">
        <w:rPr>
          <w:rFonts w:ascii="Arial" w:hAnsi="Arial" w:cs="Arial"/>
        </w:rPr>
        <w:t>8 ust. 1 pkt 2</w:t>
      </w:r>
      <w:r w:rsidR="000E24E3">
        <w:rPr>
          <w:rFonts w:ascii="Arial" w:hAnsi="Arial" w:cs="Arial"/>
        </w:rPr>
        <w:t xml:space="preserve"> i</w:t>
      </w:r>
      <w:r w:rsidR="001F6B37">
        <w:rPr>
          <w:rFonts w:ascii="Arial" w:hAnsi="Arial" w:cs="Arial"/>
        </w:rPr>
        <w:t xml:space="preserve"> ust. 2 pkt 4</w:t>
      </w:r>
      <w:r w:rsidR="00215341">
        <w:rPr>
          <w:rFonts w:ascii="Arial" w:hAnsi="Arial" w:cs="Arial"/>
        </w:rPr>
        <w:t xml:space="preserve"> ustawy z dnia 28 kwietnia </w:t>
      </w:r>
      <w:r w:rsidR="006B0828">
        <w:rPr>
          <w:rFonts w:ascii="Arial" w:hAnsi="Arial" w:cs="Arial"/>
        </w:rPr>
        <w:t xml:space="preserve">2022 </w:t>
      </w:r>
      <w:r w:rsidR="006109B4" w:rsidRPr="006109B4">
        <w:rPr>
          <w:rFonts w:ascii="Arial" w:hAnsi="Arial" w:cs="Arial"/>
        </w:rPr>
        <w:t>r. o zasadach realizacji zadań finansow</w:t>
      </w:r>
      <w:r w:rsidR="000C37E6">
        <w:rPr>
          <w:rFonts w:ascii="Arial" w:hAnsi="Arial" w:cs="Arial"/>
        </w:rPr>
        <w:t>anych ze środków europejskich w </w:t>
      </w:r>
      <w:r w:rsidR="006109B4" w:rsidRPr="006109B4">
        <w:rPr>
          <w:rFonts w:ascii="Arial" w:hAnsi="Arial" w:cs="Arial"/>
        </w:rPr>
        <w:t>perspektywie finansowej 2021-2027 (</w:t>
      </w:r>
      <w:proofErr w:type="spellStart"/>
      <w:r w:rsidR="00215341" w:rsidRPr="006109B4">
        <w:rPr>
          <w:rFonts w:ascii="Arial" w:hAnsi="Arial" w:cs="Arial"/>
        </w:rPr>
        <w:t>t.j</w:t>
      </w:r>
      <w:proofErr w:type="spellEnd"/>
      <w:r w:rsidR="00215341">
        <w:rPr>
          <w:rFonts w:ascii="Arial" w:hAnsi="Arial" w:cs="Arial"/>
        </w:rPr>
        <w:t>.</w:t>
      </w:r>
      <w:r w:rsidR="00215341" w:rsidRPr="006109B4">
        <w:rPr>
          <w:rFonts w:ascii="Arial" w:hAnsi="Arial" w:cs="Arial"/>
        </w:rPr>
        <w:t xml:space="preserve"> </w:t>
      </w:r>
      <w:r w:rsidR="006109B4" w:rsidRPr="006109B4">
        <w:rPr>
          <w:rFonts w:ascii="Arial" w:hAnsi="Arial" w:cs="Arial"/>
        </w:rPr>
        <w:t>Dz.U. z 2022 r. poz.1079)</w:t>
      </w:r>
    </w:p>
    <w:p w14:paraId="445C5A5D" w14:textId="77777777" w:rsidR="000618D6" w:rsidRPr="00616B19" w:rsidRDefault="000618D6" w:rsidP="000618D6">
      <w:pPr>
        <w:pStyle w:val="Nagwek1"/>
        <w:rPr>
          <w:rFonts w:ascii="Arial" w:hAnsi="Arial" w:cs="Arial"/>
        </w:rPr>
      </w:pPr>
      <w:r w:rsidRPr="00616B19">
        <w:rPr>
          <w:rFonts w:ascii="Arial" w:hAnsi="Arial" w:cs="Arial"/>
        </w:rPr>
        <w:t>Zarząd Województwa Podkarpackiego w Rzeszowie</w:t>
      </w:r>
    </w:p>
    <w:p w14:paraId="26038511" w14:textId="77777777" w:rsidR="00B506C3" w:rsidRPr="00616B19" w:rsidRDefault="000618D6" w:rsidP="002E77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6B1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7014AA80" w14:textId="77777777" w:rsidR="00001D15" w:rsidRPr="00616B19" w:rsidRDefault="00B506C3" w:rsidP="000E5C93">
      <w:pPr>
        <w:autoSpaceDE w:val="0"/>
        <w:autoSpaceDN w:val="0"/>
        <w:adjustRightInd w:val="0"/>
        <w:spacing w:line="240" w:lineRule="auto"/>
        <w:ind w:left="426" w:hanging="425"/>
        <w:jc w:val="center"/>
        <w:rPr>
          <w:rFonts w:ascii="Arial" w:hAnsi="Arial" w:cs="Arial"/>
          <w:sz w:val="24"/>
          <w:szCs w:val="24"/>
        </w:rPr>
      </w:pPr>
      <w:r w:rsidRPr="00616B19">
        <w:rPr>
          <w:rFonts w:ascii="Arial" w:hAnsi="Arial" w:cs="Arial"/>
          <w:sz w:val="24"/>
          <w:szCs w:val="24"/>
        </w:rPr>
        <w:t>§ 1</w:t>
      </w:r>
    </w:p>
    <w:p w14:paraId="63DDDBB8" w14:textId="29A7D58A" w:rsidR="00001D15" w:rsidRPr="006F3EF1" w:rsidRDefault="00E8046D" w:rsidP="0011148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6F3EF1">
        <w:rPr>
          <w:rFonts w:ascii="Arial" w:hAnsi="Arial" w:cs="Arial"/>
        </w:rPr>
        <w:t>Udziela się</w:t>
      </w:r>
      <w:r w:rsidR="004721FB" w:rsidRPr="006F3EF1">
        <w:rPr>
          <w:rFonts w:ascii="Arial" w:hAnsi="Arial" w:cs="Arial"/>
        </w:rPr>
        <w:t xml:space="preserve">, w imieniu Województwa </w:t>
      </w:r>
      <w:r w:rsidRPr="006F3EF1">
        <w:rPr>
          <w:rFonts w:ascii="Arial" w:hAnsi="Arial" w:cs="Arial"/>
        </w:rPr>
        <w:t xml:space="preserve">Podkarpackiego, </w:t>
      </w:r>
      <w:r w:rsidR="004721FB" w:rsidRPr="006F3EF1">
        <w:rPr>
          <w:rFonts w:ascii="Arial" w:hAnsi="Arial" w:cs="Arial"/>
        </w:rPr>
        <w:t>upoważnienia do</w:t>
      </w:r>
      <w:r w:rsidR="00915A9C">
        <w:rPr>
          <w:rFonts w:ascii="Arial" w:hAnsi="Arial" w:cs="Arial"/>
        </w:rPr>
        <w:t xml:space="preserve"> </w:t>
      </w:r>
      <w:r w:rsidR="000E24E3">
        <w:rPr>
          <w:rFonts w:ascii="Arial" w:hAnsi="Arial" w:cs="Arial"/>
        </w:rPr>
        <w:t xml:space="preserve">zlecania </w:t>
      </w:r>
      <w:r w:rsidR="00FD4EB9" w:rsidRPr="006F3EF1">
        <w:rPr>
          <w:rFonts w:ascii="Arial" w:hAnsi="Arial" w:cs="Arial"/>
        </w:rPr>
        <w:t>w</w:t>
      </w:r>
      <w:r w:rsidR="00915A9C">
        <w:rPr>
          <w:rFonts w:ascii="Arial" w:hAnsi="Arial" w:cs="Arial"/>
        </w:rPr>
        <w:t xml:space="preserve"> </w:t>
      </w:r>
      <w:r w:rsidR="00285923" w:rsidRPr="006F3EF1">
        <w:rPr>
          <w:rFonts w:ascii="Arial" w:hAnsi="Arial" w:cs="Arial"/>
        </w:rPr>
        <w:t>portalu komunikacyjnym</w:t>
      </w:r>
      <w:r w:rsidR="00FD4EB9" w:rsidRPr="006F3EF1">
        <w:rPr>
          <w:rFonts w:ascii="Arial" w:hAnsi="Arial" w:cs="Arial"/>
        </w:rPr>
        <w:t xml:space="preserve"> „BGK – Z</w:t>
      </w:r>
      <w:r w:rsidR="00D339B1" w:rsidRPr="006F3EF1">
        <w:rPr>
          <w:rFonts w:ascii="Arial" w:hAnsi="Arial" w:cs="Arial"/>
        </w:rPr>
        <w:t>LECENIA</w:t>
      </w:r>
      <w:r w:rsidR="00074D10">
        <w:rPr>
          <w:rFonts w:ascii="Arial" w:hAnsi="Arial" w:cs="Arial"/>
        </w:rPr>
        <w:t xml:space="preserve"> 2</w:t>
      </w:r>
      <w:r w:rsidR="00FD4EB9" w:rsidRPr="006F3EF1">
        <w:rPr>
          <w:rFonts w:ascii="Arial" w:hAnsi="Arial" w:cs="Arial"/>
        </w:rPr>
        <w:t xml:space="preserve">” </w:t>
      </w:r>
      <w:r w:rsidR="004721FB" w:rsidRPr="006F3EF1">
        <w:rPr>
          <w:rFonts w:ascii="Arial" w:hAnsi="Arial" w:cs="Arial"/>
        </w:rPr>
        <w:t>pł</w:t>
      </w:r>
      <w:r w:rsidR="00285923" w:rsidRPr="006F3EF1">
        <w:rPr>
          <w:rFonts w:ascii="Arial" w:hAnsi="Arial" w:cs="Arial"/>
        </w:rPr>
        <w:t>at</w:t>
      </w:r>
      <w:r w:rsidR="00FD4EB9" w:rsidRPr="006F3EF1">
        <w:rPr>
          <w:rFonts w:ascii="Arial" w:hAnsi="Arial" w:cs="Arial"/>
        </w:rPr>
        <w:t xml:space="preserve">ności ze środków europejskich w </w:t>
      </w:r>
      <w:r w:rsidR="00285923" w:rsidRPr="006F3EF1">
        <w:rPr>
          <w:rFonts w:ascii="Arial" w:hAnsi="Arial" w:cs="Arial"/>
        </w:rPr>
        <w:t>r</w:t>
      </w:r>
      <w:r w:rsidRPr="006F3EF1">
        <w:rPr>
          <w:rFonts w:ascii="Arial" w:hAnsi="Arial" w:cs="Arial"/>
        </w:rPr>
        <w:t>amach</w:t>
      </w:r>
      <w:r w:rsidR="004721FB" w:rsidRPr="006F3EF1">
        <w:rPr>
          <w:rFonts w:ascii="Arial" w:hAnsi="Arial" w:cs="Arial"/>
        </w:rPr>
        <w:t xml:space="preserve"> </w:t>
      </w:r>
      <w:r w:rsidR="006F3EF1">
        <w:rPr>
          <w:rFonts w:ascii="Arial" w:hAnsi="Arial" w:cs="Arial"/>
        </w:rPr>
        <w:br/>
      </w:r>
      <w:r w:rsidR="002F11DA">
        <w:rPr>
          <w:rFonts w:ascii="Arial" w:hAnsi="Arial" w:cs="Arial"/>
        </w:rPr>
        <w:t>priorytetu 1-6</w:t>
      </w:r>
      <w:r w:rsidR="006109B4">
        <w:rPr>
          <w:rFonts w:ascii="Arial" w:hAnsi="Arial" w:cs="Arial"/>
        </w:rPr>
        <w:t xml:space="preserve"> oraz 8</w:t>
      </w:r>
      <w:r w:rsidRPr="006F3EF1">
        <w:rPr>
          <w:rFonts w:ascii="Arial" w:hAnsi="Arial" w:cs="Arial"/>
        </w:rPr>
        <w:t xml:space="preserve"> </w:t>
      </w:r>
      <w:r w:rsidR="003F6623" w:rsidRPr="003F6623">
        <w:rPr>
          <w:rFonts w:ascii="Arial" w:hAnsi="Arial" w:cs="Arial"/>
        </w:rPr>
        <w:t xml:space="preserve">programu </w:t>
      </w:r>
      <w:r w:rsidR="002F11DA" w:rsidRPr="002F11DA">
        <w:rPr>
          <w:rFonts w:ascii="Arial" w:hAnsi="Arial" w:cs="Arial"/>
        </w:rPr>
        <w:t>Fundusze Europejskie dla Podkarpacia 2021-2027</w:t>
      </w:r>
      <w:r w:rsidRPr="006F3EF1">
        <w:rPr>
          <w:rFonts w:ascii="Arial" w:hAnsi="Arial" w:cs="Arial"/>
        </w:rPr>
        <w:t xml:space="preserve"> </w:t>
      </w:r>
      <w:r w:rsidR="00E85845">
        <w:rPr>
          <w:rFonts w:ascii="Arial" w:hAnsi="Arial" w:cs="Arial"/>
        </w:rPr>
        <w:t xml:space="preserve">następującym </w:t>
      </w:r>
      <w:r w:rsidR="004721FB" w:rsidRPr="006F3EF1">
        <w:rPr>
          <w:rFonts w:ascii="Arial" w:hAnsi="Arial" w:cs="Arial"/>
        </w:rPr>
        <w:t>pracownikom Urzędu Marszałkowskiego Województwa Podkarpackiego</w:t>
      </w:r>
      <w:r w:rsidR="000116E5" w:rsidRPr="006F3EF1">
        <w:rPr>
          <w:rFonts w:ascii="Arial" w:hAnsi="Arial" w:cs="Arial"/>
        </w:rPr>
        <w:t>:</w:t>
      </w:r>
    </w:p>
    <w:p w14:paraId="51431F59" w14:textId="77777777" w:rsidR="00B60828" w:rsidRPr="006F3EF1" w:rsidRDefault="00B60828" w:rsidP="00B6082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17167CB1" w14:textId="77777777" w:rsidR="000116E5" w:rsidRPr="006F3EF1" w:rsidRDefault="006D2E1A" w:rsidP="00FD4E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F3EF1">
        <w:rPr>
          <w:rFonts w:ascii="Arial" w:hAnsi="Arial" w:cs="Arial"/>
        </w:rPr>
        <w:t xml:space="preserve">Panu </w:t>
      </w:r>
      <w:r w:rsidR="004721FB" w:rsidRPr="006F3EF1">
        <w:rPr>
          <w:rFonts w:ascii="Arial" w:hAnsi="Arial" w:cs="Arial"/>
        </w:rPr>
        <w:t>Wojciechowi Magnowskiemu</w:t>
      </w:r>
      <w:r w:rsidRPr="006F3EF1">
        <w:rPr>
          <w:rFonts w:ascii="Arial" w:hAnsi="Arial" w:cs="Arial"/>
        </w:rPr>
        <w:t xml:space="preserve"> – D</w:t>
      </w:r>
      <w:r w:rsidR="000116E5" w:rsidRPr="006F3EF1">
        <w:rPr>
          <w:rFonts w:ascii="Arial" w:hAnsi="Arial" w:cs="Arial"/>
        </w:rPr>
        <w:t xml:space="preserve">yrektorowi </w:t>
      </w:r>
      <w:r w:rsidR="004721FB" w:rsidRPr="006F3EF1">
        <w:rPr>
          <w:rFonts w:ascii="Arial" w:hAnsi="Arial" w:cs="Arial"/>
        </w:rPr>
        <w:t>Departamentu Zarządzania Regionalnym Programem Operacyjnym</w:t>
      </w:r>
      <w:r w:rsidR="00A050AB" w:rsidRPr="006F3EF1">
        <w:rPr>
          <w:rFonts w:ascii="Arial" w:hAnsi="Arial" w:cs="Arial"/>
        </w:rPr>
        <w:t>,</w:t>
      </w:r>
    </w:p>
    <w:p w14:paraId="54BA403B" w14:textId="77777777" w:rsidR="000E5C93" w:rsidRPr="006F3EF1" w:rsidRDefault="004721FB" w:rsidP="00FD4E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F3EF1">
        <w:rPr>
          <w:rFonts w:ascii="Arial" w:hAnsi="Arial" w:cs="Arial"/>
        </w:rPr>
        <w:t xml:space="preserve">Panu </w:t>
      </w:r>
      <w:r w:rsidR="00694AAB" w:rsidRPr="006F3EF1">
        <w:rPr>
          <w:rFonts w:ascii="Arial" w:hAnsi="Arial" w:cs="Arial"/>
        </w:rPr>
        <w:t>Grzegorzowi Bartnikowi</w:t>
      </w:r>
      <w:r w:rsidRPr="006F3EF1">
        <w:rPr>
          <w:rFonts w:ascii="Arial" w:hAnsi="Arial" w:cs="Arial"/>
        </w:rPr>
        <w:t xml:space="preserve"> </w:t>
      </w:r>
      <w:r w:rsidR="00A6155E" w:rsidRPr="006F3EF1">
        <w:rPr>
          <w:rFonts w:ascii="Arial" w:hAnsi="Arial" w:cs="Arial"/>
        </w:rPr>
        <w:t xml:space="preserve">– </w:t>
      </w:r>
      <w:r w:rsidRPr="006F3EF1">
        <w:rPr>
          <w:rFonts w:ascii="Arial" w:hAnsi="Arial" w:cs="Arial"/>
        </w:rPr>
        <w:t>Zastępcy Dyrektora Departamentu Zarządzania Regionalnym Programem Operacyjnym,</w:t>
      </w:r>
    </w:p>
    <w:p w14:paraId="083EFE8A" w14:textId="77777777" w:rsidR="00FD4EB9" w:rsidRPr="006F3EF1" w:rsidRDefault="00FD4EB9" w:rsidP="00FD4E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F3EF1">
        <w:rPr>
          <w:rFonts w:ascii="Arial" w:hAnsi="Arial" w:cs="Arial"/>
        </w:rPr>
        <w:t xml:space="preserve">Panu </w:t>
      </w:r>
      <w:r w:rsidR="00694AAB" w:rsidRPr="006F3EF1">
        <w:rPr>
          <w:rFonts w:ascii="Arial" w:hAnsi="Arial" w:cs="Arial"/>
        </w:rPr>
        <w:t>Tomaszowi Zielińskiemu</w:t>
      </w:r>
      <w:r w:rsidRPr="006F3EF1">
        <w:rPr>
          <w:rFonts w:ascii="Arial" w:hAnsi="Arial" w:cs="Arial"/>
        </w:rPr>
        <w:t xml:space="preserve"> – Zastępcy Dyrektora Departamentu Zarządzania Regionalnym Programem Operacyjnym,</w:t>
      </w:r>
    </w:p>
    <w:p w14:paraId="73B7A535" w14:textId="77777777" w:rsidR="00A050AB" w:rsidRPr="006F3EF1" w:rsidRDefault="00694AAB" w:rsidP="00FD4E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F3EF1">
        <w:rPr>
          <w:rFonts w:ascii="Arial" w:hAnsi="Arial" w:cs="Arial"/>
        </w:rPr>
        <w:t xml:space="preserve">Pani Elżbiecie Dębskiej – </w:t>
      </w:r>
      <w:r w:rsidR="007D6DAE" w:rsidRPr="006F3EF1">
        <w:rPr>
          <w:rFonts w:ascii="Arial" w:hAnsi="Arial" w:cs="Arial"/>
        </w:rPr>
        <w:t>pracownik</w:t>
      </w:r>
      <w:r w:rsidR="00D339B1" w:rsidRPr="006F3EF1">
        <w:rPr>
          <w:rFonts w:ascii="Arial" w:hAnsi="Arial" w:cs="Arial"/>
        </w:rPr>
        <w:t>owi</w:t>
      </w:r>
      <w:r w:rsidR="00A050AB" w:rsidRPr="006F3EF1">
        <w:rPr>
          <w:rFonts w:ascii="Arial" w:hAnsi="Arial" w:cs="Arial"/>
        </w:rPr>
        <w:t xml:space="preserve"> Oddziału rozliczeń finansowych</w:t>
      </w:r>
      <w:r w:rsidR="007D6DAE" w:rsidRPr="006F3EF1">
        <w:rPr>
          <w:rFonts w:ascii="Arial" w:hAnsi="Arial" w:cs="Arial"/>
        </w:rPr>
        <w:t xml:space="preserve"> Departamentu Zarządzania Regionalnym Programem Operacyjnym</w:t>
      </w:r>
      <w:r w:rsidR="00A050AB" w:rsidRPr="006F3EF1">
        <w:rPr>
          <w:rFonts w:ascii="Arial" w:hAnsi="Arial" w:cs="Arial"/>
        </w:rPr>
        <w:t>,</w:t>
      </w:r>
    </w:p>
    <w:p w14:paraId="6749E17B" w14:textId="77777777" w:rsidR="00FD4EB9" w:rsidRDefault="00694AAB" w:rsidP="00FD4E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F3EF1">
        <w:rPr>
          <w:rFonts w:ascii="Arial" w:hAnsi="Arial" w:cs="Arial"/>
        </w:rPr>
        <w:t>Pani Elżbiecie Śmieszek – pracownikowi Oddziału rozliczeń finansowych Departamentu Zarządzania Regionalnym Programem Operacyjnym</w:t>
      </w:r>
      <w:r w:rsidR="002F11DA">
        <w:rPr>
          <w:rFonts w:ascii="Arial" w:hAnsi="Arial" w:cs="Arial"/>
        </w:rPr>
        <w:t>,</w:t>
      </w:r>
    </w:p>
    <w:p w14:paraId="185C1602" w14:textId="77777777" w:rsidR="002F11DA" w:rsidRPr="006F3EF1" w:rsidRDefault="002F11DA" w:rsidP="00FD4E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Magdalenie Maruszewskiej – </w:t>
      </w:r>
      <w:proofErr w:type="spellStart"/>
      <w:r>
        <w:rPr>
          <w:rFonts w:ascii="Arial" w:hAnsi="Arial" w:cs="Arial"/>
        </w:rPr>
        <w:t>Drymajło</w:t>
      </w:r>
      <w:proofErr w:type="spellEnd"/>
      <w:r>
        <w:rPr>
          <w:rFonts w:ascii="Arial" w:hAnsi="Arial" w:cs="Arial"/>
        </w:rPr>
        <w:t xml:space="preserve"> – pracownikowi Oddziału rozliczeń finansowych Departamentu Zarządzania Regionalnym Programem Operacyjnym.</w:t>
      </w:r>
    </w:p>
    <w:p w14:paraId="1FC51AE7" w14:textId="77777777" w:rsidR="00F50821" w:rsidRDefault="00F50821" w:rsidP="001C3671">
      <w:pPr>
        <w:spacing w:after="0" w:line="240" w:lineRule="auto"/>
        <w:rPr>
          <w:rFonts w:ascii="Arial" w:hAnsi="Arial" w:cs="Arial"/>
        </w:rPr>
      </w:pPr>
    </w:p>
    <w:p w14:paraId="67A5D107" w14:textId="77777777" w:rsidR="001C3671" w:rsidRPr="006F3EF1" w:rsidRDefault="001C3671" w:rsidP="001C3671">
      <w:pPr>
        <w:spacing w:after="0" w:line="240" w:lineRule="auto"/>
        <w:rPr>
          <w:rFonts w:ascii="Arial" w:hAnsi="Arial" w:cs="Arial"/>
        </w:rPr>
      </w:pPr>
    </w:p>
    <w:p w14:paraId="5F50F3D3" w14:textId="77777777" w:rsidR="00FD4EB9" w:rsidRPr="006F3EF1" w:rsidRDefault="00FD4EB9" w:rsidP="00FD4EB9">
      <w:pPr>
        <w:spacing w:after="0" w:line="360" w:lineRule="auto"/>
        <w:jc w:val="center"/>
        <w:rPr>
          <w:rFonts w:ascii="Arial" w:hAnsi="Arial" w:cs="Arial"/>
        </w:rPr>
      </w:pPr>
      <w:r w:rsidRPr="006F3EF1">
        <w:rPr>
          <w:rFonts w:ascii="Arial" w:hAnsi="Arial" w:cs="Arial"/>
        </w:rPr>
        <w:t>§ 2</w:t>
      </w:r>
    </w:p>
    <w:p w14:paraId="3FA6D047" w14:textId="476ADBA5" w:rsidR="000618D6" w:rsidRPr="006F3EF1" w:rsidRDefault="00FD4EB9" w:rsidP="00285923">
      <w:pPr>
        <w:spacing w:after="0" w:line="240" w:lineRule="auto"/>
        <w:jc w:val="both"/>
        <w:rPr>
          <w:rFonts w:ascii="Arial" w:hAnsi="Arial" w:cs="Arial"/>
        </w:rPr>
      </w:pPr>
      <w:r w:rsidRPr="006F3EF1">
        <w:rPr>
          <w:rFonts w:ascii="Arial" w:hAnsi="Arial" w:cs="Arial"/>
        </w:rPr>
        <w:t>D</w:t>
      </w:r>
      <w:r w:rsidR="00D76FEF">
        <w:rPr>
          <w:rFonts w:ascii="Arial" w:hAnsi="Arial" w:cs="Arial"/>
        </w:rPr>
        <w:t>o z</w:t>
      </w:r>
      <w:r w:rsidR="000E24E3">
        <w:rPr>
          <w:rFonts w:ascii="Arial" w:hAnsi="Arial" w:cs="Arial"/>
        </w:rPr>
        <w:t>lecania</w:t>
      </w:r>
      <w:r w:rsidR="00D76FEF">
        <w:rPr>
          <w:rFonts w:ascii="Arial" w:hAnsi="Arial" w:cs="Arial"/>
        </w:rPr>
        <w:t xml:space="preserve"> </w:t>
      </w:r>
      <w:r w:rsidR="0045118D" w:rsidRPr="006F3EF1">
        <w:rPr>
          <w:rFonts w:ascii="Arial" w:hAnsi="Arial" w:cs="Arial"/>
        </w:rPr>
        <w:t>płatności</w:t>
      </w:r>
      <w:r w:rsidR="007D6DAE" w:rsidRPr="006F3EF1">
        <w:rPr>
          <w:rFonts w:ascii="Arial" w:hAnsi="Arial" w:cs="Arial"/>
        </w:rPr>
        <w:t xml:space="preserve"> ze środków europejskich w ramach </w:t>
      </w:r>
      <w:r w:rsidR="006109B4" w:rsidRPr="006109B4">
        <w:rPr>
          <w:rFonts w:ascii="Arial" w:hAnsi="Arial" w:cs="Arial"/>
        </w:rPr>
        <w:t xml:space="preserve">priorytetu 1-6 oraz 8 </w:t>
      </w:r>
      <w:r w:rsidR="003F6623">
        <w:rPr>
          <w:rFonts w:ascii="Arial" w:hAnsi="Arial" w:cs="Arial"/>
        </w:rPr>
        <w:t xml:space="preserve">programu </w:t>
      </w:r>
      <w:r w:rsidR="006109B4" w:rsidRPr="006109B4">
        <w:rPr>
          <w:rFonts w:ascii="Arial" w:hAnsi="Arial" w:cs="Arial"/>
        </w:rPr>
        <w:t>Fundusze Europejskie dla Podkarpacia 2021-2027</w:t>
      </w:r>
      <w:r w:rsidR="007D6DAE" w:rsidRPr="006F3EF1">
        <w:rPr>
          <w:rFonts w:ascii="Arial" w:hAnsi="Arial" w:cs="Arial"/>
        </w:rPr>
        <w:t xml:space="preserve"> </w:t>
      </w:r>
      <w:r w:rsidR="0045118D" w:rsidRPr="006F3EF1">
        <w:rPr>
          <w:rFonts w:ascii="Arial" w:hAnsi="Arial" w:cs="Arial"/>
        </w:rPr>
        <w:t>wymagane jest złożenie łącznie dwóch podpisów</w:t>
      </w:r>
      <w:r w:rsidR="007D6DAE" w:rsidRPr="006F3EF1">
        <w:rPr>
          <w:rFonts w:ascii="Arial" w:hAnsi="Arial" w:cs="Arial"/>
        </w:rPr>
        <w:t xml:space="preserve"> osób, o których mowa w § 1</w:t>
      </w:r>
      <w:r w:rsidR="006F3EF1">
        <w:rPr>
          <w:rFonts w:ascii="Arial" w:hAnsi="Arial" w:cs="Arial"/>
        </w:rPr>
        <w:t>,</w:t>
      </w:r>
      <w:r w:rsidR="0045118D" w:rsidRPr="006F3EF1">
        <w:rPr>
          <w:rFonts w:ascii="Arial" w:hAnsi="Arial" w:cs="Arial"/>
        </w:rPr>
        <w:t xml:space="preserve"> przy czym</w:t>
      </w:r>
      <w:r w:rsidR="0065003D" w:rsidRPr="006F3EF1">
        <w:rPr>
          <w:rFonts w:ascii="Arial" w:hAnsi="Arial" w:cs="Arial"/>
        </w:rPr>
        <w:t xml:space="preserve"> </w:t>
      </w:r>
      <w:r w:rsidR="00074D10">
        <w:rPr>
          <w:rFonts w:ascii="Arial" w:hAnsi="Arial" w:cs="Arial"/>
        </w:rPr>
        <w:t xml:space="preserve">pierwszy </w:t>
      </w:r>
      <w:r w:rsidR="0065003D" w:rsidRPr="006F3EF1">
        <w:rPr>
          <w:rFonts w:ascii="Arial" w:hAnsi="Arial" w:cs="Arial"/>
        </w:rPr>
        <w:t xml:space="preserve">podpis </w:t>
      </w:r>
      <w:r w:rsidR="00F50821">
        <w:rPr>
          <w:rFonts w:ascii="Arial" w:hAnsi="Arial" w:cs="Arial"/>
        </w:rPr>
        <w:t>składa</w:t>
      </w:r>
      <w:r w:rsidR="0065003D" w:rsidRPr="006F3EF1">
        <w:rPr>
          <w:rFonts w:ascii="Arial" w:hAnsi="Arial" w:cs="Arial"/>
        </w:rPr>
        <w:t xml:space="preserve"> </w:t>
      </w:r>
      <w:r w:rsidR="00074D10" w:rsidRPr="006F3EF1">
        <w:rPr>
          <w:rFonts w:ascii="Arial" w:hAnsi="Arial" w:cs="Arial"/>
        </w:rPr>
        <w:t>pracownik Oddziału rozliczeń finansowych</w:t>
      </w:r>
      <w:r w:rsidR="00074D10">
        <w:rPr>
          <w:rFonts w:ascii="Arial" w:hAnsi="Arial" w:cs="Arial"/>
        </w:rPr>
        <w:t xml:space="preserve">, </w:t>
      </w:r>
      <w:r w:rsidR="00074D10" w:rsidRPr="006F3EF1">
        <w:rPr>
          <w:rFonts w:ascii="Arial" w:hAnsi="Arial" w:cs="Arial"/>
        </w:rPr>
        <w:t xml:space="preserve">natomiast drugi podpis – </w:t>
      </w:r>
      <w:r w:rsidR="0065003D" w:rsidRPr="006F3EF1">
        <w:rPr>
          <w:rFonts w:ascii="Arial" w:hAnsi="Arial" w:cs="Arial"/>
        </w:rPr>
        <w:t>Dyrektor lub Zastępca D</w:t>
      </w:r>
      <w:r w:rsidR="0045118D" w:rsidRPr="006F3EF1">
        <w:rPr>
          <w:rFonts w:ascii="Arial" w:hAnsi="Arial" w:cs="Arial"/>
        </w:rPr>
        <w:t>yrektora</w:t>
      </w:r>
      <w:r w:rsidR="00074D10" w:rsidRPr="00074D10">
        <w:rPr>
          <w:rFonts w:ascii="Arial" w:hAnsi="Arial" w:cs="Arial"/>
        </w:rPr>
        <w:t xml:space="preserve"> Departamentu Zarządzania Regionalnym Programem Operacyjnym</w:t>
      </w:r>
      <w:r w:rsidR="00074D10">
        <w:rPr>
          <w:rFonts w:ascii="Arial" w:hAnsi="Arial" w:cs="Arial"/>
        </w:rPr>
        <w:t>.</w:t>
      </w:r>
      <w:r w:rsidR="0045118D" w:rsidRPr="006F3EF1">
        <w:rPr>
          <w:rFonts w:ascii="Arial" w:hAnsi="Arial" w:cs="Arial"/>
        </w:rPr>
        <w:t xml:space="preserve"> </w:t>
      </w:r>
    </w:p>
    <w:p w14:paraId="7D90F979" w14:textId="77777777" w:rsidR="0065003D" w:rsidRPr="006F3EF1" w:rsidRDefault="0065003D" w:rsidP="0065003D">
      <w:pPr>
        <w:spacing w:after="0" w:line="240" w:lineRule="auto"/>
        <w:jc w:val="both"/>
        <w:rPr>
          <w:rFonts w:ascii="Arial" w:hAnsi="Arial" w:cs="Arial"/>
        </w:rPr>
      </w:pPr>
    </w:p>
    <w:p w14:paraId="3DBF9450" w14:textId="77777777" w:rsidR="0065003D" w:rsidRPr="006F3EF1" w:rsidRDefault="0065003D" w:rsidP="0065003D">
      <w:pPr>
        <w:spacing w:after="0" w:line="360" w:lineRule="auto"/>
        <w:jc w:val="center"/>
        <w:rPr>
          <w:rFonts w:ascii="Arial" w:hAnsi="Arial" w:cs="Arial"/>
        </w:rPr>
      </w:pPr>
      <w:r w:rsidRPr="006F3EF1">
        <w:rPr>
          <w:rFonts w:ascii="Arial" w:hAnsi="Arial" w:cs="Arial"/>
        </w:rPr>
        <w:t xml:space="preserve">§ </w:t>
      </w:r>
      <w:r w:rsidR="007D6DAE" w:rsidRPr="006F3EF1">
        <w:rPr>
          <w:rFonts w:ascii="Arial" w:hAnsi="Arial" w:cs="Arial"/>
        </w:rPr>
        <w:t>3</w:t>
      </w:r>
    </w:p>
    <w:p w14:paraId="79A9968D" w14:textId="77777777" w:rsidR="006F3EF1" w:rsidRPr="006F3EF1" w:rsidRDefault="0065003D" w:rsidP="006F3EF1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</w:rPr>
      </w:pPr>
      <w:r w:rsidRPr="006F3EF1">
        <w:rPr>
          <w:rFonts w:ascii="Arial" w:hAnsi="Arial" w:cs="Arial"/>
        </w:rPr>
        <w:t>U</w:t>
      </w:r>
      <w:r w:rsidR="00A17547">
        <w:rPr>
          <w:rFonts w:ascii="Arial" w:hAnsi="Arial" w:cs="Arial"/>
        </w:rPr>
        <w:t>poważnienia</w:t>
      </w:r>
      <w:r w:rsidRPr="006F3EF1">
        <w:rPr>
          <w:rFonts w:ascii="Arial" w:hAnsi="Arial" w:cs="Arial"/>
        </w:rPr>
        <w:t xml:space="preserve"> udziela się na czas nieokreślony.</w:t>
      </w:r>
      <w:r w:rsidR="006F3EF1" w:rsidRPr="006F3EF1">
        <w:rPr>
          <w:rFonts w:ascii="Arial" w:hAnsi="Arial" w:cs="Arial"/>
        </w:rPr>
        <w:t xml:space="preserve"> </w:t>
      </w:r>
    </w:p>
    <w:p w14:paraId="7A01A916" w14:textId="77777777" w:rsidR="00DA4D4D" w:rsidRDefault="0065003D" w:rsidP="006109B4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</w:rPr>
      </w:pPr>
      <w:r w:rsidRPr="006F3EF1">
        <w:rPr>
          <w:rFonts w:ascii="Arial" w:hAnsi="Arial" w:cs="Arial"/>
        </w:rPr>
        <w:t>Upoważ</w:t>
      </w:r>
      <w:r w:rsidR="00A17547">
        <w:rPr>
          <w:rFonts w:ascii="Arial" w:hAnsi="Arial" w:cs="Arial"/>
        </w:rPr>
        <w:t>nienie</w:t>
      </w:r>
      <w:r w:rsidRPr="006F3EF1">
        <w:rPr>
          <w:rFonts w:ascii="Arial" w:hAnsi="Arial" w:cs="Arial"/>
        </w:rPr>
        <w:t xml:space="preserve"> wygasa z chwilą odwołania </w:t>
      </w:r>
      <w:r w:rsidR="00A17547">
        <w:rPr>
          <w:rFonts w:ascii="Arial" w:hAnsi="Arial" w:cs="Arial"/>
        </w:rPr>
        <w:t>upoważnienia</w:t>
      </w:r>
      <w:r w:rsidR="00E85845">
        <w:rPr>
          <w:rFonts w:ascii="Arial" w:hAnsi="Arial" w:cs="Arial"/>
        </w:rPr>
        <w:t>,</w:t>
      </w:r>
      <w:r w:rsidRPr="006F3EF1">
        <w:rPr>
          <w:rFonts w:ascii="Arial" w:hAnsi="Arial" w:cs="Arial"/>
        </w:rPr>
        <w:t xml:space="preserve"> zmiany stanowiska pracy albo rozwiązania stosunku pracy.</w:t>
      </w:r>
    </w:p>
    <w:p w14:paraId="2CC0B997" w14:textId="77777777" w:rsidR="006109B4" w:rsidRPr="006109B4" w:rsidRDefault="006109B4" w:rsidP="006109B4">
      <w:pPr>
        <w:pStyle w:val="Akapitzlist"/>
        <w:spacing w:after="0" w:line="240" w:lineRule="auto"/>
        <w:ind w:left="284"/>
        <w:rPr>
          <w:rFonts w:ascii="Arial" w:hAnsi="Arial" w:cs="Arial"/>
        </w:rPr>
      </w:pPr>
    </w:p>
    <w:p w14:paraId="789C8E6C" w14:textId="77777777" w:rsidR="0045118D" w:rsidRPr="006F3EF1" w:rsidRDefault="00E85845" w:rsidP="0045118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6109B4">
        <w:rPr>
          <w:rFonts w:ascii="Arial" w:hAnsi="Arial" w:cs="Arial"/>
        </w:rPr>
        <w:t xml:space="preserve"> 4</w:t>
      </w:r>
    </w:p>
    <w:p w14:paraId="2910CAC2" w14:textId="77777777" w:rsidR="0065003D" w:rsidRDefault="0045118D">
      <w:pPr>
        <w:spacing w:line="360" w:lineRule="auto"/>
        <w:jc w:val="both"/>
        <w:rPr>
          <w:rFonts w:ascii="Arial" w:hAnsi="Arial" w:cs="Arial"/>
        </w:rPr>
      </w:pPr>
      <w:r w:rsidRPr="006F3EF1">
        <w:rPr>
          <w:rFonts w:ascii="Arial" w:hAnsi="Arial" w:cs="Arial"/>
        </w:rPr>
        <w:t>Uchwała w</w:t>
      </w:r>
      <w:r w:rsidR="006109B4">
        <w:rPr>
          <w:rFonts w:ascii="Arial" w:hAnsi="Arial" w:cs="Arial"/>
        </w:rPr>
        <w:t>chodzi w życie z dniem podjęcia.</w:t>
      </w:r>
    </w:p>
    <w:p w14:paraId="6D6F8379" w14:textId="77777777" w:rsidR="006648E3" w:rsidRPr="00F2103B" w:rsidRDefault="006648E3" w:rsidP="006648E3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F2103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A13A620" w14:textId="77777777" w:rsidR="006648E3" w:rsidRPr="00F2103B" w:rsidRDefault="006648E3" w:rsidP="006648E3">
      <w:pPr>
        <w:spacing w:after="0"/>
        <w:rPr>
          <w:rFonts w:ascii="Arial" w:eastAsiaTheme="minorEastAsia" w:hAnsi="Arial" w:cs="Arial"/>
        </w:rPr>
      </w:pPr>
      <w:r w:rsidRPr="00F2103B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FB6267D" w14:textId="77777777" w:rsidR="00915A9C" w:rsidRDefault="00915A9C">
      <w:pPr>
        <w:spacing w:line="360" w:lineRule="auto"/>
        <w:jc w:val="both"/>
        <w:rPr>
          <w:rFonts w:ascii="Arial" w:hAnsi="Arial" w:cs="Arial"/>
        </w:rPr>
      </w:pPr>
    </w:p>
    <w:sectPr w:rsidR="00915A9C" w:rsidSect="006109B4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20F6" w14:textId="77777777" w:rsidR="00C37183" w:rsidRDefault="00C37183" w:rsidP="00001D15">
      <w:pPr>
        <w:spacing w:after="0" w:line="240" w:lineRule="auto"/>
      </w:pPr>
      <w:r>
        <w:separator/>
      </w:r>
    </w:p>
  </w:endnote>
  <w:endnote w:type="continuationSeparator" w:id="0">
    <w:p w14:paraId="74064518" w14:textId="77777777" w:rsidR="00C37183" w:rsidRDefault="00C37183" w:rsidP="0000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5FCB" w14:textId="77777777" w:rsidR="00C37183" w:rsidRDefault="00C37183" w:rsidP="00001D15">
      <w:pPr>
        <w:spacing w:after="0" w:line="240" w:lineRule="auto"/>
      </w:pPr>
      <w:r>
        <w:separator/>
      </w:r>
    </w:p>
  </w:footnote>
  <w:footnote w:type="continuationSeparator" w:id="0">
    <w:p w14:paraId="29A9EABE" w14:textId="77777777" w:rsidR="00C37183" w:rsidRDefault="00C37183" w:rsidP="0000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724"/>
    <w:multiLevelType w:val="hybridMultilevel"/>
    <w:tmpl w:val="6DD6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4B4"/>
    <w:multiLevelType w:val="hybridMultilevel"/>
    <w:tmpl w:val="A288E3BE"/>
    <w:lvl w:ilvl="0" w:tplc="E7287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9DA"/>
    <w:multiLevelType w:val="hybridMultilevel"/>
    <w:tmpl w:val="F2229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23BB0"/>
    <w:multiLevelType w:val="hybridMultilevel"/>
    <w:tmpl w:val="ECD2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6A80"/>
    <w:multiLevelType w:val="hybridMultilevel"/>
    <w:tmpl w:val="EDB838E8"/>
    <w:lvl w:ilvl="0" w:tplc="47C4A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370C7"/>
    <w:multiLevelType w:val="hybridMultilevel"/>
    <w:tmpl w:val="97D2B7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0F02369"/>
    <w:multiLevelType w:val="hybridMultilevel"/>
    <w:tmpl w:val="3AD8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00FA6"/>
    <w:multiLevelType w:val="hybridMultilevel"/>
    <w:tmpl w:val="F6302EA2"/>
    <w:lvl w:ilvl="0" w:tplc="7D26B504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4DF62C6C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C1D0C"/>
    <w:multiLevelType w:val="hybridMultilevel"/>
    <w:tmpl w:val="2FA8C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22A57"/>
    <w:multiLevelType w:val="hybridMultilevel"/>
    <w:tmpl w:val="F46EACF4"/>
    <w:lvl w:ilvl="0" w:tplc="E7287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2790E"/>
    <w:multiLevelType w:val="hybridMultilevel"/>
    <w:tmpl w:val="B5EA3EC2"/>
    <w:lvl w:ilvl="0" w:tplc="E7287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A5262"/>
    <w:multiLevelType w:val="hybridMultilevel"/>
    <w:tmpl w:val="6EB82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A4C3C"/>
    <w:multiLevelType w:val="hybridMultilevel"/>
    <w:tmpl w:val="CAF8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17583"/>
    <w:multiLevelType w:val="hybridMultilevel"/>
    <w:tmpl w:val="0C602518"/>
    <w:lvl w:ilvl="0" w:tplc="AE9E676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56225"/>
    <w:multiLevelType w:val="hybridMultilevel"/>
    <w:tmpl w:val="04044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86DBB"/>
    <w:multiLevelType w:val="hybridMultilevel"/>
    <w:tmpl w:val="F01E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E19E5"/>
    <w:multiLevelType w:val="hybridMultilevel"/>
    <w:tmpl w:val="46A2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563EB"/>
    <w:multiLevelType w:val="hybridMultilevel"/>
    <w:tmpl w:val="F32ED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7344623">
    <w:abstractNumId w:val="17"/>
  </w:num>
  <w:num w:numId="2" w16cid:durableId="1458375457">
    <w:abstractNumId w:val="6"/>
  </w:num>
  <w:num w:numId="3" w16cid:durableId="1291210519">
    <w:abstractNumId w:val="8"/>
  </w:num>
  <w:num w:numId="4" w16cid:durableId="890190511">
    <w:abstractNumId w:val="12"/>
  </w:num>
  <w:num w:numId="5" w16cid:durableId="511531199">
    <w:abstractNumId w:val="13"/>
  </w:num>
  <w:num w:numId="6" w16cid:durableId="1220244344">
    <w:abstractNumId w:val="7"/>
  </w:num>
  <w:num w:numId="7" w16cid:durableId="1259480053">
    <w:abstractNumId w:val="5"/>
  </w:num>
  <w:num w:numId="8" w16cid:durableId="937296831">
    <w:abstractNumId w:val="11"/>
  </w:num>
  <w:num w:numId="9" w16cid:durableId="616718660">
    <w:abstractNumId w:val="4"/>
  </w:num>
  <w:num w:numId="10" w16cid:durableId="1061052439">
    <w:abstractNumId w:val="0"/>
  </w:num>
  <w:num w:numId="11" w16cid:durableId="2121609236">
    <w:abstractNumId w:val="2"/>
  </w:num>
  <w:num w:numId="12" w16cid:durableId="1797530275">
    <w:abstractNumId w:val="16"/>
  </w:num>
  <w:num w:numId="13" w16cid:durableId="100615439">
    <w:abstractNumId w:val="3"/>
  </w:num>
  <w:num w:numId="14" w16cid:durableId="1968001306">
    <w:abstractNumId w:val="9"/>
  </w:num>
  <w:num w:numId="15" w16cid:durableId="180359984">
    <w:abstractNumId w:val="1"/>
  </w:num>
  <w:num w:numId="16" w16cid:durableId="116488384">
    <w:abstractNumId w:val="14"/>
  </w:num>
  <w:num w:numId="17" w16cid:durableId="209074933">
    <w:abstractNumId w:val="10"/>
  </w:num>
  <w:num w:numId="18" w16cid:durableId="8662578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D6"/>
    <w:rsid w:val="00001D15"/>
    <w:rsid w:val="000116E5"/>
    <w:rsid w:val="000138F7"/>
    <w:rsid w:val="0004354C"/>
    <w:rsid w:val="000618D6"/>
    <w:rsid w:val="00065D66"/>
    <w:rsid w:val="00067295"/>
    <w:rsid w:val="00074D10"/>
    <w:rsid w:val="000846FE"/>
    <w:rsid w:val="000857A3"/>
    <w:rsid w:val="000908AF"/>
    <w:rsid w:val="00097B7D"/>
    <w:rsid w:val="000B0EDE"/>
    <w:rsid w:val="000B7A5F"/>
    <w:rsid w:val="000C37E6"/>
    <w:rsid w:val="000D3598"/>
    <w:rsid w:val="000D6951"/>
    <w:rsid w:val="000E24E3"/>
    <w:rsid w:val="000E5C93"/>
    <w:rsid w:val="000F4B45"/>
    <w:rsid w:val="000F73BD"/>
    <w:rsid w:val="00106524"/>
    <w:rsid w:val="0011148F"/>
    <w:rsid w:val="001144B6"/>
    <w:rsid w:val="0013162E"/>
    <w:rsid w:val="00167797"/>
    <w:rsid w:val="00171781"/>
    <w:rsid w:val="00185FAC"/>
    <w:rsid w:val="001948B5"/>
    <w:rsid w:val="001A5348"/>
    <w:rsid w:val="001A7F33"/>
    <w:rsid w:val="001C3086"/>
    <w:rsid w:val="001C3671"/>
    <w:rsid w:val="001F6B37"/>
    <w:rsid w:val="002049A4"/>
    <w:rsid w:val="00211141"/>
    <w:rsid w:val="00215341"/>
    <w:rsid w:val="00220806"/>
    <w:rsid w:val="00223DFF"/>
    <w:rsid w:val="00236AE9"/>
    <w:rsid w:val="0024225D"/>
    <w:rsid w:val="00266A34"/>
    <w:rsid w:val="002701BC"/>
    <w:rsid w:val="00285923"/>
    <w:rsid w:val="002A64C0"/>
    <w:rsid w:val="002C0BFB"/>
    <w:rsid w:val="002E1431"/>
    <w:rsid w:val="002E773B"/>
    <w:rsid w:val="002F11DA"/>
    <w:rsid w:val="00306B65"/>
    <w:rsid w:val="00307234"/>
    <w:rsid w:val="003206CC"/>
    <w:rsid w:val="00320CCA"/>
    <w:rsid w:val="0032128A"/>
    <w:rsid w:val="003232AB"/>
    <w:rsid w:val="0032644A"/>
    <w:rsid w:val="00332D0A"/>
    <w:rsid w:val="00345AF1"/>
    <w:rsid w:val="00365D02"/>
    <w:rsid w:val="003741DE"/>
    <w:rsid w:val="003808BF"/>
    <w:rsid w:val="003B2E65"/>
    <w:rsid w:val="003C111A"/>
    <w:rsid w:val="003D4FFE"/>
    <w:rsid w:val="003E413E"/>
    <w:rsid w:val="003E4A0F"/>
    <w:rsid w:val="003E53E6"/>
    <w:rsid w:val="003F6623"/>
    <w:rsid w:val="004318AA"/>
    <w:rsid w:val="00443A74"/>
    <w:rsid w:val="004448BE"/>
    <w:rsid w:val="00450BD2"/>
    <w:rsid w:val="0045118D"/>
    <w:rsid w:val="004512EC"/>
    <w:rsid w:val="004716C4"/>
    <w:rsid w:val="004721FB"/>
    <w:rsid w:val="00484D0C"/>
    <w:rsid w:val="00490012"/>
    <w:rsid w:val="004B2574"/>
    <w:rsid w:val="004B2AA9"/>
    <w:rsid w:val="004B329C"/>
    <w:rsid w:val="004B42EA"/>
    <w:rsid w:val="004C7165"/>
    <w:rsid w:val="004E0750"/>
    <w:rsid w:val="004E7D55"/>
    <w:rsid w:val="004F0DDA"/>
    <w:rsid w:val="004F787F"/>
    <w:rsid w:val="00504A33"/>
    <w:rsid w:val="00532899"/>
    <w:rsid w:val="0054001D"/>
    <w:rsid w:val="00542107"/>
    <w:rsid w:val="00574AA5"/>
    <w:rsid w:val="00582A6F"/>
    <w:rsid w:val="005844D1"/>
    <w:rsid w:val="005A3C70"/>
    <w:rsid w:val="005B64CC"/>
    <w:rsid w:val="005D134F"/>
    <w:rsid w:val="005F0BAF"/>
    <w:rsid w:val="005F1F2E"/>
    <w:rsid w:val="005F2DD1"/>
    <w:rsid w:val="005F5ADF"/>
    <w:rsid w:val="00603E92"/>
    <w:rsid w:val="00607C81"/>
    <w:rsid w:val="006109B4"/>
    <w:rsid w:val="00614B54"/>
    <w:rsid w:val="00616B19"/>
    <w:rsid w:val="006341E1"/>
    <w:rsid w:val="00642461"/>
    <w:rsid w:val="0065003D"/>
    <w:rsid w:val="006529C4"/>
    <w:rsid w:val="00652D0F"/>
    <w:rsid w:val="00654E96"/>
    <w:rsid w:val="0066348D"/>
    <w:rsid w:val="006648E3"/>
    <w:rsid w:val="00694AAB"/>
    <w:rsid w:val="006A01AC"/>
    <w:rsid w:val="006A1C86"/>
    <w:rsid w:val="006A7055"/>
    <w:rsid w:val="006B0828"/>
    <w:rsid w:val="006C52EF"/>
    <w:rsid w:val="006D2E1A"/>
    <w:rsid w:val="006D755E"/>
    <w:rsid w:val="006E037C"/>
    <w:rsid w:val="006E77C4"/>
    <w:rsid w:val="006F3EF1"/>
    <w:rsid w:val="00704EF4"/>
    <w:rsid w:val="007068EA"/>
    <w:rsid w:val="007110F4"/>
    <w:rsid w:val="00720D66"/>
    <w:rsid w:val="00744417"/>
    <w:rsid w:val="007579E8"/>
    <w:rsid w:val="00771BCD"/>
    <w:rsid w:val="00777B58"/>
    <w:rsid w:val="00797526"/>
    <w:rsid w:val="007A1BFA"/>
    <w:rsid w:val="007A37A2"/>
    <w:rsid w:val="007D0270"/>
    <w:rsid w:val="007D634F"/>
    <w:rsid w:val="007D6DAE"/>
    <w:rsid w:val="007E5A8A"/>
    <w:rsid w:val="007F2D18"/>
    <w:rsid w:val="007F3A0B"/>
    <w:rsid w:val="007F5589"/>
    <w:rsid w:val="00800CFE"/>
    <w:rsid w:val="00804976"/>
    <w:rsid w:val="00815BF0"/>
    <w:rsid w:val="00842215"/>
    <w:rsid w:val="00846B8F"/>
    <w:rsid w:val="00856BA3"/>
    <w:rsid w:val="008847FE"/>
    <w:rsid w:val="008A2A79"/>
    <w:rsid w:val="008B73C5"/>
    <w:rsid w:val="008D1D57"/>
    <w:rsid w:val="008D3816"/>
    <w:rsid w:val="008E0D37"/>
    <w:rsid w:val="00911DED"/>
    <w:rsid w:val="00914845"/>
    <w:rsid w:val="00915A9C"/>
    <w:rsid w:val="00917DBA"/>
    <w:rsid w:val="009202C7"/>
    <w:rsid w:val="00923867"/>
    <w:rsid w:val="00943197"/>
    <w:rsid w:val="00962C83"/>
    <w:rsid w:val="00987C28"/>
    <w:rsid w:val="009A1D4A"/>
    <w:rsid w:val="009A6526"/>
    <w:rsid w:val="009B1E2A"/>
    <w:rsid w:val="009F3F2F"/>
    <w:rsid w:val="00A050AB"/>
    <w:rsid w:val="00A1195A"/>
    <w:rsid w:val="00A14F03"/>
    <w:rsid w:val="00A16389"/>
    <w:rsid w:val="00A17547"/>
    <w:rsid w:val="00A23B2B"/>
    <w:rsid w:val="00A251C2"/>
    <w:rsid w:val="00A5362F"/>
    <w:rsid w:val="00A6155E"/>
    <w:rsid w:val="00A724E0"/>
    <w:rsid w:val="00A725A6"/>
    <w:rsid w:val="00A95E51"/>
    <w:rsid w:val="00A963A5"/>
    <w:rsid w:val="00AC3C9D"/>
    <w:rsid w:val="00AE6D92"/>
    <w:rsid w:val="00B03481"/>
    <w:rsid w:val="00B16A07"/>
    <w:rsid w:val="00B34951"/>
    <w:rsid w:val="00B506C3"/>
    <w:rsid w:val="00B60828"/>
    <w:rsid w:val="00B82AD0"/>
    <w:rsid w:val="00B97865"/>
    <w:rsid w:val="00BB7992"/>
    <w:rsid w:val="00BD27E9"/>
    <w:rsid w:val="00BD7F5B"/>
    <w:rsid w:val="00BE0E3C"/>
    <w:rsid w:val="00BE6D65"/>
    <w:rsid w:val="00BF7C01"/>
    <w:rsid w:val="00C015E4"/>
    <w:rsid w:val="00C06CF7"/>
    <w:rsid w:val="00C1092D"/>
    <w:rsid w:val="00C201C5"/>
    <w:rsid w:val="00C25EC8"/>
    <w:rsid w:val="00C261AD"/>
    <w:rsid w:val="00C27581"/>
    <w:rsid w:val="00C37183"/>
    <w:rsid w:val="00C80107"/>
    <w:rsid w:val="00C90A11"/>
    <w:rsid w:val="00CA1052"/>
    <w:rsid w:val="00CA11A1"/>
    <w:rsid w:val="00CB100C"/>
    <w:rsid w:val="00CB7DAD"/>
    <w:rsid w:val="00CC7D74"/>
    <w:rsid w:val="00CF4359"/>
    <w:rsid w:val="00CF6E95"/>
    <w:rsid w:val="00D04CBE"/>
    <w:rsid w:val="00D05324"/>
    <w:rsid w:val="00D10EFE"/>
    <w:rsid w:val="00D11CA8"/>
    <w:rsid w:val="00D15A36"/>
    <w:rsid w:val="00D21F96"/>
    <w:rsid w:val="00D339B1"/>
    <w:rsid w:val="00D37EE7"/>
    <w:rsid w:val="00D42506"/>
    <w:rsid w:val="00D54AEE"/>
    <w:rsid w:val="00D613FB"/>
    <w:rsid w:val="00D76617"/>
    <w:rsid w:val="00D76FEF"/>
    <w:rsid w:val="00D84A3C"/>
    <w:rsid w:val="00D90C27"/>
    <w:rsid w:val="00DA4D4D"/>
    <w:rsid w:val="00DB62F7"/>
    <w:rsid w:val="00E01058"/>
    <w:rsid w:val="00E13782"/>
    <w:rsid w:val="00E16F7B"/>
    <w:rsid w:val="00E46AD4"/>
    <w:rsid w:val="00E56FE2"/>
    <w:rsid w:val="00E8046D"/>
    <w:rsid w:val="00E85845"/>
    <w:rsid w:val="00EB00F1"/>
    <w:rsid w:val="00EB6278"/>
    <w:rsid w:val="00EC5DE2"/>
    <w:rsid w:val="00ED1C48"/>
    <w:rsid w:val="00EE0F84"/>
    <w:rsid w:val="00EF0709"/>
    <w:rsid w:val="00EF66D0"/>
    <w:rsid w:val="00F01198"/>
    <w:rsid w:val="00F160F0"/>
    <w:rsid w:val="00F21A95"/>
    <w:rsid w:val="00F250A4"/>
    <w:rsid w:val="00F50821"/>
    <w:rsid w:val="00F62F33"/>
    <w:rsid w:val="00F67D31"/>
    <w:rsid w:val="00F70C36"/>
    <w:rsid w:val="00F76591"/>
    <w:rsid w:val="00F83563"/>
    <w:rsid w:val="00F9231F"/>
    <w:rsid w:val="00FB3F1E"/>
    <w:rsid w:val="00FC07AC"/>
    <w:rsid w:val="00FC799C"/>
    <w:rsid w:val="00FD4EB9"/>
    <w:rsid w:val="00FD57FF"/>
    <w:rsid w:val="00FE208D"/>
    <w:rsid w:val="00FE2B1E"/>
    <w:rsid w:val="00FE5A87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F0D8"/>
  <w15:docId w15:val="{5455CC53-DC8C-45C4-8F1F-A2D8B969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8D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618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618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6529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D1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01D1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01D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D1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1D15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001D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362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16E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907F2-8F01-4D32-85F1-CEB2EA36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ZWP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523_10977_23</dc:title>
  <dc:subject/>
  <dc:creator>E.Debska@podkarpackie.pl</dc:creator>
  <cp:keywords/>
  <dc:description/>
  <cp:lastModifiedBy>.</cp:lastModifiedBy>
  <cp:revision>6</cp:revision>
  <cp:lastPrinted>2023-09-12T10:02:00Z</cp:lastPrinted>
  <dcterms:created xsi:type="dcterms:W3CDTF">2023-09-08T09:38:00Z</dcterms:created>
  <dcterms:modified xsi:type="dcterms:W3CDTF">2023-09-14T12:43:00Z</dcterms:modified>
</cp:coreProperties>
</file>