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755B" w14:textId="148C42AF" w:rsidR="00EC5BBA" w:rsidRDefault="00EC5BBA" w:rsidP="00887408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                               </w:t>
      </w:r>
    </w:p>
    <w:p w14:paraId="5210259C" w14:textId="77777777" w:rsidR="00EC5BBA" w:rsidRDefault="00EC5BBA" w:rsidP="00EC5BBA">
      <w:pPr>
        <w:jc w:val="center"/>
        <w:rPr>
          <w:rFonts w:ascii="Arial" w:hAnsi="Arial"/>
          <w:b/>
          <w:bCs/>
        </w:rPr>
      </w:pPr>
    </w:p>
    <w:p w14:paraId="70A96F58" w14:textId="5FF7F9FF" w:rsidR="00EC5BBA" w:rsidRDefault="00887408" w:rsidP="00EC5BBA">
      <w:pPr>
        <w:pStyle w:val="Tekstpodstawowy"/>
        <w:rPr>
          <w:rFonts w:cs="Arial"/>
          <w:b w:val="0"/>
          <w:bCs w:val="0"/>
          <w:color w:val="000000"/>
          <w:lang w:val="pl-PL"/>
        </w:rPr>
      </w:pPr>
      <w:r w:rsidRPr="00887408">
        <w:rPr>
          <w:rFonts w:cs="Arial"/>
          <w:bCs w:val="0"/>
          <w:color w:val="000000"/>
          <w:lang w:val="pl-PL"/>
        </w:rPr>
        <w:t>UCHWAŁA Nr 5</w:t>
      </w:r>
      <w:r>
        <w:rPr>
          <w:rFonts w:cs="Arial"/>
          <w:bCs w:val="0"/>
          <w:color w:val="000000"/>
          <w:lang w:val="pl-PL"/>
        </w:rPr>
        <w:t>27</w:t>
      </w:r>
      <w:r w:rsidRPr="00887408">
        <w:rPr>
          <w:rFonts w:cs="Arial"/>
          <w:bCs w:val="0"/>
          <w:color w:val="000000"/>
          <w:lang w:val="pl-PL"/>
        </w:rPr>
        <w:t>/</w:t>
      </w:r>
      <w:r w:rsidR="00F525FD">
        <w:rPr>
          <w:rFonts w:cs="Arial"/>
          <w:bCs w:val="0"/>
          <w:color w:val="000000"/>
          <w:lang w:val="pl-PL"/>
        </w:rPr>
        <w:t>11095</w:t>
      </w:r>
      <w:r w:rsidRPr="00887408">
        <w:rPr>
          <w:rFonts w:cs="Arial"/>
          <w:bCs w:val="0"/>
          <w:color w:val="000000"/>
          <w:lang w:val="pl-PL"/>
        </w:rPr>
        <w:t>/23</w:t>
      </w:r>
      <w:r w:rsidRPr="00887408">
        <w:rPr>
          <w:rFonts w:cs="Arial"/>
          <w:bCs w:val="0"/>
          <w:color w:val="000000"/>
          <w:lang w:val="pl-PL"/>
        </w:rPr>
        <w:br/>
        <w:t>ZARZĄDU WOJEWÓDZTWA PODKARPACKIEGO</w:t>
      </w:r>
      <w:r w:rsidRPr="00887408">
        <w:rPr>
          <w:rFonts w:cs="Arial"/>
          <w:bCs w:val="0"/>
          <w:color w:val="000000"/>
          <w:lang w:val="pl-PL"/>
        </w:rPr>
        <w:br/>
        <w:t>w RZESZOWIE</w:t>
      </w:r>
      <w:r w:rsidRPr="00887408">
        <w:rPr>
          <w:rFonts w:cs="Arial"/>
          <w:bCs w:val="0"/>
          <w:color w:val="000000"/>
          <w:lang w:val="pl-PL"/>
        </w:rPr>
        <w:br/>
      </w:r>
      <w:r w:rsidRPr="00887408">
        <w:rPr>
          <w:rFonts w:cs="Arial"/>
          <w:b w:val="0"/>
          <w:bCs w:val="0"/>
          <w:color w:val="000000"/>
          <w:lang w:val="pl-PL"/>
        </w:rPr>
        <w:t>z dnia 2</w:t>
      </w:r>
      <w:r>
        <w:rPr>
          <w:rFonts w:cs="Arial"/>
          <w:b w:val="0"/>
          <w:bCs w:val="0"/>
          <w:color w:val="000000"/>
          <w:lang w:val="pl-PL"/>
        </w:rPr>
        <w:t xml:space="preserve">6 września </w:t>
      </w:r>
      <w:r w:rsidRPr="00887408">
        <w:rPr>
          <w:rFonts w:cs="Arial"/>
          <w:b w:val="0"/>
          <w:bCs w:val="0"/>
          <w:color w:val="000000"/>
          <w:lang w:val="pl-PL"/>
        </w:rPr>
        <w:t>2023 r.</w:t>
      </w:r>
    </w:p>
    <w:p w14:paraId="0FFCE549" w14:textId="77777777" w:rsidR="00887408" w:rsidRDefault="00887408" w:rsidP="00EC5BBA">
      <w:pPr>
        <w:pStyle w:val="Tekstpodstawowy"/>
        <w:rPr>
          <w:rFonts w:cs="Arial"/>
          <w:b w:val="0"/>
          <w:bCs w:val="0"/>
        </w:rPr>
      </w:pPr>
    </w:p>
    <w:p w14:paraId="2F218592" w14:textId="77777777" w:rsidR="00EC5BBA" w:rsidRDefault="00EC5BBA" w:rsidP="00EC5BBA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0" w:name="_Hlk52870393"/>
      <w:r>
        <w:rPr>
          <w:rFonts w:cs="Arial"/>
          <w:lang w:val="pl-PL"/>
        </w:rPr>
        <w:t xml:space="preserve">prezentacji i promocji podkarpackiej żywności wysokiej jakości </w:t>
      </w:r>
      <w:bookmarkEnd w:id="0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340DFC98" w14:textId="77777777" w:rsidR="00EC5BBA" w:rsidRDefault="00EC5BBA" w:rsidP="00EC5BBA">
      <w:pPr>
        <w:pStyle w:val="Tekstpodstawowy"/>
        <w:rPr>
          <w:rFonts w:cs="Arial"/>
        </w:rPr>
      </w:pPr>
    </w:p>
    <w:p w14:paraId="17A022CC" w14:textId="77777777" w:rsidR="00EC5BBA" w:rsidRDefault="00EC5BBA" w:rsidP="00EC5BBA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r>
        <w:rPr>
          <w:rFonts w:ascii="Arial" w:hAnsi="Arial" w:cs="Arial"/>
          <w:bCs/>
        </w:rPr>
        <w:t xml:space="preserve">t .j. 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 xml:space="preserve">r., poz. </w:t>
      </w:r>
      <w:r>
        <w:rPr>
          <w:rFonts w:ascii="Arial" w:hAnsi="Arial" w:cs="Arial"/>
          <w:bCs/>
        </w:rPr>
        <w:t xml:space="preserve">2094 z </w:t>
      </w:r>
      <w:proofErr w:type="spellStart"/>
      <w:r>
        <w:rPr>
          <w:rFonts w:ascii="Arial" w:hAnsi="Arial" w:cs="Arial"/>
          <w:bCs/>
        </w:rPr>
        <w:t>późn</w:t>
      </w:r>
      <w:proofErr w:type="spellEnd"/>
      <w:r>
        <w:rPr>
          <w:rFonts w:ascii="Arial" w:hAnsi="Arial" w:cs="Arial"/>
          <w:bCs/>
        </w:rPr>
        <w:t>. zm.</w:t>
      </w:r>
      <w:r>
        <w:rPr>
          <w:rFonts w:ascii="Arial" w:hAnsi="Arial" w:cs="Arial"/>
          <w:bCs/>
          <w:lang w:val="x-none"/>
        </w:rPr>
        <w:t xml:space="preserve">), </w:t>
      </w:r>
    </w:p>
    <w:p w14:paraId="75639BD6" w14:textId="77777777" w:rsidR="00EC5BBA" w:rsidRDefault="00EC5BBA" w:rsidP="00EC5BBA">
      <w:pPr>
        <w:jc w:val="both"/>
        <w:rPr>
          <w:rFonts w:ascii="Arial" w:hAnsi="Arial" w:cs="Arial"/>
        </w:rPr>
      </w:pPr>
    </w:p>
    <w:p w14:paraId="095E55A2" w14:textId="77777777" w:rsidR="00EC5BBA" w:rsidRDefault="00EC5BBA" w:rsidP="00EC5B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0307E91E" w14:textId="77777777" w:rsidR="00EC5BBA" w:rsidRDefault="00EC5BBA" w:rsidP="00EC5B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6186DF64" w14:textId="77777777" w:rsidR="00EC5BBA" w:rsidRDefault="00EC5BBA" w:rsidP="00EC5BBA">
      <w:pPr>
        <w:jc w:val="center"/>
        <w:rPr>
          <w:rFonts w:ascii="Arial" w:hAnsi="Arial" w:cs="Arial"/>
          <w:b/>
        </w:rPr>
      </w:pPr>
    </w:p>
    <w:p w14:paraId="0E34E1B7" w14:textId="77777777" w:rsidR="00EC5BBA" w:rsidRDefault="00EC5BBA" w:rsidP="00EC5BBA">
      <w:pPr>
        <w:jc w:val="center"/>
        <w:rPr>
          <w:rFonts w:ascii="Arial" w:hAnsi="Arial" w:cs="Arial"/>
          <w:b/>
        </w:rPr>
      </w:pPr>
    </w:p>
    <w:p w14:paraId="1DC3E08E" w14:textId="77777777" w:rsidR="00EC5BBA" w:rsidRDefault="00EC5BBA" w:rsidP="00EC5B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7E8A6E77" w14:textId="77777777" w:rsidR="00EC5BBA" w:rsidRDefault="00EC5BBA" w:rsidP="00EC5BBA">
      <w:pPr>
        <w:jc w:val="center"/>
        <w:rPr>
          <w:rFonts w:ascii="Arial" w:hAnsi="Arial" w:cs="Arial"/>
        </w:rPr>
      </w:pPr>
    </w:p>
    <w:p w14:paraId="1FBCC4FE" w14:textId="77777777" w:rsidR="00EC5BBA" w:rsidRDefault="00EC5BBA" w:rsidP="00EC5B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Wyraża się zgodę na przeprowadzenie prezentacji i promocji podkarpackiej żywności wysokiej jakości jako element dziedzictwa kulturowego i kulinarnego Województwa Podkarpackiego </w:t>
      </w:r>
      <w:bookmarkStart w:id="1" w:name="_Hlk34029968"/>
      <w:r>
        <w:rPr>
          <w:rFonts w:ascii="Arial" w:hAnsi="Arial" w:cs="Arial"/>
        </w:rPr>
        <w:t xml:space="preserve">podczas </w:t>
      </w:r>
      <w:bookmarkStart w:id="2" w:name="_Hlk140150238"/>
      <w:r>
        <w:rPr>
          <w:rFonts w:ascii="Arial" w:hAnsi="Arial" w:cs="Arial"/>
        </w:rPr>
        <w:t>następujących wydarzeń:</w:t>
      </w:r>
    </w:p>
    <w:bookmarkEnd w:id="2"/>
    <w:p w14:paraId="27DDFE32" w14:textId="1A876CBF" w:rsidR="00EC5BBA" w:rsidRDefault="00EC5BBA" w:rsidP="00EC5B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bookmarkStart w:id="3" w:name="_Hlk142380186"/>
      <w:r>
        <w:rPr>
          <w:rFonts w:ascii="Arial" w:hAnsi="Arial" w:cs="Arial"/>
        </w:rPr>
        <w:t>) „Pieczone warzywa i owoce”, które odbęd</w:t>
      </w:r>
      <w:r w:rsidR="00091A54">
        <w:rPr>
          <w:rFonts w:ascii="Arial" w:hAnsi="Arial" w:cs="Arial"/>
        </w:rPr>
        <w:t>zie</w:t>
      </w:r>
      <w:r>
        <w:rPr>
          <w:rFonts w:ascii="Arial" w:hAnsi="Arial" w:cs="Arial"/>
        </w:rPr>
        <w:t xml:space="preserve"> się w dniu 23 października 2023 r.       </w:t>
      </w:r>
      <w:r w:rsidR="00C238BA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w Czudowicach - kwota 1 500,00 zł, </w:t>
      </w:r>
    </w:p>
    <w:p w14:paraId="0A6D874E" w14:textId="7FEAD4C1" w:rsidR="00EC5BBA" w:rsidRDefault="00EC5BBA" w:rsidP="00EC5B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„Święt</w:t>
      </w:r>
      <w:r w:rsidR="00091A5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Ziemniaka”, które odbędzie się w dniu 25 września 2023 r. w Dubiecku - kwota 1 500,00 zł,</w:t>
      </w:r>
    </w:p>
    <w:p w14:paraId="26EC6539" w14:textId="3CF9456B" w:rsidR="00EC5BBA" w:rsidRDefault="00EC5BBA" w:rsidP="00EC5B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„</w:t>
      </w:r>
      <w:proofErr w:type="spellStart"/>
      <w:r>
        <w:rPr>
          <w:rFonts w:ascii="Arial" w:hAnsi="Arial" w:cs="Arial"/>
        </w:rPr>
        <w:t>Kacapoły</w:t>
      </w:r>
      <w:proofErr w:type="spellEnd"/>
      <w:r>
        <w:rPr>
          <w:rFonts w:ascii="Arial" w:hAnsi="Arial" w:cs="Arial"/>
        </w:rPr>
        <w:t xml:space="preserve"> ziemniaczane”, które odbęd</w:t>
      </w:r>
      <w:r w:rsidR="00091A54">
        <w:rPr>
          <w:rFonts w:ascii="Arial" w:hAnsi="Arial" w:cs="Arial"/>
        </w:rPr>
        <w:t>zie</w:t>
      </w:r>
      <w:r>
        <w:rPr>
          <w:rFonts w:ascii="Arial" w:hAnsi="Arial" w:cs="Arial"/>
        </w:rPr>
        <w:t xml:space="preserve"> się w dniu 30 września 2023 r. </w:t>
      </w:r>
      <w:r w:rsidR="00C238BA">
        <w:rPr>
          <w:rFonts w:ascii="Arial" w:hAnsi="Arial" w:cs="Arial"/>
        </w:rPr>
        <w:br/>
      </w:r>
      <w:r>
        <w:rPr>
          <w:rFonts w:ascii="Arial" w:hAnsi="Arial" w:cs="Arial"/>
        </w:rPr>
        <w:t>w Będziemyślu- kwota 1 500,00 zł</w:t>
      </w:r>
    </w:p>
    <w:p w14:paraId="55F403C9" w14:textId="77957D6A" w:rsidR="00EC5BBA" w:rsidRDefault="00EC5BBA" w:rsidP="00EC5BBA">
      <w:pPr>
        <w:jc w:val="both"/>
        <w:rPr>
          <w:rFonts w:ascii="Arial" w:hAnsi="Arial" w:cs="Arial"/>
        </w:rPr>
      </w:pPr>
    </w:p>
    <w:bookmarkEnd w:id="1"/>
    <w:bookmarkEnd w:id="3"/>
    <w:p w14:paraId="0D422C2F" w14:textId="77777777" w:rsidR="00EC5BBA" w:rsidRDefault="00EC5BBA" w:rsidP="00EC5BBA">
      <w:pPr>
        <w:pStyle w:val="Default"/>
        <w:tabs>
          <w:tab w:val="left" w:pos="284"/>
        </w:tabs>
        <w:rPr>
          <w:rFonts w:ascii="Arial" w:hAnsi="Arial" w:cs="Arial"/>
        </w:rPr>
      </w:pPr>
    </w:p>
    <w:p w14:paraId="3EA5CBB5" w14:textId="4BFAE559" w:rsidR="00EC5BBA" w:rsidRDefault="00EC5BBA" w:rsidP="00EC5BBA">
      <w:pPr>
        <w:tabs>
          <w:tab w:val="left" w:pos="142"/>
        </w:tabs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2. Na realizację ww. przedsięwzięć Samorząd Województwa Podkarpackiego przeznaczy środki w wysokości do </w:t>
      </w:r>
      <w:r w:rsidR="00B770BD">
        <w:rPr>
          <w:rFonts w:ascii="Arial" w:hAnsi="Arial" w:cs="Arial"/>
        </w:rPr>
        <w:t>4 5</w:t>
      </w:r>
      <w:r>
        <w:rPr>
          <w:rFonts w:ascii="Arial" w:hAnsi="Arial" w:cs="Arial"/>
        </w:rPr>
        <w:t xml:space="preserve">00,00 zł (słownie: </w:t>
      </w:r>
      <w:r w:rsidR="00B770BD">
        <w:rPr>
          <w:rFonts w:ascii="Arial" w:hAnsi="Arial" w:cs="Arial"/>
        </w:rPr>
        <w:t>cztery</w:t>
      </w:r>
      <w:r w:rsidR="005C5C20">
        <w:rPr>
          <w:rFonts w:ascii="Arial" w:hAnsi="Arial" w:cs="Arial"/>
        </w:rPr>
        <w:t xml:space="preserve"> tysi</w:t>
      </w:r>
      <w:r w:rsidR="00B770BD">
        <w:rPr>
          <w:rFonts w:ascii="Arial" w:hAnsi="Arial" w:cs="Arial"/>
        </w:rPr>
        <w:t>ące pięćset</w:t>
      </w:r>
      <w:r>
        <w:rPr>
          <w:rFonts w:ascii="Arial" w:hAnsi="Arial" w:cs="Arial"/>
        </w:rPr>
        <w:t xml:space="preserve"> złotych) brutto Dz.750 Rozdz.75075 § 4300.</w:t>
      </w:r>
    </w:p>
    <w:p w14:paraId="7984C747" w14:textId="77777777" w:rsidR="00EC5BBA" w:rsidRDefault="00EC5BBA" w:rsidP="00EC5BBA">
      <w:pPr>
        <w:tabs>
          <w:tab w:val="left" w:pos="142"/>
        </w:tabs>
        <w:jc w:val="both"/>
        <w:rPr>
          <w:rFonts w:ascii="Arial" w:eastAsia="Calibri" w:hAnsi="Arial" w:cs="Arial"/>
        </w:rPr>
      </w:pPr>
    </w:p>
    <w:p w14:paraId="75DDD78A" w14:textId="77777777" w:rsidR="00EC5BBA" w:rsidRDefault="00EC5BBA" w:rsidP="00EC5BBA">
      <w:pPr>
        <w:pStyle w:val="Akapitzlist"/>
        <w:tabs>
          <w:tab w:val="left" w:pos="142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5AA2C6F0" w14:textId="77777777" w:rsidR="00EC5BBA" w:rsidRDefault="00EC5BBA" w:rsidP="00EC5BBA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31B6BE21" w14:textId="77777777" w:rsidR="00EC5BBA" w:rsidRDefault="00EC5BBA" w:rsidP="00EC5BBA">
      <w:pPr>
        <w:tabs>
          <w:tab w:val="left" w:pos="142"/>
        </w:tabs>
        <w:jc w:val="center"/>
        <w:rPr>
          <w:rFonts w:ascii="Arial" w:hAnsi="Arial" w:cs="Arial"/>
        </w:rPr>
      </w:pPr>
    </w:p>
    <w:p w14:paraId="4AA8C2C4" w14:textId="77777777" w:rsidR="00EC5BBA" w:rsidRDefault="00EC5BBA" w:rsidP="00EC5B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4744BDAF" w14:textId="77777777" w:rsidR="00EC5BBA" w:rsidRDefault="00EC5BBA" w:rsidP="00EC5BBA">
      <w:pPr>
        <w:jc w:val="center"/>
        <w:rPr>
          <w:rFonts w:ascii="Arial" w:hAnsi="Arial" w:cs="Arial"/>
        </w:rPr>
      </w:pPr>
    </w:p>
    <w:p w14:paraId="332DAC4E" w14:textId="77777777" w:rsidR="00EC5BBA" w:rsidRDefault="00EC5BBA" w:rsidP="00EC5BBA">
      <w:pPr>
        <w:jc w:val="center"/>
        <w:rPr>
          <w:rFonts w:ascii="Arial" w:hAnsi="Arial" w:cs="Arial"/>
        </w:rPr>
      </w:pPr>
    </w:p>
    <w:p w14:paraId="7A37FBFB" w14:textId="77777777" w:rsidR="00EC5BBA" w:rsidRDefault="00EC5BBA" w:rsidP="00EC5B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50CACF9B" w14:textId="77777777" w:rsidR="00EC5BBA" w:rsidRDefault="00EC5BBA" w:rsidP="00EC5BBA">
      <w:pPr>
        <w:jc w:val="center"/>
        <w:rPr>
          <w:rFonts w:ascii="Arial" w:hAnsi="Arial" w:cs="Arial"/>
        </w:rPr>
      </w:pPr>
    </w:p>
    <w:p w14:paraId="6A7092F4" w14:textId="77777777" w:rsidR="00156BF6" w:rsidRDefault="00EC5BBA" w:rsidP="00EC5B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6EFE271A" w14:textId="77777777" w:rsidR="00156BF6" w:rsidRDefault="00156BF6" w:rsidP="00EC5BBA">
      <w:pPr>
        <w:jc w:val="both"/>
        <w:rPr>
          <w:rFonts w:ascii="Arial" w:hAnsi="Arial" w:cs="Arial"/>
        </w:rPr>
      </w:pPr>
    </w:p>
    <w:p w14:paraId="35873EDE" w14:textId="77777777" w:rsidR="00156BF6" w:rsidRPr="009676D5" w:rsidRDefault="00156BF6" w:rsidP="00156BF6">
      <w:pPr>
        <w:rPr>
          <w:rFonts w:ascii="Arial" w:eastAsia="Calibri" w:hAnsi="Arial" w:cs="Arial"/>
          <w:sz w:val="23"/>
          <w:szCs w:val="23"/>
        </w:rPr>
      </w:pPr>
      <w:bookmarkStart w:id="4" w:name="_Hlk114218814"/>
      <w:r w:rsidRPr="009676D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083A7A3" w14:textId="77777777" w:rsidR="00156BF6" w:rsidRPr="009676D5" w:rsidRDefault="00156BF6" w:rsidP="00156BF6">
      <w:pPr>
        <w:rPr>
          <w:rFonts w:ascii="Arial" w:eastAsiaTheme="minorEastAsia" w:hAnsi="Arial" w:cs="Arial"/>
          <w:sz w:val="22"/>
        </w:rPr>
      </w:pPr>
      <w:r w:rsidRPr="009676D5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4"/>
    <w:p w14:paraId="4EFE3755" w14:textId="77777777" w:rsidR="00156BF6" w:rsidRDefault="00156BF6" w:rsidP="00EC5BBA">
      <w:pPr>
        <w:jc w:val="both"/>
        <w:rPr>
          <w:rFonts w:ascii="Arial" w:hAnsi="Arial" w:cs="Arial"/>
        </w:rPr>
      </w:pPr>
    </w:p>
    <w:p w14:paraId="0F8B5E3B" w14:textId="61D43586" w:rsidR="00EC5BBA" w:rsidRDefault="00EC5BBA" w:rsidP="00EC5BBA">
      <w:pPr>
        <w:jc w:val="both"/>
        <w:rPr>
          <w:rFonts w:ascii="Arial" w:hAnsi="Arial" w:cs="Arial"/>
        </w:rPr>
      </w:pPr>
    </w:p>
    <w:sectPr w:rsidR="00EC5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3BCFD" w14:textId="77777777" w:rsidR="00C63331" w:rsidRDefault="00C63331" w:rsidP="008C7586">
      <w:r>
        <w:separator/>
      </w:r>
    </w:p>
  </w:endnote>
  <w:endnote w:type="continuationSeparator" w:id="0">
    <w:p w14:paraId="7D6F54E9" w14:textId="77777777" w:rsidR="00C63331" w:rsidRDefault="00C63331" w:rsidP="008C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07A58" w14:textId="77777777" w:rsidR="00C63331" w:rsidRDefault="00C63331" w:rsidP="008C7586">
      <w:r>
        <w:separator/>
      </w:r>
    </w:p>
  </w:footnote>
  <w:footnote w:type="continuationSeparator" w:id="0">
    <w:p w14:paraId="35BBBB57" w14:textId="77777777" w:rsidR="00C63331" w:rsidRDefault="00C63331" w:rsidP="008C7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35B9"/>
    <w:multiLevelType w:val="hybridMultilevel"/>
    <w:tmpl w:val="CC9AE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5A9F"/>
    <w:multiLevelType w:val="hybridMultilevel"/>
    <w:tmpl w:val="8E140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D0DD1"/>
    <w:multiLevelType w:val="hybridMultilevel"/>
    <w:tmpl w:val="FEF6E3CA"/>
    <w:lvl w:ilvl="0" w:tplc="0415000F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 w15:restartNumberingAfterBreak="0">
    <w:nsid w:val="1BAA7100"/>
    <w:multiLevelType w:val="hybridMultilevel"/>
    <w:tmpl w:val="95846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F7677"/>
    <w:multiLevelType w:val="hybridMultilevel"/>
    <w:tmpl w:val="0E0C5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A4543"/>
    <w:multiLevelType w:val="hybridMultilevel"/>
    <w:tmpl w:val="EC94A2A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31AFA"/>
    <w:multiLevelType w:val="hybridMultilevel"/>
    <w:tmpl w:val="CDE07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60BFB"/>
    <w:multiLevelType w:val="hybridMultilevel"/>
    <w:tmpl w:val="78CCA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1274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2616197">
    <w:abstractNumId w:val="0"/>
  </w:num>
  <w:num w:numId="3" w16cid:durableId="1577664611">
    <w:abstractNumId w:val="3"/>
  </w:num>
  <w:num w:numId="4" w16cid:durableId="1085685379">
    <w:abstractNumId w:val="2"/>
  </w:num>
  <w:num w:numId="5" w16cid:durableId="1817801146">
    <w:abstractNumId w:val="1"/>
  </w:num>
  <w:num w:numId="6" w16cid:durableId="1678191161">
    <w:abstractNumId w:val="6"/>
  </w:num>
  <w:num w:numId="7" w16cid:durableId="919023365">
    <w:abstractNumId w:val="5"/>
  </w:num>
  <w:num w:numId="8" w16cid:durableId="989292347">
    <w:abstractNumId w:val="4"/>
  </w:num>
  <w:num w:numId="9" w16cid:durableId="5728536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0AB"/>
    <w:rsid w:val="00091A54"/>
    <w:rsid w:val="000D58F2"/>
    <w:rsid w:val="001114FD"/>
    <w:rsid w:val="00156BF6"/>
    <w:rsid w:val="001A09F6"/>
    <w:rsid w:val="002D2DD8"/>
    <w:rsid w:val="004822E8"/>
    <w:rsid w:val="0057274B"/>
    <w:rsid w:val="005965DE"/>
    <w:rsid w:val="005C5C20"/>
    <w:rsid w:val="005D78BB"/>
    <w:rsid w:val="007520AB"/>
    <w:rsid w:val="00887408"/>
    <w:rsid w:val="008C7586"/>
    <w:rsid w:val="00AE7FE3"/>
    <w:rsid w:val="00B770BD"/>
    <w:rsid w:val="00C238BA"/>
    <w:rsid w:val="00C63331"/>
    <w:rsid w:val="00D01E49"/>
    <w:rsid w:val="00E54F3B"/>
    <w:rsid w:val="00EC5BBA"/>
    <w:rsid w:val="00F10972"/>
    <w:rsid w:val="00F5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1C49"/>
  <w15:chartTrackingRefBased/>
  <w15:docId w15:val="{7477DA43-D2F9-4E89-B3D6-00D89A8D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B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C5BBA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5BBA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5BBA"/>
    <w:rPr>
      <w:rFonts w:ascii="Arial" w:eastAsia="Times New Roman" w:hAnsi="Arial" w:cs="Times New Roman"/>
      <w:b/>
      <w:bCs/>
      <w:kern w:val="0"/>
      <w:sz w:val="24"/>
      <w:szCs w:val="24"/>
      <w:lang w:val="x-none"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C5B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C5BB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EC5B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EC5B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75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758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75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527_11095_23</dc:title>
  <dc:subject/>
  <dc:creator>Kasperek Zofia</dc:creator>
  <cp:keywords/>
  <dc:description/>
  <cp:lastModifiedBy>.</cp:lastModifiedBy>
  <cp:revision>5</cp:revision>
  <cp:lastPrinted>2023-09-26T10:50:00Z</cp:lastPrinted>
  <dcterms:created xsi:type="dcterms:W3CDTF">2023-09-22T07:21:00Z</dcterms:created>
  <dcterms:modified xsi:type="dcterms:W3CDTF">2023-10-04T09:50:00Z</dcterms:modified>
</cp:coreProperties>
</file>