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93A5" w14:textId="1451F9B0" w:rsidR="00464EDF" w:rsidRPr="00AF61A9" w:rsidRDefault="00464EDF" w:rsidP="00464EDF">
      <w:pPr>
        <w:pStyle w:val="Nagwek1"/>
        <w:numPr>
          <w:ilvl w:val="0"/>
          <w:numId w:val="0"/>
        </w:numPr>
        <w:ind w:left="360"/>
        <w:rPr>
          <w:rFonts w:ascii="Times New Roman" w:hAnsi="Times New Roman"/>
          <w:b w:val="0"/>
          <w:sz w:val="24"/>
          <w:szCs w:val="24"/>
        </w:rPr>
      </w:pPr>
      <w:r w:rsidRPr="003E08BC">
        <w:rPr>
          <w:rFonts w:cs="Arial"/>
          <w:bCs/>
          <w:color w:val="000000" w:themeColor="text1"/>
          <w:sz w:val="24"/>
          <w:szCs w:val="24"/>
        </w:rPr>
        <w:t>UCHWAŁA Nr 540/</w:t>
      </w:r>
      <w:r>
        <w:rPr>
          <w:rFonts w:cs="Arial"/>
          <w:bCs/>
          <w:color w:val="000000" w:themeColor="text1"/>
          <w:sz w:val="24"/>
          <w:szCs w:val="24"/>
        </w:rPr>
        <w:t>11337</w:t>
      </w:r>
      <w:r w:rsidRPr="003E08BC">
        <w:rPr>
          <w:rFonts w:cs="Arial"/>
          <w:bCs/>
          <w:color w:val="000000" w:themeColor="text1"/>
          <w:sz w:val="24"/>
          <w:szCs w:val="24"/>
        </w:rPr>
        <w:t>/23</w:t>
      </w:r>
      <w:r w:rsidRPr="003E08BC">
        <w:rPr>
          <w:rFonts w:cs="Arial"/>
          <w:bCs/>
          <w:color w:val="000000" w:themeColor="text1"/>
          <w:sz w:val="24"/>
          <w:szCs w:val="24"/>
        </w:rPr>
        <w:br/>
        <w:t>ZARZĄDU WOJEWÓDZTWA PODKARPACKIEGO</w:t>
      </w:r>
      <w:r w:rsidRPr="003E08BC">
        <w:rPr>
          <w:rFonts w:cs="Arial"/>
          <w:bCs/>
          <w:color w:val="000000" w:themeColor="text1"/>
          <w:sz w:val="24"/>
          <w:szCs w:val="24"/>
        </w:rPr>
        <w:br/>
        <w:t>w RZESZOWIE</w:t>
      </w:r>
      <w:r w:rsidRPr="003E08BC">
        <w:rPr>
          <w:rFonts w:cs="Arial"/>
          <w:bCs/>
          <w:color w:val="000000" w:themeColor="text1"/>
          <w:sz w:val="24"/>
          <w:szCs w:val="24"/>
        </w:rPr>
        <w:br/>
      </w:r>
      <w:r w:rsidRPr="003E08BC">
        <w:rPr>
          <w:rFonts w:cs="Arial"/>
          <w:color w:val="000000" w:themeColor="text1"/>
          <w:sz w:val="24"/>
          <w:szCs w:val="24"/>
        </w:rPr>
        <w:t>z dnia 7 listopada 2023 r.</w:t>
      </w:r>
      <w:r>
        <w:rPr>
          <w:rFonts w:cs="Arial"/>
          <w:color w:val="000000" w:themeColor="text1"/>
          <w:sz w:val="24"/>
          <w:szCs w:val="24"/>
        </w:rPr>
        <w:br/>
      </w:r>
      <w:r>
        <w:rPr>
          <w:rFonts w:cs="Arial"/>
          <w:bCs/>
          <w:color w:val="000000" w:themeColor="text1"/>
          <w:sz w:val="24"/>
          <w:szCs w:val="24"/>
        </w:rPr>
        <w:br/>
      </w:r>
      <w:r w:rsidRPr="003E08BC">
        <w:rPr>
          <w:rFonts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cs="Arial"/>
          <w:bCs/>
          <w:color w:val="000000" w:themeColor="text1"/>
          <w:sz w:val="24"/>
          <w:szCs w:val="24"/>
        </w:rPr>
        <w:br/>
        <w:t>p</w:t>
      </w:r>
      <w:r w:rsidRPr="003E08BC">
        <w:rPr>
          <w:rFonts w:cs="Arial"/>
          <w:bCs/>
          <w:color w:val="000000" w:themeColor="text1"/>
          <w:sz w:val="24"/>
          <w:szCs w:val="24"/>
        </w:rPr>
        <w:t xml:space="preserve">rojektu uchwały Sejmiku </w:t>
      </w:r>
      <w:r w:rsidRPr="003E08BC">
        <w:rPr>
          <w:rFonts w:cs="Arial"/>
          <w:bCs/>
          <w:iCs/>
          <w:color w:val="000000" w:themeColor="text1"/>
          <w:sz w:val="24"/>
          <w:szCs w:val="24"/>
        </w:rPr>
        <w:t xml:space="preserve">zmieniającej uchwałę w sprawie określenia </w:t>
      </w:r>
      <w:r>
        <w:rPr>
          <w:rFonts w:cs="Arial"/>
          <w:bCs/>
          <w:iCs/>
          <w:color w:val="000000" w:themeColor="text1"/>
          <w:sz w:val="24"/>
          <w:szCs w:val="24"/>
        </w:rPr>
        <w:br/>
        <w:t>d</w:t>
      </w:r>
      <w:r w:rsidRPr="003E08BC">
        <w:rPr>
          <w:rFonts w:cs="Arial"/>
          <w:bCs/>
          <w:iCs/>
          <w:color w:val="000000" w:themeColor="text1"/>
          <w:sz w:val="24"/>
          <w:szCs w:val="24"/>
        </w:rPr>
        <w:t>ochodów gromadzonych przez wojewódzkie oświatowe jednostki</w:t>
      </w:r>
      <w:r w:rsidR="008C4646">
        <w:rPr>
          <w:rFonts w:cs="Arial"/>
          <w:bCs/>
          <w:iCs/>
          <w:color w:val="000000" w:themeColor="text1"/>
          <w:sz w:val="24"/>
          <w:szCs w:val="24"/>
        </w:rPr>
        <w:br/>
      </w:r>
      <w:r w:rsidRPr="003E08BC">
        <w:rPr>
          <w:rFonts w:cs="Arial"/>
          <w:bCs/>
          <w:iCs/>
          <w:color w:val="000000" w:themeColor="text1"/>
          <w:sz w:val="24"/>
          <w:szCs w:val="24"/>
        </w:rPr>
        <w:t>budżetowe.</w:t>
      </w:r>
      <w:r>
        <w:rPr>
          <w:rFonts w:cs="Arial"/>
          <w:bCs/>
          <w:iCs/>
          <w:color w:val="000000" w:themeColor="text1"/>
          <w:sz w:val="24"/>
          <w:szCs w:val="24"/>
        </w:rPr>
        <w:br/>
      </w:r>
    </w:p>
    <w:p w14:paraId="19F9F144" w14:textId="77777777" w:rsidR="00464EDF" w:rsidRPr="00AF61A9" w:rsidRDefault="00464EDF" w:rsidP="00464EDF">
      <w:pPr>
        <w:spacing w:line="276" w:lineRule="auto"/>
        <w:jc w:val="both"/>
        <w:rPr>
          <w:szCs w:val="24"/>
        </w:rPr>
      </w:pPr>
      <w:r w:rsidRPr="00AF61A9">
        <w:rPr>
          <w:szCs w:val="24"/>
        </w:rPr>
        <w:t xml:space="preserve">Na podstawie art. 41 ust. 1 ustawy z dnia 5 czerwca 1998 roku o samorządzie województwa (Dz. U. z 2022 r. poz. 2094 </w:t>
      </w:r>
      <w:r>
        <w:rPr>
          <w:szCs w:val="24"/>
        </w:rPr>
        <w:t>ze zm.</w:t>
      </w:r>
      <w:r w:rsidRPr="00AF61A9">
        <w:rPr>
          <w:szCs w:val="24"/>
        </w:rPr>
        <w:t xml:space="preserve">) i </w:t>
      </w:r>
      <w:r w:rsidRPr="00AF61A9">
        <w:rPr>
          <w:bCs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bCs/>
          <w:szCs w:val="24"/>
        </w:rPr>
        <w:br/>
      </w:r>
      <w:r w:rsidRPr="00AF61A9">
        <w:rPr>
          <w:bCs/>
          <w:szCs w:val="24"/>
        </w:rPr>
        <w:t xml:space="preserve">w sprawie uchwalenia Statutu Województwa Podkarpackiego (Dz. Urz. Woj. </w:t>
      </w:r>
      <w:proofErr w:type="spellStart"/>
      <w:r w:rsidRPr="00AF61A9">
        <w:rPr>
          <w:bCs/>
          <w:szCs w:val="24"/>
        </w:rPr>
        <w:t>Podk</w:t>
      </w:r>
      <w:proofErr w:type="spellEnd"/>
      <w:r w:rsidRPr="00AF61A9">
        <w:rPr>
          <w:bCs/>
          <w:szCs w:val="24"/>
        </w:rPr>
        <w:t xml:space="preserve">. </w:t>
      </w:r>
      <w:r>
        <w:rPr>
          <w:bCs/>
          <w:szCs w:val="24"/>
        </w:rPr>
        <w:br/>
      </w:r>
      <w:r w:rsidRPr="00AF61A9">
        <w:rPr>
          <w:bCs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bCs/>
          <w:szCs w:val="24"/>
        </w:rPr>
        <w:t>z 2019 r., poz. 2676),</w:t>
      </w:r>
    </w:p>
    <w:p w14:paraId="24A98CC1" w14:textId="77777777" w:rsidR="00464EDF" w:rsidRPr="00AF61A9" w:rsidRDefault="00464EDF" w:rsidP="00464EDF">
      <w:pPr>
        <w:spacing w:line="276" w:lineRule="auto"/>
        <w:jc w:val="center"/>
        <w:rPr>
          <w:b/>
          <w:bCs/>
          <w:szCs w:val="24"/>
        </w:rPr>
      </w:pPr>
    </w:p>
    <w:p w14:paraId="178993CB" w14:textId="77777777" w:rsidR="00464EDF" w:rsidRPr="00AF61A9" w:rsidRDefault="00464EDF" w:rsidP="00464EDF">
      <w:pPr>
        <w:jc w:val="center"/>
        <w:rPr>
          <w:b/>
          <w:bCs/>
          <w:szCs w:val="24"/>
        </w:rPr>
      </w:pPr>
      <w:r w:rsidRPr="00AF61A9">
        <w:rPr>
          <w:b/>
          <w:bCs/>
          <w:szCs w:val="24"/>
        </w:rPr>
        <w:t>Zarząd Województwa Podkarpackiego w Rzeszowie</w:t>
      </w:r>
    </w:p>
    <w:p w14:paraId="13F797C2" w14:textId="77777777" w:rsidR="00464EDF" w:rsidRPr="00AF61A9" w:rsidRDefault="00464EDF" w:rsidP="00464EDF">
      <w:pPr>
        <w:jc w:val="center"/>
        <w:rPr>
          <w:b/>
          <w:bCs/>
          <w:szCs w:val="24"/>
        </w:rPr>
      </w:pPr>
      <w:r w:rsidRPr="00AF61A9">
        <w:rPr>
          <w:b/>
          <w:bCs/>
          <w:szCs w:val="24"/>
        </w:rPr>
        <w:t>uchwala, co następuje:</w:t>
      </w:r>
    </w:p>
    <w:p w14:paraId="1C85AC1E" w14:textId="77777777" w:rsidR="00464EDF" w:rsidRPr="00AF61A9" w:rsidRDefault="00464EDF" w:rsidP="00464EDF">
      <w:pPr>
        <w:spacing w:line="276" w:lineRule="auto"/>
        <w:rPr>
          <w:rFonts w:ascii="Times New Roman" w:hAnsi="Times New Roman" w:cs="Times New Roman"/>
          <w:szCs w:val="24"/>
        </w:rPr>
      </w:pPr>
    </w:p>
    <w:p w14:paraId="4F28CF0B" w14:textId="77777777" w:rsidR="00464EDF" w:rsidRPr="003E08BC" w:rsidRDefault="00464EDF" w:rsidP="00464EDF">
      <w:pPr>
        <w:pStyle w:val="Nagwek2"/>
        <w:numPr>
          <w:ilvl w:val="0"/>
          <w:numId w:val="0"/>
        </w:numPr>
        <w:ind w:left="1080"/>
        <w:rPr>
          <w:rFonts w:cs="Arial"/>
          <w:b w:val="0"/>
          <w:bCs/>
          <w:color w:val="000000" w:themeColor="text1"/>
          <w:szCs w:val="24"/>
        </w:rPr>
      </w:pPr>
      <w:r w:rsidRPr="003E08BC">
        <w:rPr>
          <w:rFonts w:cs="Arial"/>
          <w:bCs/>
          <w:color w:val="000000" w:themeColor="text1"/>
          <w:szCs w:val="24"/>
        </w:rPr>
        <w:t>§ 1</w:t>
      </w:r>
    </w:p>
    <w:p w14:paraId="6B9BB229" w14:textId="77777777" w:rsidR="00464EDF" w:rsidRPr="00AF61A9" w:rsidRDefault="00464EDF" w:rsidP="00464EDF">
      <w:pPr>
        <w:spacing w:line="276" w:lineRule="auto"/>
        <w:rPr>
          <w:rFonts w:ascii="Times New Roman" w:hAnsi="Times New Roman" w:cs="Times New Roman"/>
          <w:szCs w:val="24"/>
        </w:rPr>
      </w:pPr>
    </w:p>
    <w:p w14:paraId="4F0EAE94" w14:textId="77777777" w:rsidR="00464EDF" w:rsidRPr="00AF61A9" w:rsidRDefault="00464EDF" w:rsidP="00464EDF">
      <w:pPr>
        <w:spacing w:line="276" w:lineRule="auto"/>
        <w:jc w:val="both"/>
        <w:rPr>
          <w:b/>
          <w:szCs w:val="24"/>
        </w:rPr>
      </w:pPr>
      <w:r w:rsidRPr="00AF61A9">
        <w:rPr>
          <w:szCs w:val="24"/>
        </w:rPr>
        <w:t>Wnosi się pod obrady Sejmiku Województwa Podkarpackiego projekt uchwały  Sejmiku</w:t>
      </w:r>
      <w:r>
        <w:rPr>
          <w:szCs w:val="24"/>
        </w:rPr>
        <w:t xml:space="preserve"> </w:t>
      </w:r>
      <w:r w:rsidRPr="003E08BC">
        <w:rPr>
          <w:b/>
          <w:iCs/>
          <w:szCs w:val="24"/>
        </w:rPr>
        <w:t>zmieniającej uchwałę w sprawie określenia dochodów gromadzonych przez wojewódzkie oświatowe jednostki budżetowe</w:t>
      </w:r>
      <w:r w:rsidRPr="00AF61A9">
        <w:rPr>
          <w:iCs/>
          <w:szCs w:val="24"/>
        </w:rPr>
        <w:t xml:space="preserve">, </w:t>
      </w:r>
      <w:r w:rsidRPr="00AF61A9">
        <w:rPr>
          <w:szCs w:val="24"/>
        </w:rPr>
        <w:t>w brzmieniu stanowiącym załącznik do uchwały.</w:t>
      </w:r>
    </w:p>
    <w:p w14:paraId="014C3BF6" w14:textId="77777777" w:rsidR="00464EDF" w:rsidRPr="00AF61A9" w:rsidRDefault="00464EDF" w:rsidP="00464EDF">
      <w:pPr>
        <w:spacing w:line="276" w:lineRule="auto"/>
        <w:jc w:val="both"/>
        <w:rPr>
          <w:b/>
          <w:bCs/>
          <w:szCs w:val="24"/>
        </w:rPr>
      </w:pPr>
    </w:p>
    <w:p w14:paraId="64A4F7D3" w14:textId="77777777" w:rsidR="00464EDF" w:rsidRPr="003E08BC" w:rsidRDefault="00464EDF" w:rsidP="00464EDF">
      <w:pPr>
        <w:pStyle w:val="Nagwek2"/>
        <w:numPr>
          <w:ilvl w:val="0"/>
          <w:numId w:val="0"/>
        </w:numPr>
        <w:ind w:left="1080"/>
        <w:rPr>
          <w:rFonts w:cs="Arial"/>
          <w:b w:val="0"/>
          <w:bCs/>
          <w:color w:val="000000" w:themeColor="text1"/>
          <w:szCs w:val="24"/>
        </w:rPr>
      </w:pPr>
      <w:r w:rsidRPr="003E08BC">
        <w:rPr>
          <w:rFonts w:cs="Arial"/>
          <w:bCs/>
          <w:color w:val="000000" w:themeColor="text1"/>
          <w:szCs w:val="24"/>
        </w:rPr>
        <w:t>§ 2</w:t>
      </w:r>
    </w:p>
    <w:p w14:paraId="27C440FB" w14:textId="77777777" w:rsidR="00464EDF" w:rsidRPr="00AF61A9" w:rsidRDefault="00464EDF" w:rsidP="00464EDF">
      <w:pPr>
        <w:spacing w:line="276" w:lineRule="auto"/>
        <w:jc w:val="both"/>
        <w:rPr>
          <w:szCs w:val="24"/>
        </w:rPr>
      </w:pPr>
    </w:p>
    <w:p w14:paraId="2EFDAEA2" w14:textId="77777777" w:rsidR="00464EDF" w:rsidRPr="00AF61A9" w:rsidRDefault="00464EDF" w:rsidP="00464EDF">
      <w:pPr>
        <w:spacing w:line="276" w:lineRule="auto"/>
        <w:jc w:val="both"/>
        <w:rPr>
          <w:szCs w:val="24"/>
        </w:rPr>
      </w:pPr>
      <w:r w:rsidRPr="00AF61A9">
        <w:rPr>
          <w:szCs w:val="24"/>
        </w:rPr>
        <w:t>Wykonanie uchwały powierza się Marszałkowi Województwa Podkarpackiego.</w:t>
      </w:r>
    </w:p>
    <w:p w14:paraId="55214156" w14:textId="77777777" w:rsidR="00464EDF" w:rsidRPr="00AF61A9" w:rsidRDefault="00464EDF" w:rsidP="00464EDF">
      <w:pPr>
        <w:spacing w:line="276" w:lineRule="auto"/>
        <w:jc w:val="both"/>
        <w:rPr>
          <w:szCs w:val="24"/>
        </w:rPr>
      </w:pPr>
    </w:p>
    <w:p w14:paraId="77D45AD4" w14:textId="77777777" w:rsidR="00464EDF" w:rsidRPr="003E08BC" w:rsidRDefault="00464EDF" w:rsidP="00464EDF">
      <w:pPr>
        <w:pStyle w:val="Nagwek2"/>
        <w:numPr>
          <w:ilvl w:val="0"/>
          <w:numId w:val="0"/>
        </w:numPr>
        <w:ind w:left="1080"/>
        <w:rPr>
          <w:rFonts w:cs="Arial"/>
          <w:b w:val="0"/>
          <w:bCs/>
          <w:color w:val="000000" w:themeColor="text1"/>
          <w:szCs w:val="24"/>
        </w:rPr>
      </w:pPr>
      <w:r w:rsidRPr="003E08BC">
        <w:rPr>
          <w:rFonts w:cs="Arial"/>
          <w:bCs/>
          <w:color w:val="000000" w:themeColor="text1"/>
          <w:szCs w:val="24"/>
        </w:rPr>
        <w:t>§ 3</w:t>
      </w:r>
    </w:p>
    <w:p w14:paraId="28AD6802" w14:textId="77777777" w:rsidR="00464EDF" w:rsidRPr="00AF61A9" w:rsidRDefault="00464EDF" w:rsidP="00464EDF">
      <w:pPr>
        <w:spacing w:line="276" w:lineRule="auto"/>
        <w:jc w:val="both"/>
        <w:rPr>
          <w:bCs/>
          <w:szCs w:val="24"/>
        </w:rPr>
      </w:pPr>
    </w:p>
    <w:p w14:paraId="1F7BEB45" w14:textId="77777777" w:rsidR="00464EDF" w:rsidRPr="00AF61A9" w:rsidRDefault="00464EDF" w:rsidP="00464EDF">
      <w:pPr>
        <w:spacing w:line="276" w:lineRule="auto"/>
        <w:rPr>
          <w:bCs/>
          <w:szCs w:val="24"/>
        </w:rPr>
      </w:pPr>
      <w:r w:rsidRPr="00AF61A9">
        <w:rPr>
          <w:bCs/>
          <w:szCs w:val="24"/>
        </w:rPr>
        <w:t>Uchwała wchodzi w życie z dniem podjęcia.</w:t>
      </w:r>
    </w:p>
    <w:p w14:paraId="6FFD8809" w14:textId="77777777" w:rsidR="00464EDF" w:rsidRDefault="00464EDF" w:rsidP="00464EDF"/>
    <w:p w14:paraId="2F0619C0" w14:textId="77777777" w:rsidR="00464EDF" w:rsidRPr="003574BF" w:rsidRDefault="00464EDF" w:rsidP="00464EDF">
      <w:pPr>
        <w:rPr>
          <w:rFonts w:eastAsia="Calibri"/>
          <w:sz w:val="23"/>
          <w:szCs w:val="23"/>
        </w:rPr>
      </w:pPr>
      <w:bookmarkStart w:id="0" w:name="_Hlk124256140"/>
      <w:r w:rsidRPr="003574BF">
        <w:rPr>
          <w:rFonts w:eastAsia="Calibri"/>
          <w:i/>
          <w:iCs/>
          <w:sz w:val="23"/>
          <w:szCs w:val="23"/>
        </w:rPr>
        <w:t xml:space="preserve">Podpisał: </w:t>
      </w:r>
    </w:p>
    <w:p w14:paraId="1816B0D8" w14:textId="77777777" w:rsidR="00464EDF" w:rsidRPr="003574BF" w:rsidRDefault="00464EDF" w:rsidP="00464EDF">
      <w:pPr>
        <w:rPr>
          <w:rFonts w:eastAsiaTheme="minorEastAsia"/>
          <w:sz w:val="22"/>
        </w:rPr>
      </w:pPr>
      <w:r w:rsidRPr="003574BF">
        <w:rPr>
          <w:rFonts w:eastAsia="Calibri"/>
          <w:i/>
          <w:iCs/>
          <w:sz w:val="23"/>
          <w:szCs w:val="23"/>
        </w:rPr>
        <w:t>Władysław Ortyl – Marszałek Województwa Podkarpackiego</w:t>
      </w:r>
    </w:p>
    <w:bookmarkEnd w:id="0"/>
    <w:p w14:paraId="6C58B688" w14:textId="77777777" w:rsidR="00464EDF" w:rsidRDefault="00464EDF" w:rsidP="00464EDF"/>
    <w:p w14:paraId="225F6396" w14:textId="77777777" w:rsidR="00464EDF" w:rsidRDefault="00464EDF" w:rsidP="00464EDF"/>
    <w:p w14:paraId="407C45C9" w14:textId="77777777" w:rsidR="00464EDF" w:rsidRDefault="00464EDF" w:rsidP="00464EDF"/>
    <w:p w14:paraId="0DE5B3A0" w14:textId="77777777" w:rsidR="00464EDF" w:rsidRDefault="00464EDF" w:rsidP="00464EDF"/>
    <w:p w14:paraId="43A5B7EB" w14:textId="77777777" w:rsidR="00464EDF" w:rsidRDefault="00464EDF" w:rsidP="00464EDF"/>
    <w:p w14:paraId="1BE429D1" w14:textId="77777777" w:rsidR="00464EDF" w:rsidRDefault="00464EDF" w:rsidP="00464EDF"/>
    <w:p w14:paraId="7A8E171E" w14:textId="77777777" w:rsidR="00464EDF" w:rsidRPr="00AF61A9" w:rsidRDefault="00464EDF" w:rsidP="00464EDF">
      <w:pPr>
        <w:rPr>
          <w:b/>
          <w:bCs/>
          <w:szCs w:val="24"/>
        </w:rPr>
      </w:pPr>
      <w:r w:rsidRPr="00AF61A9">
        <w:rPr>
          <w:b/>
          <w:bCs/>
          <w:szCs w:val="24"/>
        </w:rPr>
        <w:br/>
      </w:r>
    </w:p>
    <w:p w14:paraId="3819D7B4" w14:textId="77777777" w:rsidR="00464EDF" w:rsidRPr="00AF61A9" w:rsidRDefault="00464EDF" w:rsidP="00464EDF">
      <w:pPr>
        <w:jc w:val="center"/>
        <w:rPr>
          <w:b/>
          <w:bCs/>
          <w:szCs w:val="24"/>
        </w:rPr>
      </w:pPr>
    </w:p>
    <w:p w14:paraId="700F38F4" w14:textId="27DDFA60" w:rsidR="00D7712B" w:rsidRDefault="003554B3" w:rsidP="007A356B">
      <w:pPr>
        <w:pStyle w:val="Podtytu"/>
        <w:spacing w:line="360" w:lineRule="auto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5F1EA0BF" w14:textId="568A5185" w:rsidR="00D7712B" w:rsidRDefault="00D7712B" w:rsidP="007A356B">
      <w:pPr>
        <w:pStyle w:val="Tekstpodstawowy2"/>
        <w:spacing w:line="360" w:lineRule="auto"/>
        <w:rPr>
          <w:bCs w:val="0"/>
        </w:rPr>
      </w:pPr>
      <w:r>
        <w:rPr>
          <w:bCs w:val="0"/>
        </w:rPr>
        <w:t xml:space="preserve">UCHWAŁA NR </w:t>
      </w:r>
      <w:r w:rsidR="00A5681F">
        <w:rPr>
          <w:bCs w:val="0"/>
        </w:rPr>
        <w:t>…………..</w:t>
      </w:r>
    </w:p>
    <w:p w14:paraId="350996AE" w14:textId="77777777" w:rsidR="00D7712B" w:rsidRDefault="00D7712B" w:rsidP="007A356B">
      <w:pPr>
        <w:spacing w:line="360" w:lineRule="auto"/>
        <w:jc w:val="center"/>
        <w:rPr>
          <w:b/>
        </w:rPr>
      </w:pPr>
      <w:r>
        <w:rPr>
          <w:b/>
        </w:rPr>
        <w:t>SEJMIKU WOJEWÓDZTWA PODKARPACKIEGO</w:t>
      </w:r>
    </w:p>
    <w:p w14:paraId="4BE65C24" w14:textId="77777777" w:rsidR="00D7712B" w:rsidRDefault="00D7712B" w:rsidP="007A356B">
      <w:pPr>
        <w:spacing w:line="360" w:lineRule="auto"/>
        <w:jc w:val="center"/>
        <w:rPr>
          <w:b/>
        </w:rPr>
      </w:pPr>
    </w:p>
    <w:p w14:paraId="5F699D21" w14:textId="6F3769AF" w:rsidR="00D7712B" w:rsidRDefault="00D7712B" w:rsidP="007A356B">
      <w:pPr>
        <w:spacing w:line="360" w:lineRule="auto"/>
        <w:jc w:val="center"/>
      </w:pPr>
      <w:r>
        <w:t xml:space="preserve">z dnia </w:t>
      </w:r>
      <w:r w:rsidR="00A5681F">
        <w:t xml:space="preserve"> </w:t>
      </w:r>
      <w:r w:rsidR="003554B3">
        <w:t>………………</w:t>
      </w:r>
      <w:r>
        <w:t>20</w:t>
      </w:r>
      <w:r w:rsidR="00A5681F">
        <w:t>23</w:t>
      </w:r>
      <w:r>
        <w:t xml:space="preserve"> r.</w:t>
      </w:r>
    </w:p>
    <w:p w14:paraId="5EC12853" w14:textId="77777777" w:rsidR="00753119" w:rsidRDefault="00753119" w:rsidP="007A356B">
      <w:pPr>
        <w:spacing w:line="360" w:lineRule="auto"/>
        <w:jc w:val="both"/>
      </w:pPr>
    </w:p>
    <w:p w14:paraId="3334E8FF" w14:textId="479E092F" w:rsidR="00040073" w:rsidRDefault="00A5681F" w:rsidP="007A356B">
      <w:pPr>
        <w:spacing w:line="360" w:lineRule="auto"/>
        <w:jc w:val="center"/>
        <w:rPr>
          <w:b/>
        </w:rPr>
      </w:pPr>
      <w:bookmarkStart w:id="1" w:name="_Hlk529870801"/>
      <w:r>
        <w:rPr>
          <w:b/>
        </w:rPr>
        <w:t xml:space="preserve">zmieniająca uchwałę </w:t>
      </w:r>
      <w:r w:rsidR="00C676AC" w:rsidRPr="00C676AC">
        <w:rPr>
          <w:b/>
        </w:rPr>
        <w:t xml:space="preserve">w sprawie </w:t>
      </w:r>
      <w:r w:rsidR="00AD34A4">
        <w:rPr>
          <w:b/>
        </w:rPr>
        <w:t>określenia dochodów gromadzonych</w:t>
      </w:r>
    </w:p>
    <w:p w14:paraId="0FDB473F" w14:textId="77777777" w:rsidR="00BF7A21" w:rsidRPr="00C676AC" w:rsidRDefault="00AD34A4" w:rsidP="007A356B">
      <w:pPr>
        <w:spacing w:line="360" w:lineRule="auto"/>
        <w:jc w:val="center"/>
        <w:rPr>
          <w:b/>
          <w:bCs/>
        </w:rPr>
      </w:pPr>
      <w:r>
        <w:rPr>
          <w:b/>
        </w:rPr>
        <w:t>przez wojewódzkie oświatowe jednostki budżetowe</w:t>
      </w:r>
    </w:p>
    <w:bookmarkEnd w:id="1"/>
    <w:p w14:paraId="6A48EFBC" w14:textId="77777777" w:rsidR="00BF7A21" w:rsidRPr="00C676AC" w:rsidRDefault="00BF7A21" w:rsidP="007A356B">
      <w:pPr>
        <w:pStyle w:val="Tekstpodstawowy"/>
        <w:spacing w:line="360" w:lineRule="auto"/>
        <w:jc w:val="both"/>
        <w:rPr>
          <w:b/>
        </w:rPr>
      </w:pPr>
    </w:p>
    <w:p w14:paraId="0B21F3D0" w14:textId="514E05B9" w:rsidR="00F91370" w:rsidRDefault="00715A91" w:rsidP="007A356B">
      <w:pPr>
        <w:pStyle w:val="Tekstpodstawowy"/>
        <w:spacing w:line="360" w:lineRule="auto"/>
        <w:jc w:val="both"/>
      </w:pPr>
      <w:r>
        <w:t xml:space="preserve">Na podstawie art. 18 pkt 20 ustawy z dnia 5 czerwca 1998 r. o samorządzie województwa (Dz.U. z </w:t>
      </w:r>
      <w:r w:rsidR="00015761">
        <w:t>20</w:t>
      </w:r>
      <w:r w:rsidR="00A5681F">
        <w:t>22</w:t>
      </w:r>
      <w:r w:rsidR="00015761">
        <w:t xml:space="preserve"> r. poz. </w:t>
      </w:r>
      <w:r w:rsidR="00A5681F">
        <w:t>2094</w:t>
      </w:r>
      <w:r w:rsidR="00015761">
        <w:t>,</w:t>
      </w:r>
      <w:r>
        <w:t xml:space="preserve"> z późn. zm.), art. </w:t>
      </w:r>
      <w:r w:rsidR="00B36E8C">
        <w:t>8</w:t>
      </w:r>
      <w:r w:rsidR="00F91370">
        <w:t xml:space="preserve"> ust. </w:t>
      </w:r>
      <w:r w:rsidR="00B36E8C">
        <w:t>22</w:t>
      </w:r>
      <w:r w:rsidR="00F91370">
        <w:t xml:space="preserve"> ustawy z dnia </w:t>
      </w:r>
      <w:r w:rsidR="00B36E8C">
        <w:t>14 grudnia 2016 r.</w:t>
      </w:r>
      <w:r w:rsidR="00D66444">
        <w:t xml:space="preserve"> Prawo oświatowe</w:t>
      </w:r>
      <w:r w:rsidR="00B36E8C">
        <w:t xml:space="preserve"> (Dz.U. z 20</w:t>
      </w:r>
      <w:r w:rsidR="007F790E">
        <w:t>23</w:t>
      </w:r>
      <w:r w:rsidR="00B36E8C">
        <w:t xml:space="preserve"> r. poz. </w:t>
      </w:r>
      <w:r w:rsidR="007F790E">
        <w:t>900</w:t>
      </w:r>
      <w:r w:rsidR="00B36E8C">
        <w:t>, z późn. zm.)</w:t>
      </w:r>
      <w:r w:rsidR="00F91370">
        <w:t xml:space="preserve"> i art. </w:t>
      </w:r>
      <w:r w:rsidR="003547CB">
        <w:t>223 ust. 2 ustawy z</w:t>
      </w:r>
      <w:r w:rsidR="00B36E8C">
        <w:t> </w:t>
      </w:r>
      <w:r w:rsidR="003547CB">
        <w:t xml:space="preserve">dnia 27 sierpnia 2009 r. o finansach publicznych (Dz.U. </w:t>
      </w:r>
      <w:r w:rsidR="00117DB8">
        <w:t>z 20</w:t>
      </w:r>
      <w:r w:rsidR="00450631">
        <w:t>23</w:t>
      </w:r>
      <w:r w:rsidR="00117DB8">
        <w:t xml:space="preserve"> r. poz. </w:t>
      </w:r>
      <w:r w:rsidR="00450631">
        <w:t>1270</w:t>
      </w:r>
      <w:r w:rsidR="008A5E8D">
        <w:t>, z późn. zm.</w:t>
      </w:r>
      <w:r w:rsidR="00117DB8">
        <w:t>),</w:t>
      </w:r>
    </w:p>
    <w:p w14:paraId="1ABF216F" w14:textId="77777777" w:rsidR="00117DB8" w:rsidRDefault="00117DB8" w:rsidP="007A356B">
      <w:pPr>
        <w:pStyle w:val="Tekstpodstawowy"/>
        <w:spacing w:after="0" w:line="360" w:lineRule="auto"/>
        <w:jc w:val="center"/>
        <w:rPr>
          <w:b/>
          <w:bCs/>
        </w:rPr>
      </w:pPr>
    </w:p>
    <w:p w14:paraId="31725978" w14:textId="77777777" w:rsidR="00BF7A21" w:rsidRDefault="00715A91" w:rsidP="007A356B">
      <w:pPr>
        <w:pStyle w:val="Tekstpodstawowy"/>
        <w:spacing w:after="0" w:line="360" w:lineRule="auto"/>
        <w:jc w:val="center"/>
        <w:rPr>
          <w:b/>
          <w:bCs/>
        </w:rPr>
      </w:pPr>
      <w:r>
        <w:rPr>
          <w:b/>
          <w:bCs/>
        </w:rPr>
        <w:t>Sejmik Województwa Podkarpackiego</w:t>
      </w:r>
    </w:p>
    <w:p w14:paraId="0ADF28A3" w14:textId="77777777" w:rsidR="00BF7A21" w:rsidRDefault="00715A91" w:rsidP="007A356B">
      <w:pPr>
        <w:pStyle w:val="Tekstpodstawowy"/>
        <w:spacing w:after="0" w:line="360" w:lineRule="auto"/>
        <w:jc w:val="center"/>
        <w:rPr>
          <w:b/>
          <w:bCs/>
        </w:rPr>
      </w:pPr>
      <w:r>
        <w:rPr>
          <w:b/>
          <w:bCs/>
        </w:rPr>
        <w:t>uchwala, co następuje:</w:t>
      </w:r>
    </w:p>
    <w:p w14:paraId="2E26B91A" w14:textId="77777777" w:rsidR="00BF7A21" w:rsidRDefault="00BF7A21" w:rsidP="007A356B">
      <w:pPr>
        <w:pStyle w:val="Tekstpodstawowy"/>
        <w:spacing w:line="360" w:lineRule="auto"/>
        <w:jc w:val="center"/>
        <w:rPr>
          <w:b/>
          <w:bCs/>
        </w:rPr>
      </w:pPr>
    </w:p>
    <w:p w14:paraId="1E97E3A7" w14:textId="393E746C" w:rsidR="00BF7A21" w:rsidRDefault="00715A91" w:rsidP="007A356B">
      <w:pPr>
        <w:spacing w:line="360" w:lineRule="auto"/>
        <w:jc w:val="center"/>
      </w:pPr>
      <w:r>
        <w:t>§ 1</w:t>
      </w:r>
      <w:r w:rsidR="00015761">
        <w:t>.</w:t>
      </w:r>
    </w:p>
    <w:p w14:paraId="5062CBA0" w14:textId="792AA8C4" w:rsidR="00450631" w:rsidRDefault="00450631" w:rsidP="007A356B">
      <w:pPr>
        <w:spacing w:line="360" w:lineRule="auto"/>
      </w:pPr>
    </w:p>
    <w:p w14:paraId="749959C4" w14:textId="00040260" w:rsidR="00450631" w:rsidRDefault="00450631" w:rsidP="007A356B">
      <w:pPr>
        <w:spacing w:line="360" w:lineRule="auto"/>
        <w:jc w:val="both"/>
      </w:pPr>
      <w:r>
        <w:t>W uchwale nr IV/60/19 Sejmiku Województwa Podkarpackiego z dnia 28 styczni</w:t>
      </w:r>
      <w:r w:rsidR="009454FA">
        <w:t>a</w:t>
      </w:r>
      <w:r>
        <w:t xml:space="preserve"> </w:t>
      </w:r>
      <w:r w:rsidR="009454FA">
        <w:br/>
      </w:r>
      <w:r>
        <w:t>2019 r. w sprawie określenia dochodów gromadzonych przez wojewódzkie oświatowe jednostki budżetowe zmienionej uchwałą nr XIX/320/20 z dnia 24 lutego 2020 r. oraz nr XXXIX/661/21</w:t>
      </w:r>
      <w:r w:rsidRPr="00450631">
        <w:t xml:space="preserve"> </w:t>
      </w:r>
      <w:r>
        <w:t>z dnia 30 sierpnia 2021 r. wprowadza się następujące zmiany:</w:t>
      </w:r>
    </w:p>
    <w:p w14:paraId="17C3901D" w14:textId="455282FB" w:rsidR="00BE711F" w:rsidRDefault="00450631" w:rsidP="007A356B">
      <w:pPr>
        <w:pStyle w:val="Akapitzlist"/>
        <w:numPr>
          <w:ilvl w:val="0"/>
          <w:numId w:val="22"/>
        </w:numPr>
        <w:spacing w:line="360" w:lineRule="auto"/>
        <w:jc w:val="both"/>
      </w:pPr>
      <w:bookmarkStart w:id="2" w:name="_Hlk148942870"/>
      <w:bookmarkStart w:id="3" w:name="_Hlk148701763"/>
      <w:r>
        <w:t xml:space="preserve">w </w:t>
      </w:r>
      <w:r w:rsidRPr="00450631">
        <w:t>§ 2</w:t>
      </w:r>
      <w:r>
        <w:t xml:space="preserve"> </w:t>
      </w:r>
      <w:bookmarkEnd w:id="2"/>
      <w:r>
        <w:t>ust.</w:t>
      </w:r>
      <w:r w:rsidR="007A356B">
        <w:t xml:space="preserve"> </w:t>
      </w:r>
      <w:r>
        <w:t xml:space="preserve">2 </w:t>
      </w:r>
      <w:bookmarkStart w:id="4" w:name="_Hlk148613074"/>
      <w:r w:rsidR="00BE711F">
        <w:t xml:space="preserve">w pkt 6 kropkę zastępuje się przecinkiem i dodaje się pkt </w:t>
      </w:r>
      <w:r w:rsidR="00BE711F">
        <w:br/>
        <w:t>7 w brzmieniu:</w:t>
      </w:r>
    </w:p>
    <w:bookmarkEnd w:id="4"/>
    <w:p w14:paraId="0FEBB36C" w14:textId="77777777" w:rsidR="00FA615C" w:rsidRDefault="00BE711F" w:rsidP="007A356B">
      <w:pPr>
        <w:pStyle w:val="Akapitzlist"/>
        <w:spacing w:line="360" w:lineRule="auto"/>
        <w:jc w:val="both"/>
      </w:pPr>
      <w:r>
        <w:t xml:space="preserve"> </w:t>
      </w:r>
      <w:r w:rsidR="00450631">
        <w:t xml:space="preserve">„7) </w:t>
      </w:r>
      <w:r w:rsidR="00450631" w:rsidRPr="00450631">
        <w:t xml:space="preserve">z </w:t>
      </w:r>
      <w:r w:rsidR="00450631">
        <w:t xml:space="preserve">tytułu </w:t>
      </w:r>
      <w:r w:rsidR="00450631" w:rsidRPr="00450631">
        <w:t>otrzymanych przez szkołę nagród pieniężnych przyznanych za osiągnięcia uczniów</w:t>
      </w:r>
      <w:r>
        <w:t xml:space="preserve"> (</w:t>
      </w:r>
      <w:r w:rsidR="00450631" w:rsidRPr="00450631">
        <w:t>słuchaczy</w:t>
      </w:r>
      <w:r>
        <w:t>).</w:t>
      </w:r>
      <w:r w:rsidR="003E75D9">
        <w:t>”</w:t>
      </w:r>
      <w:r w:rsidR="004F4BFF">
        <w:t>.</w:t>
      </w:r>
    </w:p>
    <w:p w14:paraId="528DCA7B" w14:textId="604EEA88" w:rsidR="000A5D05" w:rsidRDefault="000A5D05" w:rsidP="007A356B">
      <w:pPr>
        <w:pStyle w:val="Akapitzlist"/>
        <w:numPr>
          <w:ilvl w:val="0"/>
          <w:numId w:val="22"/>
        </w:numPr>
        <w:spacing w:line="360" w:lineRule="auto"/>
        <w:jc w:val="both"/>
      </w:pPr>
      <w:r w:rsidRPr="000A5D05">
        <w:t>§ 3</w:t>
      </w:r>
      <w:r>
        <w:t xml:space="preserve"> otrzymuje brzmienie:</w:t>
      </w:r>
    </w:p>
    <w:p w14:paraId="3D5BA260" w14:textId="60AE24E6" w:rsidR="004F4BFF" w:rsidRDefault="000A5D05" w:rsidP="007A356B">
      <w:pPr>
        <w:pStyle w:val="Akapitzlist"/>
        <w:spacing w:line="360" w:lineRule="auto"/>
        <w:jc w:val="both"/>
      </w:pPr>
      <w:r>
        <w:t>„</w:t>
      </w:r>
      <w:r w:rsidRPr="000A5D05">
        <w:t>§ 3</w:t>
      </w:r>
      <w:r>
        <w:t xml:space="preserve"> </w:t>
      </w:r>
      <w:r w:rsidR="007239D3">
        <w:t>u</w:t>
      </w:r>
      <w:r>
        <w:t xml:space="preserve">st. </w:t>
      </w:r>
      <w:r w:rsidRPr="000A5D05">
        <w:t>1.</w:t>
      </w:r>
      <w:r w:rsidR="00E54F8A">
        <w:t xml:space="preserve"> </w:t>
      </w:r>
      <w:r w:rsidR="00184569" w:rsidRPr="000A5D05">
        <w:t>Podkarpacki Zespół Placówek Wojewódzkich w Rzeszowie</w:t>
      </w:r>
      <w:r w:rsidR="00BE711F">
        <w:t xml:space="preserve"> </w:t>
      </w:r>
      <w:r w:rsidRPr="000A5D05">
        <w:t>gromadz</w:t>
      </w:r>
      <w:r w:rsidR="00BE711F">
        <w:t>i</w:t>
      </w:r>
      <w:r w:rsidRPr="000A5D05">
        <w:t xml:space="preserve"> na wyodrębnionym rachunku dochody uzyskiwane</w:t>
      </w:r>
      <w:r w:rsidR="00BE711F">
        <w:t>:</w:t>
      </w:r>
    </w:p>
    <w:p w14:paraId="3223DA8A" w14:textId="73493DFF" w:rsidR="007239D3" w:rsidRDefault="007239D3" w:rsidP="007A356B">
      <w:pPr>
        <w:pStyle w:val="Akapitzlist"/>
        <w:numPr>
          <w:ilvl w:val="0"/>
          <w:numId w:val="32"/>
        </w:numPr>
        <w:spacing w:line="360" w:lineRule="auto"/>
        <w:jc w:val="both"/>
      </w:pPr>
      <w:r>
        <w:t>ze źródeł wskazanych w § 1,</w:t>
      </w:r>
    </w:p>
    <w:p w14:paraId="2483A525" w14:textId="230A0F13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lastRenderedPageBreak/>
        <w:t>z opłat za wydanie duplikatu świadectwa lub zaświadczenia ukończenia kursu przez nauczyciela,</w:t>
      </w:r>
    </w:p>
    <w:p w14:paraId="69633B14" w14:textId="46C8B3ED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odpłatności uczestników za udział:</w:t>
      </w:r>
    </w:p>
    <w:p w14:paraId="1EDE68C7" w14:textId="33383B7E" w:rsidR="007239D3" w:rsidRDefault="007239D3" w:rsidP="0054584A">
      <w:pPr>
        <w:spacing w:line="360" w:lineRule="auto"/>
        <w:ind w:left="1134" w:hanging="283"/>
        <w:jc w:val="both"/>
      </w:pPr>
      <w:r>
        <w:t>a) w szkoleniach, kursach, konferencjach, warsztatach, seminariach    organizowanych przez jednostkę</w:t>
      </w:r>
      <w:r w:rsidR="00ED007E">
        <w:t>,</w:t>
      </w:r>
    </w:p>
    <w:p w14:paraId="55664D18" w14:textId="568A0C73" w:rsidR="007239D3" w:rsidRDefault="007239D3" w:rsidP="0054584A">
      <w:pPr>
        <w:spacing w:line="360" w:lineRule="auto"/>
        <w:ind w:left="1134" w:hanging="283"/>
        <w:jc w:val="both"/>
      </w:pPr>
      <w:r>
        <w:t>b) we współorganizowanych przez jednostkę studiach podyplomowych,</w:t>
      </w:r>
    </w:p>
    <w:p w14:paraId="50A87167" w14:textId="66B63581" w:rsidR="007239D3" w:rsidRDefault="007239D3" w:rsidP="0054584A">
      <w:pPr>
        <w:spacing w:line="360" w:lineRule="auto"/>
        <w:ind w:left="1134" w:hanging="283"/>
        <w:jc w:val="both"/>
      </w:pPr>
      <w:r>
        <w:t xml:space="preserve">c) w innych formach i przedsięwzięciach, których organizacja wynika </w:t>
      </w:r>
      <w:r w:rsidR="003E75D9">
        <w:br/>
      </w:r>
      <w:r>
        <w:t xml:space="preserve">z zapisów statutu jednostki, </w:t>
      </w:r>
    </w:p>
    <w:p w14:paraId="69135488" w14:textId="77777777" w:rsidR="007239D3" w:rsidRDefault="007239D3" w:rsidP="0054584A">
      <w:pPr>
        <w:spacing w:line="360" w:lineRule="auto"/>
        <w:ind w:left="1134" w:hanging="283"/>
        <w:jc w:val="both"/>
      </w:pPr>
      <w:r>
        <w:t>- w tym za wyżywienie, catering i noclegi,</w:t>
      </w:r>
    </w:p>
    <w:p w14:paraId="259ED6A0" w14:textId="19B43E8E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opłat za korzystanie z miejsc noclegowych i wyżywienia,</w:t>
      </w:r>
    </w:p>
    <w:p w14:paraId="599C7D35" w14:textId="33887C17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prowadzenia działalności wydawniczej, w tym również z wydawania opinii eksperckich, sprzedaży publikacji, sprzedaży praw autorskich do utworów  wytwarzanych przez jednostkę lub utworów wytworzonych przez podmioty zewnętrzne na zlecenie jednostki;</w:t>
      </w:r>
    </w:p>
    <w:p w14:paraId="637C4639" w14:textId="3096760F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ze sprzedaży wydawnictw jednostki,</w:t>
      </w:r>
    </w:p>
    <w:p w14:paraId="319EEF18" w14:textId="1AE7FBF5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wpływów z tytułu opracowywania diagnoz problemów i potrzeb edukacyjnych w szkołach i jednostkach samorządu terytorialnego dla potrzeb projektów dofinansowywanych ze środków z UE – w zakresie prowadzonej działalności statutowej,</w:t>
      </w:r>
    </w:p>
    <w:p w14:paraId="39474542" w14:textId="7E5956A5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wpływów z faktycznie zużytych mediów przez najemcę, w przypadkach o których mowa w § 1 pkt 4,</w:t>
      </w:r>
    </w:p>
    <w:p w14:paraId="7E38D123" w14:textId="3C3D2162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za usługi reprograficzne świadczone na potrzeby doskonalenia zawodowego nauczycieli,</w:t>
      </w:r>
    </w:p>
    <w:p w14:paraId="54E55071" w14:textId="37E8FA03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 w:rsidRPr="00A31863">
        <w:t xml:space="preserve">z tytułu sprzedaży wycofanych książek z księgozbioru </w:t>
      </w:r>
      <w:r>
        <w:t>biblioteki, zbędnych  </w:t>
      </w:r>
      <w:r w:rsidRPr="00A31863">
        <w:t xml:space="preserve">materiałów bibliotecznych </w:t>
      </w:r>
      <w:r>
        <w:t xml:space="preserve">i płyt winylowych, </w:t>
      </w:r>
    </w:p>
    <w:p w14:paraId="75C3D0C1" w14:textId="77A90EA1" w:rsidR="007239D3" w:rsidRDefault="007239D3" w:rsidP="0054584A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</w:pPr>
      <w:r>
        <w:t>z opłat wskazanych w statutach bibliotek pedagogicznych:</w:t>
      </w:r>
    </w:p>
    <w:p w14:paraId="742C65FC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za usługi informacyjne, bibliograficzne, reprograficzne oraz wypożyczenia międzybiblioteczne,</w:t>
      </w:r>
    </w:p>
    <w:p w14:paraId="665167B6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za wypożyczenie materiałów audiowizualnych,</w:t>
      </w:r>
    </w:p>
    <w:p w14:paraId="5C049200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w formie kaucji za wypożyczone materiały biblioteczne,</w:t>
      </w:r>
    </w:p>
    <w:p w14:paraId="3661DE85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za niezwrócenie w terminie wypożyczonych materiałów bibliotecznych,</w:t>
      </w:r>
    </w:p>
    <w:p w14:paraId="63A269F5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za uszkodzenie, zniszczenie lub niezwrócenie materiałów bibliotecznych,</w:t>
      </w:r>
    </w:p>
    <w:p w14:paraId="68C7CD71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 w:rsidRPr="00A31863">
        <w:t xml:space="preserve">z wpływów ze świadczonych usług kserograficznych, </w:t>
      </w:r>
    </w:p>
    <w:p w14:paraId="54216867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lastRenderedPageBreak/>
        <w:t xml:space="preserve">opłat za wydruki komputerowe, </w:t>
      </w:r>
    </w:p>
    <w:p w14:paraId="20AF1707" w14:textId="7777777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 opłat za wydanie karty bibliotecznej,</w:t>
      </w:r>
    </w:p>
    <w:p w14:paraId="781338B0" w14:textId="30DF2817" w:rsidR="007239D3" w:rsidRDefault="007239D3" w:rsidP="007A356B">
      <w:pPr>
        <w:pStyle w:val="Akapitzlist"/>
        <w:numPr>
          <w:ilvl w:val="0"/>
          <w:numId w:val="12"/>
        </w:numPr>
        <w:spacing w:line="360" w:lineRule="auto"/>
        <w:ind w:left="1560" w:hanging="567"/>
        <w:jc w:val="both"/>
      </w:pPr>
      <w:r>
        <w:t>z opłat za wysłanie kserokopii lub materiałów bibliotecznych do czytelnika w ramach e-usług świadczonych w ramach projektu „Podkarpackie e-biblioteki pedagogiczne”, w tym:</w:t>
      </w:r>
    </w:p>
    <w:p w14:paraId="38714836" w14:textId="4F8DE8D6" w:rsidR="003E75D9" w:rsidRDefault="003E75D9" w:rsidP="007A356B">
      <w:pPr>
        <w:pStyle w:val="Akapitzlist"/>
        <w:numPr>
          <w:ilvl w:val="0"/>
          <w:numId w:val="24"/>
        </w:numPr>
        <w:spacing w:line="360" w:lineRule="auto"/>
        <w:jc w:val="both"/>
      </w:pPr>
      <w:r>
        <w:t>opłata za usługę pocztową lub kurierską,</w:t>
      </w:r>
    </w:p>
    <w:p w14:paraId="122A342F" w14:textId="7A0BAA88" w:rsidR="003E75D9" w:rsidRDefault="003E75D9" w:rsidP="007A356B">
      <w:pPr>
        <w:pStyle w:val="Akapitzlist"/>
        <w:numPr>
          <w:ilvl w:val="0"/>
          <w:numId w:val="24"/>
        </w:numPr>
        <w:spacing w:line="360" w:lineRule="auto"/>
        <w:jc w:val="both"/>
      </w:pPr>
      <w:r>
        <w:t>opłata za kopertę (paczkę, opakowanie)</w:t>
      </w:r>
      <w:r w:rsidR="004F4BFF">
        <w:t>.”.</w:t>
      </w:r>
    </w:p>
    <w:p w14:paraId="440542E7" w14:textId="00CAD761" w:rsidR="00BF7A21" w:rsidRDefault="00BF7A21" w:rsidP="007A356B">
      <w:pPr>
        <w:spacing w:line="360" w:lineRule="auto"/>
        <w:jc w:val="both"/>
      </w:pPr>
    </w:p>
    <w:p w14:paraId="6153F9D9" w14:textId="4B3A6C99" w:rsidR="00F02EDE" w:rsidRPr="003206B4" w:rsidRDefault="00BE711F" w:rsidP="007A356B">
      <w:pPr>
        <w:pStyle w:val="Akapitzlist"/>
        <w:numPr>
          <w:ilvl w:val="0"/>
          <w:numId w:val="22"/>
        </w:numPr>
        <w:spacing w:line="360" w:lineRule="auto"/>
        <w:rPr>
          <w:strike/>
        </w:rPr>
      </w:pPr>
      <w:r>
        <w:t>skreśla</w:t>
      </w:r>
      <w:r w:rsidR="007239D3">
        <w:t xml:space="preserve"> się </w:t>
      </w:r>
      <w:bookmarkStart w:id="5" w:name="_Hlk148612742"/>
      <w:r w:rsidR="007239D3" w:rsidRPr="007239D3">
        <w:t xml:space="preserve">§ </w:t>
      </w:r>
      <w:r w:rsidR="007239D3">
        <w:t>4</w:t>
      </w:r>
      <w:bookmarkEnd w:id="5"/>
    </w:p>
    <w:p w14:paraId="1B651867" w14:textId="77777777" w:rsidR="003206B4" w:rsidRPr="003206B4" w:rsidRDefault="003206B4" w:rsidP="007A356B">
      <w:pPr>
        <w:pStyle w:val="Akapitzlist"/>
        <w:spacing w:line="360" w:lineRule="auto"/>
        <w:ind w:left="502"/>
        <w:rPr>
          <w:strike/>
        </w:rPr>
      </w:pPr>
    </w:p>
    <w:p w14:paraId="5D36ECFE" w14:textId="35924ACF" w:rsidR="003206B4" w:rsidRDefault="003206B4" w:rsidP="007A356B">
      <w:pPr>
        <w:pStyle w:val="Akapitzlist"/>
        <w:numPr>
          <w:ilvl w:val="0"/>
          <w:numId w:val="22"/>
        </w:numPr>
        <w:spacing w:line="360" w:lineRule="auto"/>
      </w:pPr>
      <w:bookmarkStart w:id="6" w:name="_Hlk148943102"/>
      <w:r w:rsidRPr="003206B4">
        <w:t xml:space="preserve">w § </w:t>
      </w:r>
      <w:r>
        <w:t>5 w pkt 10 kropkę zastępuje się przecinkiem i dodaje się pkt 11 w brzmieniu:</w:t>
      </w:r>
    </w:p>
    <w:p w14:paraId="484CA8FC" w14:textId="6EA9A50E" w:rsidR="003206B4" w:rsidRDefault="003206B4" w:rsidP="007A356B">
      <w:pPr>
        <w:spacing w:line="360" w:lineRule="auto"/>
        <w:ind w:left="502"/>
      </w:pPr>
      <w:r>
        <w:t>„11) cele wskazane przez organ przyznający nagrodę dla uczniów (słuchaczy).”.</w:t>
      </w:r>
    </w:p>
    <w:bookmarkEnd w:id="6"/>
    <w:p w14:paraId="21269617" w14:textId="75496E5E" w:rsidR="003206B4" w:rsidRPr="003206B4" w:rsidRDefault="003206B4" w:rsidP="007A356B">
      <w:pPr>
        <w:pStyle w:val="Akapitzlist"/>
        <w:spacing w:line="360" w:lineRule="auto"/>
        <w:ind w:left="502"/>
      </w:pPr>
    </w:p>
    <w:p w14:paraId="1E10B7C0" w14:textId="77777777" w:rsidR="003206B4" w:rsidRPr="003206B4" w:rsidRDefault="003206B4" w:rsidP="007A356B">
      <w:pPr>
        <w:spacing w:line="360" w:lineRule="auto"/>
        <w:rPr>
          <w:strike/>
        </w:rPr>
      </w:pPr>
    </w:p>
    <w:bookmarkEnd w:id="3"/>
    <w:p w14:paraId="0864E6EF" w14:textId="0BA22250" w:rsidR="00384207" w:rsidRDefault="00384207" w:rsidP="007A356B">
      <w:pPr>
        <w:spacing w:line="360" w:lineRule="auto"/>
        <w:jc w:val="center"/>
      </w:pPr>
      <w:r>
        <w:t xml:space="preserve">§ </w:t>
      </w:r>
      <w:r w:rsidR="003554B3">
        <w:t>2</w:t>
      </w:r>
      <w:r>
        <w:t>.</w:t>
      </w:r>
    </w:p>
    <w:p w14:paraId="21FC1A2B" w14:textId="77777777" w:rsidR="00384207" w:rsidRDefault="00384207" w:rsidP="007A356B">
      <w:pPr>
        <w:spacing w:line="360" w:lineRule="auto"/>
        <w:jc w:val="both"/>
      </w:pPr>
    </w:p>
    <w:p w14:paraId="5F84B810" w14:textId="40F2B5DD" w:rsidR="00EC4001" w:rsidRDefault="00B85A42" w:rsidP="007A356B">
      <w:pPr>
        <w:spacing w:line="360" w:lineRule="auto"/>
        <w:jc w:val="both"/>
      </w:pPr>
      <w:r w:rsidRPr="00C43BB9">
        <w:t xml:space="preserve">Uchwała wchodzi </w:t>
      </w:r>
      <w:r w:rsidR="00D83230">
        <w:t xml:space="preserve">w życie z dniem </w:t>
      </w:r>
      <w:r w:rsidR="004F4BFF">
        <w:t>podjęcia.</w:t>
      </w:r>
    </w:p>
    <w:p w14:paraId="3A37C1D1" w14:textId="0813434C" w:rsidR="008B5B87" w:rsidRDefault="008B5B87" w:rsidP="007A356B">
      <w:pPr>
        <w:spacing w:line="360" w:lineRule="auto"/>
        <w:jc w:val="both"/>
      </w:pPr>
    </w:p>
    <w:p w14:paraId="66098250" w14:textId="15D930C0" w:rsidR="008B5B87" w:rsidRDefault="008B5B87" w:rsidP="007A356B">
      <w:pPr>
        <w:spacing w:line="360" w:lineRule="auto"/>
        <w:jc w:val="both"/>
      </w:pPr>
    </w:p>
    <w:p w14:paraId="482FE8A0" w14:textId="70FC28C6" w:rsidR="008B5B87" w:rsidRDefault="008B5B87" w:rsidP="007A356B">
      <w:pPr>
        <w:spacing w:line="360" w:lineRule="auto"/>
        <w:jc w:val="both"/>
      </w:pPr>
    </w:p>
    <w:p w14:paraId="14B52E4A" w14:textId="05BD9831" w:rsidR="008B5B87" w:rsidRDefault="008B5B87" w:rsidP="007A356B">
      <w:pPr>
        <w:spacing w:line="360" w:lineRule="auto"/>
        <w:jc w:val="both"/>
      </w:pPr>
    </w:p>
    <w:p w14:paraId="558431F8" w14:textId="4B7DCA57" w:rsidR="008B5B87" w:rsidRDefault="008B5B87" w:rsidP="007A356B">
      <w:pPr>
        <w:spacing w:line="360" w:lineRule="auto"/>
        <w:jc w:val="both"/>
      </w:pPr>
    </w:p>
    <w:p w14:paraId="33C83DE1" w14:textId="23FAA526" w:rsidR="008B5B87" w:rsidRDefault="008B5B87" w:rsidP="007A356B">
      <w:pPr>
        <w:spacing w:line="360" w:lineRule="auto"/>
        <w:jc w:val="both"/>
      </w:pPr>
    </w:p>
    <w:p w14:paraId="619E766C" w14:textId="1732025A" w:rsidR="008B5B87" w:rsidRDefault="008B5B87" w:rsidP="007A356B">
      <w:pPr>
        <w:spacing w:line="360" w:lineRule="auto"/>
        <w:jc w:val="both"/>
      </w:pPr>
    </w:p>
    <w:p w14:paraId="7490E67F" w14:textId="75E791FD" w:rsidR="008B5B87" w:rsidRDefault="008B5B87" w:rsidP="007A356B">
      <w:pPr>
        <w:spacing w:line="360" w:lineRule="auto"/>
        <w:jc w:val="both"/>
      </w:pPr>
    </w:p>
    <w:p w14:paraId="4FD8A0DA" w14:textId="449FB478" w:rsidR="008B5B87" w:rsidRDefault="008B5B87" w:rsidP="007A356B">
      <w:pPr>
        <w:spacing w:line="360" w:lineRule="auto"/>
        <w:jc w:val="both"/>
      </w:pPr>
    </w:p>
    <w:p w14:paraId="3DDB414D" w14:textId="5BD7F203" w:rsidR="008B5B87" w:rsidRDefault="008B5B87" w:rsidP="007A356B">
      <w:pPr>
        <w:spacing w:line="360" w:lineRule="auto"/>
        <w:jc w:val="both"/>
      </w:pPr>
    </w:p>
    <w:p w14:paraId="066C35F5" w14:textId="005EBBD1" w:rsidR="0054584A" w:rsidRDefault="0054584A" w:rsidP="007A356B">
      <w:pPr>
        <w:spacing w:line="360" w:lineRule="auto"/>
        <w:jc w:val="both"/>
      </w:pPr>
    </w:p>
    <w:p w14:paraId="4D580329" w14:textId="77777777" w:rsidR="0054584A" w:rsidRDefault="0054584A" w:rsidP="007A356B">
      <w:pPr>
        <w:spacing w:line="360" w:lineRule="auto"/>
        <w:jc w:val="both"/>
      </w:pPr>
    </w:p>
    <w:p w14:paraId="000E068D" w14:textId="351DF80F" w:rsidR="008B5B87" w:rsidRDefault="008B5B87" w:rsidP="007A356B">
      <w:pPr>
        <w:spacing w:line="360" w:lineRule="auto"/>
        <w:jc w:val="both"/>
      </w:pPr>
    </w:p>
    <w:p w14:paraId="59C23110" w14:textId="09E12395" w:rsidR="008B5B87" w:rsidRDefault="008B5B87" w:rsidP="007A356B">
      <w:pPr>
        <w:spacing w:line="360" w:lineRule="auto"/>
        <w:jc w:val="both"/>
      </w:pPr>
    </w:p>
    <w:p w14:paraId="1D1ECCC5" w14:textId="41A2598A" w:rsidR="008B5B87" w:rsidRDefault="008B5B87" w:rsidP="007A356B">
      <w:pPr>
        <w:spacing w:line="360" w:lineRule="auto"/>
        <w:jc w:val="both"/>
      </w:pPr>
    </w:p>
    <w:p w14:paraId="0C51D0E9" w14:textId="39C842F3" w:rsidR="008B5B87" w:rsidRDefault="008B5B87" w:rsidP="007A356B">
      <w:pPr>
        <w:spacing w:line="360" w:lineRule="auto"/>
        <w:jc w:val="both"/>
      </w:pPr>
    </w:p>
    <w:p w14:paraId="52BD48FB" w14:textId="42A5A3D1" w:rsidR="008B5B87" w:rsidRDefault="008B5B87" w:rsidP="007A356B">
      <w:pPr>
        <w:spacing w:line="360" w:lineRule="auto"/>
        <w:jc w:val="both"/>
      </w:pPr>
    </w:p>
    <w:p w14:paraId="72B2E9E0" w14:textId="77777777" w:rsidR="008B5B87" w:rsidRDefault="008B5B87" w:rsidP="007A356B">
      <w:pPr>
        <w:spacing w:line="360" w:lineRule="auto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lastRenderedPageBreak/>
        <w:t>UZASADNIENIE</w:t>
      </w:r>
    </w:p>
    <w:p w14:paraId="605F3A18" w14:textId="77777777" w:rsidR="008B5B87" w:rsidRDefault="008B5B87" w:rsidP="007A356B">
      <w:pPr>
        <w:spacing w:line="360" w:lineRule="auto"/>
        <w:ind w:firstLine="709"/>
        <w:jc w:val="both"/>
        <w:outlineLvl w:val="2"/>
        <w:rPr>
          <w:bCs/>
          <w:szCs w:val="24"/>
        </w:rPr>
      </w:pPr>
    </w:p>
    <w:p w14:paraId="404495DE" w14:textId="77777777" w:rsidR="008B5B87" w:rsidRDefault="008B5B87" w:rsidP="007A356B">
      <w:pPr>
        <w:spacing w:line="360" w:lineRule="auto"/>
        <w:ind w:firstLine="709"/>
        <w:jc w:val="both"/>
        <w:outlineLvl w:val="2"/>
        <w:rPr>
          <w:bCs/>
          <w:szCs w:val="24"/>
        </w:rPr>
      </w:pPr>
      <w:r>
        <w:rPr>
          <w:bCs/>
          <w:szCs w:val="24"/>
        </w:rPr>
        <w:t>Wojewódzkie budżetowe jednostki oświatowe gromadzą na wydzielonym rachunku dochody określone w uchwale przez organ stanowiący jednostki samorządu terytorialnego (art. 223 ustawy o finansach publicznych).</w:t>
      </w:r>
    </w:p>
    <w:p w14:paraId="223635C0" w14:textId="77777777" w:rsidR="008B5B87" w:rsidRDefault="008B5B87" w:rsidP="007A356B">
      <w:pPr>
        <w:spacing w:line="360" w:lineRule="auto"/>
        <w:ind w:firstLine="709"/>
        <w:jc w:val="both"/>
        <w:outlineLvl w:val="2"/>
        <w:rPr>
          <w:bCs/>
          <w:szCs w:val="24"/>
        </w:rPr>
      </w:pPr>
      <w:r>
        <w:rPr>
          <w:bCs/>
          <w:szCs w:val="24"/>
        </w:rPr>
        <w:t xml:space="preserve">Sejmik Województwa Podkarpackiego w uchwale nr  IV/60/19 z dnia 28 stycznia 2019 r. w sprawie określenia dochodów gromadzonych przez </w:t>
      </w:r>
      <w:bookmarkStart w:id="7" w:name="_Hlk132716326"/>
      <w:r>
        <w:rPr>
          <w:bCs/>
          <w:szCs w:val="24"/>
        </w:rPr>
        <w:t>wojewódzkie oświatowe jednostki budżetowe</w:t>
      </w:r>
      <w:bookmarkEnd w:id="7"/>
      <w:r>
        <w:rPr>
          <w:bCs/>
          <w:szCs w:val="24"/>
        </w:rPr>
        <w:t xml:space="preserve"> określił źródła dochodów, które mogą być gromadzone na rachunku, ich przeznaczenie oraz sposób i tryb sporządzania planu finansowego.</w:t>
      </w:r>
    </w:p>
    <w:p w14:paraId="724446B0" w14:textId="57E527B8" w:rsidR="008B5B87" w:rsidRDefault="003206B4" w:rsidP="007A356B">
      <w:pPr>
        <w:spacing w:line="360" w:lineRule="auto"/>
        <w:ind w:firstLine="709"/>
        <w:jc w:val="both"/>
        <w:outlineLvl w:val="2"/>
        <w:rPr>
          <w:bCs/>
          <w:szCs w:val="24"/>
        </w:rPr>
      </w:pPr>
      <w:r>
        <w:rPr>
          <w:bCs/>
          <w:szCs w:val="24"/>
        </w:rPr>
        <w:t>Zmiany dotyczą:</w:t>
      </w:r>
    </w:p>
    <w:p w14:paraId="1CD2A091" w14:textId="09D60676" w:rsidR="008B5B87" w:rsidRPr="008B5B87" w:rsidRDefault="008B5B87" w:rsidP="007A356B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outlineLvl w:val="2"/>
        <w:rPr>
          <w:bCs/>
          <w:szCs w:val="24"/>
        </w:rPr>
      </w:pPr>
      <w:r w:rsidRPr="008B5B87">
        <w:rPr>
          <w:bCs/>
          <w:szCs w:val="24"/>
        </w:rPr>
        <w:t>w § 2 ust.</w:t>
      </w:r>
      <w:r w:rsidR="007A356B">
        <w:rPr>
          <w:bCs/>
          <w:szCs w:val="24"/>
        </w:rPr>
        <w:t xml:space="preserve"> </w:t>
      </w:r>
      <w:r w:rsidRPr="008B5B87">
        <w:rPr>
          <w:bCs/>
          <w:szCs w:val="24"/>
        </w:rPr>
        <w:t>2 dodaje się pkt 7 w brzmieniu:  „7) z tytułu otrzymanych przez szkołę nagród pieniężnych przyznanych za osiągnięcia uczniów (słuchaczy).”</w:t>
      </w:r>
      <w:r w:rsidR="007A356B">
        <w:rPr>
          <w:bCs/>
          <w:szCs w:val="24"/>
        </w:rPr>
        <w:t>,</w:t>
      </w:r>
    </w:p>
    <w:p w14:paraId="1C379E45" w14:textId="2BE38042" w:rsidR="007A356B" w:rsidRDefault="007A356B" w:rsidP="007A356B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outlineLvl w:val="2"/>
        <w:rPr>
          <w:bCs/>
          <w:szCs w:val="24"/>
        </w:rPr>
      </w:pPr>
      <w:r>
        <w:rPr>
          <w:bCs/>
          <w:szCs w:val="24"/>
        </w:rPr>
        <w:t xml:space="preserve">zmiana w </w:t>
      </w:r>
      <w:r w:rsidR="008B5B87" w:rsidRPr="008B5B87">
        <w:rPr>
          <w:bCs/>
          <w:szCs w:val="24"/>
        </w:rPr>
        <w:t>§ 3</w:t>
      </w:r>
      <w:r>
        <w:rPr>
          <w:bCs/>
          <w:szCs w:val="24"/>
        </w:rPr>
        <w:t xml:space="preserve"> ma na celu dostosowanie dotychczasowych zapisów do zmian polegających na przyłączeniu Pedagogicznych Bibliotek Wojewódzkich do </w:t>
      </w:r>
      <w:r w:rsidR="008B5B87" w:rsidRPr="008B5B87">
        <w:rPr>
          <w:bCs/>
          <w:szCs w:val="24"/>
        </w:rPr>
        <w:t xml:space="preserve"> Podkarpacki</w:t>
      </w:r>
      <w:r>
        <w:rPr>
          <w:bCs/>
          <w:szCs w:val="24"/>
        </w:rPr>
        <w:t>ego</w:t>
      </w:r>
      <w:r w:rsidR="008B5B87" w:rsidRPr="008B5B87">
        <w:rPr>
          <w:bCs/>
          <w:szCs w:val="24"/>
        </w:rPr>
        <w:t xml:space="preserve"> Zesp</w:t>
      </w:r>
      <w:r>
        <w:rPr>
          <w:bCs/>
          <w:szCs w:val="24"/>
        </w:rPr>
        <w:t>ołu</w:t>
      </w:r>
      <w:r w:rsidR="008B5B87" w:rsidRPr="008B5B87">
        <w:rPr>
          <w:bCs/>
          <w:szCs w:val="24"/>
        </w:rPr>
        <w:t xml:space="preserve"> Placówek Wojewódzkich w Rzeszowie</w:t>
      </w:r>
      <w:r>
        <w:rPr>
          <w:bCs/>
          <w:szCs w:val="24"/>
        </w:rPr>
        <w:t>,</w:t>
      </w:r>
      <w:r w:rsidR="008B5B87" w:rsidRPr="008B5B87">
        <w:rPr>
          <w:bCs/>
          <w:szCs w:val="24"/>
        </w:rPr>
        <w:t xml:space="preserve"> </w:t>
      </w:r>
    </w:p>
    <w:p w14:paraId="40B9A3BA" w14:textId="73D81E3D" w:rsidR="008B5B87" w:rsidRDefault="007A356B" w:rsidP="007A356B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outlineLvl w:val="2"/>
        <w:rPr>
          <w:bCs/>
          <w:szCs w:val="24"/>
        </w:rPr>
      </w:pPr>
      <w:r>
        <w:rPr>
          <w:bCs/>
          <w:szCs w:val="24"/>
        </w:rPr>
        <w:t xml:space="preserve">mając na uwadze ww. zmiany w </w:t>
      </w:r>
      <w:r w:rsidR="008B5B87" w:rsidRPr="008B5B87">
        <w:rPr>
          <w:bCs/>
          <w:szCs w:val="24"/>
        </w:rPr>
        <w:t>skreśla się § 4</w:t>
      </w:r>
      <w:r>
        <w:rPr>
          <w:bCs/>
          <w:szCs w:val="24"/>
        </w:rPr>
        <w:t>,</w:t>
      </w:r>
    </w:p>
    <w:p w14:paraId="30BA6964" w14:textId="6031CD8D" w:rsidR="003206B4" w:rsidRPr="007A356B" w:rsidRDefault="003206B4" w:rsidP="007A356B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outlineLvl w:val="2"/>
        <w:rPr>
          <w:bCs/>
          <w:szCs w:val="24"/>
        </w:rPr>
      </w:pPr>
      <w:r w:rsidRPr="007A356B">
        <w:rPr>
          <w:bCs/>
          <w:szCs w:val="24"/>
        </w:rPr>
        <w:t>w § 5 dodaje się pkt 11 w brzmieniu:</w:t>
      </w:r>
      <w:r w:rsidR="007A356B" w:rsidRPr="007A356B">
        <w:rPr>
          <w:bCs/>
          <w:szCs w:val="24"/>
        </w:rPr>
        <w:t xml:space="preserve"> </w:t>
      </w:r>
      <w:r w:rsidRPr="007A356B">
        <w:rPr>
          <w:bCs/>
          <w:szCs w:val="24"/>
        </w:rPr>
        <w:t>„11) cele wskazane przez organ przyznający nagrodę dla uczniów (słuchaczy).”.</w:t>
      </w:r>
    </w:p>
    <w:p w14:paraId="265F957D" w14:textId="77777777" w:rsidR="008B5B87" w:rsidRDefault="008B5B87" w:rsidP="007A356B">
      <w:pPr>
        <w:spacing w:line="360" w:lineRule="auto"/>
        <w:ind w:firstLine="709"/>
        <w:jc w:val="both"/>
        <w:outlineLvl w:val="2"/>
        <w:rPr>
          <w:bCs/>
          <w:szCs w:val="24"/>
        </w:rPr>
      </w:pPr>
    </w:p>
    <w:p w14:paraId="0B8525A9" w14:textId="77777777" w:rsidR="008B5B87" w:rsidRDefault="008B5B87" w:rsidP="007A356B">
      <w:pPr>
        <w:spacing w:line="360" w:lineRule="auto"/>
        <w:ind w:firstLine="708"/>
        <w:jc w:val="both"/>
        <w:outlineLvl w:val="2"/>
        <w:rPr>
          <w:bCs/>
          <w:szCs w:val="24"/>
        </w:rPr>
      </w:pPr>
      <w:r>
        <w:rPr>
          <w:bCs/>
          <w:szCs w:val="24"/>
        </w:rPr>
        <w:t>Biorąc pod uwagę powyższe podjęcie uchwały znajduje uzasadnienie.</w:t>
      </w:r>
    </w:p>
    <w:p w14:paraId="0E0286B6" w14:textId="77777777" w:rsidR="008B5B87" w:rsidRDefault="008B5B87" w:rsidP="007A356B">
      <w:pPr>
        <w:spacing w:line="360" w:lineRule="auto"/>
        <w:jc w:val="both"/>
        <w:outlineLvl w:val="2"/>
        <w:rPr>
          <w:bCs/>
          <w:szCs w:val="24"/>
        </w:rPr>
      </w:pPr>
    </w:p>
    <w:p w14:paraId="678A7293" w14:textId="455A4F96" w:rsidR="008B5B87" w:rsidRDefault="008B5B87" w:rsidP="00F36868">
      <w:pPr>
        <w:spacing w:line="276" w:lineRule="auto"/>
        <w:jc w:val="both"/>
      </w:pPr>
    </w:p>
    <w:p w14:paraId="34AC13B2" w14:textId="487C6436" w:rsidR="008B5B87" w:rsidRDefault="008B5B87" w:rsidP="006B0F44">
      <w:pPr>
        <w:jc w:val="both"/>
      </w:pPr>
    </w:p>
    <w:p w14:paraId="671D4F92" w14:textId="77777777" w:rsidR="008B5B87" w:rsidRPr="00C43BB9" w:rsidRDefault="008B5B87" w:rsidP="006B0F44">
      <w:pPr>
        <w:jc w:val="both"/>
      </w:pPr>
    </w:p>
    <w:sectPr w:rsidR="008B5B87" w:rsidRPr="00C43BB9" w:rsidSect="00BF7A2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81BE" w14:textId="77777777" w:rsidR="00C9197C" w:rsidRDefault="00C9197C">
      <w:r>
        <w:separator/>
      </w:r>
    </w:p>
  </w:endnote>
  <w:endnote w:type="continuationSeparator" w:id="0">
    <w:p w14:paraId="18834AA6" w14:textId="77777777" w:rsidR="00C9197C" w:rsidRDefault="00C9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389E" w14:textId="77777777" w:rsidR="00C9197C" w:rsidRDefault="00C9197C">
      <w:r>
        <w:separator/>
      </w:r>
    </w:p>
  </w:footnote>
  <w:footnote w:type="continuationSeparator" w:id="0">
    <w:p w14:paraId="2951F8E4" w14:textId="77777777" w:rsidR="00C9197C" w:rsidRDefault="00C9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28270A7"/>
    <w:multiLevelType w:val="hybridMultilevel"/>
    <w:tmpl w:val="6E84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4E0452E"/>
    <w:multiLevelType w:val="hybridMultilevel"/>
    <w:tmpl w:val="C48A922A"/>
    <w:lvl w:ilvl="0" w:tplc="F6D63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551710"/>
    <w:multiLevelType w:val="hybridMultilevel"/>
    <w:tmpl w:val="A8066758"/>
    <w:lvl w:ilvl="0" w:tplc="43F2212C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1670B6"/>
    <w:multiLevelType w:val="hybridMultilevel"/>
    <w:tmpl w:val="810C0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3853FA"/>
    <w:multiLevelType w:val="hybridMultilevel"/>
    <w:tmpl w:val="61C659BE"/>
    <w:lvl w:ilvl="0" w:tplc="53BE1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305B28"/>
    <w:multiLevelType w:val="hybridMultilevel"/>
    <w:tmpl w:val="E774D820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F14D9F"/>
    <w:multiLevelType w:val="hybridMultilevel"/>
    <w:tmpl w:val="456496F0"/>
    <w:lvl w:ilvl="0" w:tplc="523A08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DE450D1"/>
    <w:multiLevelType w:val="hybridMultilevel"/>
    <w:tmpl w:val="2D88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4284"/>
    <w:multiLevelType w:val="hybridMultilevel"/>
    <w:tmpl w:val="E774D820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BC23C1"/>
    <w:multiLevelType w:val="hybridMultilevel"/>
    <w:tmpl w:val="C7463BCA"/>
    <w:lvl w:ilvl="0" w:tplc="022E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893238"/>
    <w:multiLevelType w:val="hybridMultilevel"/>
    <w:tmpl w:val="46A456CA"/>
    <w:lvl w:ilvl="0" w:tplc="6C022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41455A"/>
    <w:multiLevelType w:val="hybridMultilevel"/>
    <w:tmpl w:val="CAC6B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D004DC"/>
    <w:multiLevelType w:val="hybridMultilevel"/>
    <w:tmpl w:val="5412C8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944D21"/>
    <w:multiLevelType w:val="hybridMultilevel"/>
    <w:tmpl w:val="5AFAA54A"/>
    <w:lvl w:ilvl="0" w:tplc="C2A84F3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D81000"/>
    <w:multiLevelType w:val="hybridMultilevel"/>
    <w:tmpl w:val="D7F44A84"/>
    <w:lvl w:ilvl="0" w:tplc="256A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A861C3"/>
    <w:multiLevelType w:val="hybridMultilevel"/>
    <w:tmpl w:val="A5B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8395E"/>
    <w:multiLevelType w:val="hybridMultilevel"/>
    <w:tmpl w:val="0548E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227454"/>
    <w:multiLevelType w:val="hybridMultilevel"/>
    <w:tmpl w:val="9692F280"/>
    <w:lvl w:ilvl="0" w:tplc="6F489B6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08D2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9B1E3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A0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C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6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02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45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256B4F"/>
    <w:multiLevelType w:val="hybridMultilevel"/>
    <w:tmpl w:val="E774D820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2E1F06"/>
    <w:multiLevelType w:val="hybridMultilevel"/>
    <w:tmpl w:val="02863180"/>
    <w:lvl w:ilvl="0" w:tplc="DCE0F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5097A8E"/>
    <w:multiLevelType w:val="hybridMultilevel"/>
    <w:tmpl w:val="E774D820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057542"/>
    <w:multiLevelType w:val="hybridMultilevel"/>
    <w:tmpl w:val="2D88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8D3DF3"/>
    <w:multiLevelType w:val="hybridMultilevel"/>
    <w:tmpl w:val="9050B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DB318E"/>
    <w:multiLevelType w:val="hybridMultilevel"/>
    <w:tmpl w:val="717E6986"/>
    <w:lvl w:ilvl="0" w:tplc="55529AD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6B137D"/>
    <w:multiLevelType w:val="hybridMultilevel"/>
    <w:tmpl w:val="CA0CC666"/>
    <w:lvl w:ilvl="0" w:tplc="572C9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EF3541"/>
    <w:multiLevelType w:val="hybridMultilevel"/>
    <w:tmpl w:val="A6DA7D46"/>
    <w:lvl w:ilvl="0" w:tplc="C2A84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0252B97"/>
    <w:multiLevelType w:val="hybridMultilevel"/>
    <w:tmpl w:val="D6E24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57A3FD4"/>
    <w:multiLevelType w:val="hybridMultilevel"/>
    <w:tmpl w:val="25965FC6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E40D20"/>
    <w:multiLevelType w:val="hybridMultilevel"/>
    <w:tmpl w:val="5A9ECEF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DC60A21"/>
    <w:multiLevelType w:val="hybridMultilevel"/>
    <w:tmpl w:val="7FAA1F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3EA1E6D"/>
    <w:multiLevelType w:val="hybridMultilevel"/>
    <w:tmpl w:val="574460F6"/>
    <w:lvl w:ilvl="0" w:tplc="837EF3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C713D7A"/>
    <w:multiLevelType w:val="hybridMultilevel"/>
    <w:tmpl w:val="C562C286"/>
    <w:lvl w:ilvl="0" w:tplc="AC167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8F522F"/>
    <w:multiLevelType w:val="hybridMultilevel"/>
    <w:tmpl w:val="512ED0E0"/>
    <w:lvl w:ilvl="0" w:tplc="C748C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E62D95"/>
    <w:multiLevelType w:val="hybridMultilevel"/>
    <w:tmpl w:val="B56A1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93141E"/>
    <w:multiLevelType w:val="hybridMultilevel"/>
    <w:tmpl w:val="E774D820"/>
    <w:lvl w:ilvl="0" w:tplc="EB048EF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1550327">
    <w:abstractNumId w:val="50"/>
  </w:num>
  <w:num w:numId="2" w16cid:durableId="1565482512">
    <w:abstractNumId w:val="0"/>
  </w:num>
  <w:num w:numId="3" w16cid:durableId="1739742454">
    <w:abstractNumId w:val="27"/>
  </w:num>
  <w:num w:numId="4" w16cid:durableId="14690100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668763">
    <w:abstractNumId w:val="16"/>
  </w:num>
  <w:num w:numId="6" w16cid:durableId="263223558">
    <w:abstractNumId w:val="33"/>
  </w:num>
  <w:num w:numId="7" w16cid:durableId="2119371411">
    <w:abstractNumId w:val="70"/>
  </w:num>
  <w:num w:numId="8" w16cid:durableId="1886287920">
    <w:abstractNumId w:val="34"/>
  </w:num>
  <w:num w:numId="9" w16cid:durableId="1758944505">
    <w:abstractNumId w:val="36"/>
  </w:num>
  <w:num w:numId="10" w16cid:durableId="131484788">
    <w:abstractNumId w:val="31"/>
  </w:num>
  <w:num w:numId="11" w16cid:durableId="778262662">
    <w:abstractNumId w:val="67"/>
  </w:num>
  <w:num w:numId="12" w16cid:durableId="1887986015">
    <w:abstractNumId w:val="58"/>
  </w:num>
  <w:num w:numId="13" w16cid:durableId="91244460">
    <w:abstractNumId w:val="47"/>
  </w:num>
  <w:num w:numId="14" w16cid:durableId="5450697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3546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2518059">
    <w:abstractNumId w:val="54"/>
  </w:num>
  <w:num w:numId="17" w16cid:durableId="396053634">
    <w:abstractNumId w:val="15"/>
  </w:num>
  <w:num w:numId="18" w16cid:durableId="2011248202">
    <w:abstractNumId w:val="53"/>
  </w:num>
  <w:num w:numId="19" w16cid:durableId="1155796720">
    <w:abstractNumId w:val="71"/>
  </w:num>
  <w:num w:numId="20" w16cid:durableId="510876151">
    <w:abstractNumId w:val="32"/>
  </w:num>
  <w:num w:numId="21" w16cid:durableId="1964996531">
    <w:abstractNumId w:val="52"/>
  </w:num>
  <w:num w:numId="22" w16cid:durableId="1567840725">
    <w:abstractNumId w:val="22"/>
  </w:num>
  <w:num w:numId="23" w16cid:durableId="963584928">
    <w:abstractNumId w:val="18"/>
  </w:num>
  <w:num w:numId="24" w16cid:durableId="327754461">
    <w:abstractNumId w:val="44"/>
  </w:num>
  <w:num w:numId="25" w16cid:durableId="192232235">
    <w:abstractNumId w:val="37"/>
  </w:num>
  <w:num w:numId="26" w16cid:durableId="579756854">
    <w:abstractNumId w:val="61"/>
  </w:num>
  <w:num w:numId="27" w16cid:durableId="83645604">
    <w:abstractNumId w:val="26"/>
  </w:num>
  <w:num w:numId="28" w16cid:durableId="10677994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9173406">
    <w:abstractNumId w:val="49"/>
  </w:num>
  <w:num w:numId="30" w16cid:durableId="1683705191">
    <w:abstractNumId w:val="48"/>
  </w:num>
  <w:num w:numId="31" w16cid:durableId="627004562">
    <w:abstractNumId w:val="60"/>
  </w:num>
  <w:num w:numId="32" w16cid:durableId="1511792229">
    <w:abstractNumId w:val="65"/>
  </w:num>
  <w:num w:numId="33" w16cid:durableId="1484393276">
    <w:abstractNumId w:val="56"/>
  </w:num>
  <w:num w:numId="34" w16cid:durableId="463349167">
    <w:abstractNumId w:val="64"/>
  </w:num>
  <w:num w:numId="35" w16cid:durableId="763189845">
    <w:abstractNumId w:val="39"/>
  </w:num>
  <w:num w:numId="36" w16cid:durableId="906916660">
    <w:abstractNumId w:val="55"/>
  </w:num>
  <w:num w:numId="37" w16cid:durableId="116786839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FF"/>
    <w:rsid w:val="00001B11"/>
    <w:rsid w:val="0000372D"/>
    <w:rsid w:val="00015761"/>
    <w:rsid w:val="0003061F"/>
    <w:rsid w:val="00040073"/>
    <w:rsid w:val="00040417"/>
    <w:rsid w:val="000455F0"/>
    <w:rsid w:val="00045BBD"/>
    <w:rsid w:val="00050C37"/>
    <w:rsid w:val="0006058A"/>
    <w:rsid w:val="00060A60"/>
    <w:rsid w:val="000655AD"/>
    <w:rsid w:val="0006623B"/>
    <w:rsid w:val="000802CC"/>
    <w:rsid w:val="00080793"/>
    <w:rsid w:val="000846D4"/>
    <w:rsid w:val="000915FF"/>
    <w:rsid w:val="000A13A7"/>
    <w:rsid w:val="000A19BB"/>
    <w:rsid w:val="000A4EB1"/>
    <w:rsid w:val="000A5D05"/>
    <w:rsid w:val="000B22F4"/>
    <w:rsid w:val="000B5019"/>
    <w:rsid w:val="000B75A5"/>
    <w:rsid w:val="000C2C7E"/>
    <w:rsid w:val="000D3F39"/>
    <w:rsid w:val="000D52B6"/>
    <w:rsid w:val="000E2E70"/>
    <w:rsid w:val="000E6F49"/>
    <w:rsid w:val="00104BA4"/>
    <w:rsid w:val="001055FA"/>
    <w:rsid w:val="00115D75"/>
    <w:rsid w:val="00117DB8"/>
    <w:rsid w:val="00135C8D"/>
    <w:rsid w:val="001372AF"/>
    <w:rsid w:val="00141083"/>
    <w:rsid w:val="00144162"/>
    <w:rsid w:val="00152702"/>
    <w:rsid w:val="00152A9C"/>
    <w:rsid w:val="00153309"/>
    <w:rsid w:val="00154F5E"/>
    <w:rsid w:val="001604EF"/>
    <w:rsid w:val="00165F87"/>
    <w:rsid w:val="001724C4"/>
    <w:rsid w:val="0017469E"/>
    <w:rsid w:val="00174C8D"/>
    <w:rsid w:val="001821E0"/>
    <w:rsid w:val="00184569"/>
    <w:rsid w:val="00185C5A"/>
    <w:rsid w:val="00191843"/>
    <w:rsid w:val="001A0350"/>
    <w:rsid w:val="001A365F"/>
    <w:rsid w:val="001A505E"/>
    <w:rsid w:val="001A700E"/>
    <w:rsid w:val="001C40F2"/>
    <w:rsid w:val="001C79ED"/>
    <w:rsid w:val="001C7A5E"/>
    <w:rsid w:val="001D48AF"/>
    <w:rsid w:val="001D5F72"/>
    <w:rsid w:val="001D6427"/>
    <w:rsid w:val="001E0B92"/>
    <w:rsid w:val="001E25A7"/>
    <w:rsid w:val="001E2C7F"/>
    <w:rsid w:val="001E49B8"/>
    <w:rsid w:val="00217C2D"/>
    <w:rsid w:val="00220072"/>
    <w:rsid w:val="00222A40"/>
    <w:rsid w:val="00224BD9"/>
    <w:rsid w:val="00230B5E"/>
    <w:rsid w:val="00232E25"/>
    <w:rsid w:val="00234B5A"/>
    <w:rsid w:val="0024247D"/>
    <w:rsid w:val="00243814"/>
    <w:rsid w:val="00270D05"/>
    <w:rsid w:val="00270F82"/>
    <w:rsid w:val="00275C1F"/>
    <w:rsid w:val="0027779C"/>
    <w:rsid w:val="002856A3"/>
    <w:rsid w:val="00295FA8"/>
    <w:rsid w:val="002A6AFF"/>
    <w:rsid w:val="002A77AD"/>
    <w:rsid w:val="002A7923"/>
    <w:rsid w:val="002C4B0B"/>
    <w:rsid w:val="002C5EB2"/>
    <w:rsid w:val="002D3D14"/>
    <w:rsid w:val="002D4520"/>
    <w:rsid w:val="002E0054"/>
    <w:rsid w:val="002E019E"/>
    <w:rsid w:val="002E069C"/>
    <w:rsid w:val="002E33C1"/>
    <w:rsid w:val="002E597C"/>
    <w:rsid w:val="002E5E69"/>
    <w:rsid w:val="002E781D"/>
    <w:rsid w:val="002F3D98"/>
    <w:rsid w:val="003025A7"/>
    <w:rsid w:val="003039C7"/>
    <w:rsid w:val="0030519C"/>
    <w:rsid w:val="003063DC"/>
    <w:rsid w:val="00312A6C"/>
    <w:rsid w:val="0031645C"/>
    <w:rsid w:val="0031649B"/>
    <w:rsid w:val="003206B4"/>
    <w:rsid w:val="00324321"/>
    <w:rsid w:val="00331A74"/>
    <w:rsid w:val="00331A87"/>
    <w:rsid w:val="00332222"/>
    <w:rsid w:val="00336143"/>
    <w:rsid w:val="00342024"/>
    <w:rsid w:val="003437D0"/>
    <w:rsid w:val="00346D19"/>
    <w:rsid w:val="0035354B"/>
    <w:rsid w:val="00353A25"/>
    <w:rsid w:val="003547CB"/>
    <w:rsid w:val="003554B3"/>
    <w:rsid w:val="00356F67"/>
    <w:rsid w:val="00363077"/>
    <w:rsid w:val="003632E8"/>
    <w:rsid w:val="003653F2"/>
    <w:rsid w:val="00367A08"/>
    <w:rsid w:val="00370A76"/>
    <w:rsid w:val="0037234C"/>
    <w:rsid w:val="00372832"/>
    <w:rsid w:val="00377097"/>
    <w:rsid w:val="00384207"/>
    <w:rsid w:val="00384257"/>
    <w:rsid w:val="00385141"/>
    <w:rsid w:val="00385912"/>
    <w:rsid w:val="003867CE"/>
    <w:rsid w:val="003873E9"/>
    <w:rsid w:val="003A5F1F"/>
    <w:rsid w:val="003B03CC"/>
    <w:rsid w:val="003B1658"/>
    <w:rsid w:val="003B1DFA"/>
    <w:rsid w:val="003B54E5"/>
    <w:rsid w:val="003B5F75"/>
    <w:rsid w:val="003D0D89"/>
    <w:rsid w:val="003D66B2"/>
    <w:rsid w:val="003D695E"/>
    <w:rsid w:val="003E3984"/>
    <w:rsid w:val="003E628B"/>
    <w:rsid w:val="003E75D9"/>
    <w:rsid w:val="003F45AA"/>
    <w:rsid w:val="003F4938"/>
    <w:rsid w:val="00414CED"/>
    <w:rsid w:val="00422377"/>
    <w:rsid w:val="00425B48"/>
    <w:rsid w:val="00426542"/>
    <w:rsid w:val="004338FF"/>
    <w:rsid w:val="0044169B"/>
    <w:rsid w:val="00442807"/>
    <w:rsid w:val="00444C20"/>
    <w:rsid w:val="00450631"/>
    <w:rsid w:val="0045770B"/>
    <w:rsid w:val="004579DA"/>
    <w:rsid w:val="00460D9E"/>
    <w:rsid w:val="00464EDF"/>
    <w:rsid w:val="004663D0"/>
    <w:rsid w:val="0047208F"/>
    <w:rsid w:val="0047333F"/>
    <w:rsid w:val="00487928"/>
    <w:rsid w:val="00494F80"/>
    <w:rsid w:val="004A7CEC"/>
    <w:rsid w:val="004B1FE4"/>
    <w:rsid w:val="004B2ED9"/>
    <w:rsid w:val="004C1D86"/>
    <w:rsid w:val="004D315E"/>
    <w:rsid w:val="004D6588"/>
    <w:rsid w:val="004D782A"/>
    <w:rsid w:val="004E1F29"/>
    <w:rsid w:val="004E3CED"/>
    <w:rsid w:val="004F4BFF"/>
    <w:rsid w:val="00501098"/>
    <w:rsid w:val="00501D75"/>
    <w:rsid w:val="005070D2"/>
    <w:rsid w:val="005120E4"/>
    <w:rsid w:val="00524453"/>
    <w:rsid w:val="0052548F"/>
    <w:rsid w:val="00534A38"/>
    <w:rsid w:val="00536972"/>
    <w:rsid w:val="00537B06"/>
    <w:rsid w:val="005411C1"/>
    <w:rsid w:val="005417D1"/>
    <w:rsid w:val="00543CB6"/>
    <w:rsid w:val="0054584A"/>
    <w:rsid w:val="005617F0"/>
    <w:rsid w:val="005719A9"/>
    <w:rsid w:val="0057758F"/>
    <w:rsid w:val="00586307"/>
    <w:rsid w:val="00594B3D"/>
    <w:rsid w:val="005955DE"/>
    <w:rsid w:val="005A0FB9"/>
    <w:rsid w:val="005A1931"/>
    <w:rsid w:val="005A4293"/>
    <w:rsid w:val="005B436C"/>
    <w:rsid w:val="005B4511"/>
    <w:rsid w:val="005C2941"/>
    <w:rsid w:val="005C385B"/>
    <w:rsid w:val="005C49CE"/>
    <w:rsid w:val="005C59BD"/>
    <w:rsid w:val="005C67B3"/>
    <w:rsid w:val="005D0952"/>
    <w:rsid w:val="005D252D"/>
    <w:rsid w:val="00606EFB"/>
    <w:rsid w:val="00627CEF"/>
    <w:rsid w:val="0063002F"/>
    <w:rsid w:val="0063013A"/>
    <w:rsid w:val="00633108"/>
    <w:rsid w:val="00633C43"/>
    <w:rsid w:val="006365B5"/>
    <w:rsid w:val="00641C71"/>
    <w:rsid w:val="00654450"/>
    <w:rsid w:val="00656A44"/>
    <w:rsid w:val="00657C39"/>
    <w:rsid w:val="00661455"/>
    <w:rsid w:val="00662D05"/>
    <w:rsid w:val="006672C3"/>
    <w:rsid w:val="00691189"/>
    <w:rsid w:val="0069141C"/>
    <w:rsid w:val="006A076E"/>
    <w:rsid w:val="006A15FC"/>
    <w:rsid w:val="006A3532"/>
    <w:rsid w:val="006A6994"/>
    <w:rsid w:val="006B0F44"/>
    <w:rsid w:val="006C7D16"/>
    <w:rsid w:val="006D0748"/>
    <w:rsid w:val="006D0C73"/>
    <w:rsid w:val="006D597F"/>
    <w:rsid w:val="006D6DF3"/>
    <w:rsid w:val="006E1CF0"/>
    <w:rsid w:val="00703883"/>
    <w:rsid w:val="00706C7E"/>
    <w:rsid w:val="00707314"/>
    <w:rsid w:val="0071367E"/>
    <w:rsid w:val="00715A91"/>
    <w:rsid w:val="00717DE7"/>
    <w:rsid w:val="00720E0F"/>
    <w:rsid w:val="0072379F"/>
    <w:rsid w:val="007239D3"/>
    <w:rsid w:val="00726384"/>
    <w:rsid w:val="007273F4"/>
    <w:rsid w:val="00737013"/>
    <w:rsid w:val="007470E2"/>
    <w:rsid w:val="00747362"/>
    <w:rsid w:val="00747CFD"/>
    <w:rsid w:val="00753119"/>
    <w:rsid w:val="00753524"/>
    <w:rsid w:val="00753FB4"/>
    <w:rsid w:val="00755ACF"/>
    <w:rsid w:val="00770107"/>
    <w:rsid w:val="00770EAA"/>
    <w:rsid w:val="00775194"/>
    <w:rsid w:val="00783580"/>
    <w:rsid w:val="0078595C"/>
    <w:rsid w:val="00785C5B"/>
    <w:rsid w:val="007912EF"/>
    <w:rsid w:val="00792725"/>
    <w:rsid w:val="00797815"/>
    <w:rsid w:val="007A29CA"/>
    <w:rsid w:val="007A3280"/>
    <w:rsid w:val="007A356B"/>
    <w:rsid w:val="007A35C2"/>
    <w:rsid w:val="007A3C45"/>
    <w:rsid w:val="007A5AD6"/>
    <w:rsid w:val="007A62D3"/>
    <w:rsid w:val="007B04F7"/>
    <w:rsid w:val="007B5882"/>
    <w:rsid w:val="007C031D"/>
    <w:rsid w:val="007C404E"/>
    <w:rsid w:val="007C42FE"/>
    <w:rsid w:val="007C72C8"/>
    <w:rsid w:val="007D424D"/>
    <w:rsid w:val="007E15FC"/>
    <w:rsid w:val="007F2963"/>
    <w:rsid w:val="007F32CD"/>
    <w:rsid w:val="007F790E"/>
    <w:rsid w:val="00806480"/>
    <w:rsid w:val="00811536"/>
    <w:rsid w:val="00811C96"/>
    <w:rsid w:val="008132A3"/>
    <w:rsid w:val="00813AEE"/>
    <w:rsid w:val="00821E46"/>
    <w:rsid w:val="0083118E"/>
    <w:rsid w:val="00843513"/>
    <w:rsid w:val="00850A36"/>
    <w:rsid w:val="00850D8D"/>
    <w:rsid w:val="0085407F"/>
    <w:rsid w:val="00856C69"/>
    <w:rsid w:val="00865DBD"/>
    <w:rsid w:val="008666CF"/>
    <w:rsid w:val="0086672C"/>
    <w:rsid w:val="00866C1D"/>
    <w:rsid w:val="00870348"/>
    <w:rsid w:val="00870909"/>
    <w:rsid w:val="00871AA2"/>
    <w:rsid w:val="00885DBF"/>
    <w:rsid w:val="00887A1F"/>
    <w:rsid w:val="00887EA9"/>
    <w:rsid w:val="008915E5"/>
    <w:rsid w:val="008963B9"/>
    <w:rsid w:val="00896FA5"/>
    <w:rsid w:val="008971DD"/>
    <w:rsid w:val="008A0B8E"/>
    <w:rsid w:val="008A2427"/>
    <w:rsid w:val="008A39A0"/>
    <w:rsid w:val="008A5E8D"/>
    <w:rsid w:val="008B5B87"/>
    <w:rsid w:val="008B6F53"/>
    <w:rsid w:val="008C07E3"/>
    <w:rsid w:val="008C3651"/>
    <w:rsid w:val="008C4646"/>
    <w:rsid w:val="008C4BF3"/>
    <w:rsid w:val="008D05BE"/>
    <w:rsid w:val="008D113E"/>
    <w:rsid w:val="008D19CE"/>
    <w:rsid w:val="008D36E4"/>
    <w:rsid w:val="008D3A64"/>
    <w:rsid w:val="008D452A"/>
    <w:rsid w:val="008D5DC2"/>
    <w:rsid w:val="008E101F"/>
    <w:rsid w:val="008E1F15"/>
    <w:rsid w:val="008E584B"/>
    <w:rsid w:val="008E7B17"/>
    <w:rsid w:val="008F1CD3"/>
    <w:rsid w:val="008F547E"/>
    <w:rsid w:val="00900E93"/>
    <w:rsid w:val="00910AD2"/>
    <w:rsid w:val="00916B18"/>
    <w:rsid w:val="00923A43"/>
    <w:rsid w:val="00937B14"/>
    <w:rsid w:val="009454FA"/>
    <w:rsid w:val="0094591A"/>
    <w:rsid w:val="00952B0C"/>
    <w:rsid w:val="00962BB9"/>
    <w:rsid w:val="0096523D"/>
    <w:rsid w:val="009671B8"/>
    <w:rsid w:val="00972D18"/>
    <w:rsid w:val="009767C6"/>
    <w:rsid w:val="0097772B"/>
    <w:rsid w:val="00980AB6"/>
    <w:rsid w:val="00980CB9"/>
    <w:rsid w:val="0098514E"/>
    <w:rsid w:val="009876D4"/>
    <w:rsid w:val="009916F2"/>
    <w:rsid w:val="009A4F79"/>
    <w:rsid w:val="009B07B1"/>
    <w:rsid w:val="009D4C39"/>
    <w:rsid w:val="009D5399"/>
    <w:rsid w:val="009D55EB"/>
    <w:rsid w:val="009D663E"/>
    <w:rsid w:val="009E5922"/>
    <w:rsid w:val="009F3372"/>
    <w:rsid w:val="009F5919"/>
    <w:rsid w:val="00A03E97"/>
    <w:rsid w:val="00A05A9D"/>
    <w:rsid w:val="00A068EE"/>
    <w:rsid w:val="00A154D8"/>
    <w:rsid w:val="00A253BC"/>
    <w:rsid w:val="00A27593"/>
    <w:rsid w:val="00A275A2"/>
    <w:rsid w:val="00A31D5C"/>
    <w:rsid w:val="00A347B7"/>
    <w:rsid w:val="00A3638D"/>
    <w:rsid w:val="00A40A97"/>
    <w:rsid w:val="00A42E8C"/>
    <w:rsid w:val="00A56402"/>
    <w:rsid w:val="00A5681F"/>
    <w:rsid w:val="00A645C0"/>
    <w:rsid w:val="00A6662F"/>
    <w:rsid w:val="00A85903"/>
    <w:rsid w:val="00A95FC5"/>
    <w:rsid w:val="00AB6F11"/>
    <w:rsid w:val="00AC52CD"/>
    <w:rsid w:val="00AC70EC"/>
    <w:rsid w:val="00AD2141"/>
    <w:rsid w:val="00AD2501"/>
    <w:rsid w:val="00AD2FA8"/>
    <w:rsid w:val="00AD34A4"/>
    <w:rsid w:val="00AD4244"/>
    <w:rsid w:val="00AD4C30"/>
    <w:rsid w:val="00AD7784"/>
    <w:rsid w:val="00AE7485"/>
    <w:rsid w:val="00AE7CD7"/>
    <w:rsid w:val="00AF217C"/>
    <w:rsid w:val="00AF55A8"/>
    <w:rsid w:val="00AF6E57"/>
    <w:rsid w:val="00B115DC"/>
    <w:rsid w:val="00B11F18"/>
    <w:rsid w:val="00B17148"/>
    <w:rsid w:val="00B17F9D"/>
    <w:rsid w:val="00B269C1"/>
    <w:rsid w:val="00B34594"/>
    <w:rsid w:val="00B36E8C"/>
    <w:rsid w:val="00B37734"/>
    <w:rsid w:val="00B37E73"/>
    <w:rsid w:val="00B419FE"/>
    <w:rsid w:val="00B41B8B"/>
    <w:rsid w:val="00B42C3A"/>
    <w:rsid w:val="00B550A0"/>
    <w:rsid w:val="00B60A51"/>
    <w:rsid w:val="00B6240C"/>
    <w:rsid w:val="00B85A42"/>
    <w:rsid w:val="00BA2697"/>
    <w:rsid w:val="00BA4DFA"/>
    <w:rsid w:val="00BA769B"/>
    <w:rsid w:val="00BA7BE9"/>
    <w:rsid w:val="00BC3162"/>
    <w:rsid w:val="00BC681B"/>
    <w:rsid w:val="00BE22C9"/>
    <w:rsid w:val="00BE711F"/>
    <w:rsid w:val="00BE7589"/>
    <w:rsid w:val="00BF1CE4"/>
    <w:rsid w:val="00BF3B34"/>
    <w:rsid w:val="00BF4D08"/>
    <w:rsid w:val="00BF7A21"/>
    <w:rsid w:val="00C03E2F"/>
    <w:rsid w:val="00C1024B"/>
    <w:rsid w:val="00C16641"/>
    <w:rsid w:val="00C26849"/>
    <w:rsid w:val="00C26DC2"/>
    <w:rsid w:val="00C27A97"/>
    <w:rsid w:val="00C32A0B"/>
    <w:rsid w:val="00C33A29"/>
    <w:rsid w:val="00C43BB9"/>
    <w:rsid w:val="00C46AE7"/>
    <w:rsid w:val="00C518C4"/>
    <w:rsid w:val="00C51940"/>
    <w:rsid w:val="00C540CC"/>
    <w:rsid w:val="00C57DD4"/>
    <w:rsid w:val="00C6397D"/>
    <w:rsid w:val="00C63F25"/>
    <w:rsid w:val="00C644E2"/>
    <w:rsid w:val="00C676AC"/>
    <w:rsid w:val="00C75CE8"/>
    <w:rsid w:val="00C86BEB"/>
    <w:rsid w:val="00C873CA"/>
    <w:rsid w:val="00C909E5"/>
    <w:rsid w:val="00C9197C"/>
    <w:rsid w:val="00C95100"/>
    <w:rsid w:val="00C96493"/>
    <w:rsid w:val="00CA0845"/>
    <w:rsid w:val="00CB0419"/>
    <w:rsid w:val="00CB3017"/>
    <w:rsid w:val="00CB49CF"/>
    <w:rsid w:val="00CB6043"/>
    <w:rsid w:val="00CB6C81"/>
    <w:rsid w:val="00CB7847"/>
    <w:rsid w:val="00CB7C2E"/>
    <w:rsid w:val="00CC4F1D"/>
    <w:rsid w:val="00CD320A"/>
    <w:rsid w:val="00CD4BA9"/>
    <w:rsid w:val="00CD605E"/>
    <w:rsid w:val="00CD7072"/>
    <w:rsid w:val="00CE11BA"/>
    <w:rsid w:val="00CE43C4"/>
    <w:rsid w:val="00CE559C"/>
    <w:rsid w:val="00CF02BA"/>
    <w:rsid w:val="00D03FAE"/>
    <w:rsid w:val="00D049FC"/>
    <w:rsid w:val="00D11857"/>
    <w:rsid w:val="00D14C26"/>
    <w:rsid w:val="00D25540"/>
    <w:rsid w:val="00D32931"/>
    <w:rsid w:val="00D34430"/>
    <w:rsid w:val="00D355F3"/>
    <w:rsid w:val="00D36711"/>
    <w:rsid w:val="00D43015"/>
    <w:rsid w:val="00D503F0"/>
    <w:rsid w:val="00D52E80"/>
    <w:rsid w:val="00D56ED9"/>
    <w:rsid w:val="00D64F1D"/>
    <w:rsid w:val="00D66444"/>
    <w:rsid w:val="00D71179"/>
    <w:rsid w:val="00D756E8"/>
    <w:rsid w:val="00D76F2D"/>
    <w:rsid w:val="00D7712B"/>
    <w:rsid w:val="00D83230"/>
    <w:rsid w:val="00D90BDB"/>
    <w:rsid w:val="00D92481"/>
    <w:rsid w:val="00D975C1"/>
    <w:rsid w:val="00DA02CF"/>
    <w:rsid w:val="00DA213E"/>
    <w:rsid w:val="00DA2A7F"/>
    <w:rsid w:val="00DA2D1E"/>
    <w:rsid w:val="00DA4BB4"/>
    <w:rsid w:val="00DA744C"/>
    <w:rsid w:val="00DC2CD5"/>
    <w:rsid w:val="00DC673E"/>
    <w:rsid w:val="00DD0DA9"/>
    <w:rsid w:val="00DF0C27"/>
    <w:rsid w:val="00DF5EC0"/>
    <w:rsid w:val="00E0185F"/>
    <w:rsid w:val="00E1174B"/>
    <w:rsid w:val="00E17EF9"/>
    <w:rsid w:val="00E20AA1"/>
    <w:rsid w:val="00E21525"/>
    <w:rsid w:val="00E21C7E"/>
    <w:rsid w:val="00E270DA"/>
    <w:rsid w:val="00E31B46"/>
    <w:rsid w:val="00E31B78"/>
    <w:rsid w:val="00E31CCD"/>
    <w:rsid w:val="00E324A5"/>
    <w:rsid w:val="00E36E56"/>
    <w:rsid w:val="00E407E5"/>
    <w:rsid w:val="00E460D3"/>
    <w:rsid w:val="00E47BA8"/>
    <w:rsid w:val="00E54F8A"/>
    <w:rsid w:val="00E5660E"/>
    <w:rsid w:val="00E61E56"/>
    <w:rsid w:val="00E70AE6"/>
    <w:rsid w:val="00E818D3"/>
    <w:rsid w:val="00E82E09"/>
    <w:rsid w:val="00E876E6"/>
    <w:rsid w:val="00E91802"/>
    <w:rsid w:val="00E96297"/>
    <w:rsid w:val="00EA0FE3"/>
    <w:rsid w:val="00EA2454"/>
    <w:rsid w:val="00EA5CB0"/>
    <w:rsid w:val="00EB09DD"/>
    <w:rsid w:val="00EB3348"/>
    <w:rsid w:val="00EB4A12"/>
    <w:rsid w:val="00EB6D37"/>
    <w:rsid w:val="00EB71DB"/>
    <w:rsid w:val="00EC0739"/>
    <w:rsid w:val="00EC4001"/>
    <w:rsid w:val="00EC6A7D"/>
    <w:rsid w:val="00ED007E"/>
    <w:rsid w:val="00ED2A6D"/>
    <w:rsid w:val="00EE4B5D"/>
    <w:rsid w:val="00EE78B5"/>
    <w:rsid w:val="00EF7B8C"/>
    <w:rsid w:val="00F01CA0"/>
    <w:rsid w:val="00F02EDE"/>
    <w:rsid w:val="00F04DD5"/>
    <w:rsid w:val="00F35A40"/>
    <w:rsid w:val="00F36868"/>
    <w:rsid w:val="00F43128"/>
    <w:rsid w:val="00F4531D"/>
    <w:rsid w:val="00F5309F"/>
    <w:rsid w:val="00F64AFE"/>
    <w:rsid w:val="00F702EE"/>
    <w:rsid w:val="00F80509"/>
    <w:rsid w:val="00F81578"/>
    <w:rsid w:val="00F81889"/>
    <w:rsid w:val="00F91370"/>
    <w:rsid w:val="00F92A34"/>
    <w:rsid w:val="00F930DC"/>
    <w:rsid w:val="00F94146"/>
    <w:rsid w:val="00FA0C01"/>
    <w:rsid w:val="00FA3701"/>
    <w:rsid w:val="00FA5A7A"/>
    <w:rsid w:val="00FA615C"/>
    <w:rsid w:val="00FC33ED"/>
    <w:rsid w:val="00FD26FF"/>
    <w:rsid w:val="00FD3697"/>
    <w:rsid w:val="00FE3491"/>
    <w:rsid w:val="00FE4348"/>
    <w:rsid w:val="00FF2C25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85BDA"/>
  <w15:docId w15:val="{5FF9D3EF-9DF2-4E84-8321-0E6DC679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A21"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rsid w:val="00BF7A21"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rsid w:val="00BF7A21"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rsid w:val="00BF7A21"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rsid w:val="00BF7A21"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BF7A21"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rsid w:val="00BF7A21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F7A21"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rsid w:val="00BF7A21"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rsid w:val="00BF7A21"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BF7A21"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semiHidden/>
    <w:rsid w:val="00BF7A21"/>
    <w:pPr>
      <w:spacing w:after="120"/>
    </w:pPr>
  </w:style>
  <w:style w:type="paragraph" w:styleId="Tytu">
    <w:name w:val="Title"/>
    <w:basedOn w:val="Normalny"/>
    <w:next w:val="Podtytu"/>
    <w:qFormat/>
    <w:rsid w:val="00BF7A21"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link w:val="PodtytuZnak"/>
    <w:qFormat/>
    <w:rsid w:val="00BF7A21"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rsid w:val="00BF7A21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rsid w:val="00BF7A21"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semiHidden/>
    <w:rsid w:val="00BF7A21"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rsid w:val="00BF7A21"/>
    <w:pPr>
      <w:jc w:val="center"/>
    </w:pPr>
    <w:rPr>
      <w:b/>
      <w:bCs/>
    </w:rPr>
  </w:style>
  <w:style w:type="paragraph" w:customStyle="1" w:styleId="WW-Zwykytekst">
    <w:name w:val="WW-Zwykły tekst"/>
    <w:basedOn w:val="Normalny"/>
    <w:rsid w:val="00BF7A21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rsid w:val="00BF7A21"/>
    <w:pPr>
      <w:ind w:left="360"/>
      <w:jc w:val="both"/>
      <w:textAlignment w:val="top"/>
    </w:pPr>
  </w:style>
  <w:style w:type="paragraph" w:styleId="Zwykytekst">
    <w:name w:val="Plain Text"/>
    <w:basedOn w:val="Normalny"/>
    <w:semiHidden/>
    <w:rsid w:val="00BF7A21"/>
    <w:rPr>
      <w:rFonts w:cs="Courier New"/>
    </w:rPr>
  </w:style>
  <w:style w:type="paragraph" w:styleId="Nagwek">
    <w:name w:val="header"/>
    <w:basedOn w:val="Normalny"/>
    <w:semiHidden/>
    <w:rsid w:val="00BF7A2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semiHidden/>
    <w:rsid w:val="00BF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rsid w:val="00BF7A21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rsid w:val="00BF7A21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rsid w:val="00BF7A21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rsid w:val="00BF7A21"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rsid w:val="00BF7A21"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sid w:val="00BF7A21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sid w:val="00BF7A21"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sid w:val="00BF7A21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BF7A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F7A21"/>
    <w:rPr>
      <w:vertAlign w:val="superscript"/>
    </w:rPr>
  </w:style>
  <w:style w:type="paragraph" w:styleId="Tekstpodstawowy3">
    <w:name w:val="Body Text 3"/>
    <w:basedOn w:val="Normalny"/>
    <w:semiHidden/>
    <w:rsid w:val="00BF7A21"/>
    <w:rPr>
      <w:b/>
      <w:bCs/>
    </w:rPr>
  </w:style>
  <w:style w:type="character" w:customStyle="1" w:styleId="highlight">
    <w:name w:val="highlight"/>
    <w:basedOn w:val="Domylnaczcionkaakapitu"/>
    <w:rsid w:val="00BF7A21"/>
  </w:style>
  <w:style w:type="character" w:customStyle="1" w:styleId="luchit">
    <w:name w:val="luchit"/>
    <w:basedOn w:val="Domylnaczcionkaakapitu"/>
    <w:rsid w:val="00BF7A21"/>
  </w:style>
  <w:style w:type="paragraph" w:styleId="Akapitzlist">
    <w:name w:val="List Paragraph"/>
    <w:basedOn w:val="Normalny"/>
    <w:uiPriority w:val="34"/>
    <w:qFormat/>
    <w:rsid w:val="003859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D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D98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D9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E0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19E"/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E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E9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D7712B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12B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5754-501F-403C-A02C-A9FC5441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540_11337_23</dc:title>
  <dc:creator>BOGUSŁAW ŚNIEŻEK</dc:creator>
  <cp:lastModifiedBy>.</cp:lastModifiedBy>
  <cp:revision>5</cp:revision>
  <cp:lastPrinted>2023-10-23T08:47:00Z</cp:lastPrinted>
  <dcterms:created xsi:type="dcterms:W3CDTF">2023-11-03T06:58:00Z</dcterms:created>
  <dcterms:modified xsi:type="dcterms:W3CDTF">2023-11-13T07:46:00Z</dcterms:modified>
</cp:coreProperties>
</file>