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9DC1" w14:textId="1846519A" w:rsidR="0054549A" w:rsidRDefault="0054549A" w:rsidP="0054549A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644284"/>
      <w:bookmarkStart w:id="1" w:name="_Hlk149044235"/>
      <w:bookmarkEnd w:id="0"/>
      <w:r w:rsidRPr="005454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5454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431A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11491</w:t>
      </w:r>
      <w:r w:rsidRPr="005454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454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454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454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454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listopada </w:t>
      </w:r>
      <w:r w:rsidRPr="005454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1"/>
    </w:p>
    <w:p w14:paraId="6DC9DD2B" w14:textId="386F37F6" w:rsidR="00836FBB" w:rsidRDefault="00836FBB" w:rsidP="00A67048">
      <w:pPr>
        <w:keepNext/>
        <w:keepLines/>
        <w:spacing w:before="240"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091C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C5091C">
        <w:rPr>
          <w:rFonts w:ascii="Arial" w:eastAsia="Times New Roman" w:hAnsi="Arial" w:cs="Arial"/>
          <w:b/>
          <w:sz w:val="24"/>
          <w:szCs w:val="24"/>
          <w:lang w:eastAsia="pl-PL"/>
        </w:rPr>
        <w:t>Specjalistycznego Psychiatrycznego Zespołu Opieki Zdrowotnej im. prof. Antoniego Kępińskiego w Jarosławiu z przeznaczeniem na zadanie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Zakup karetki ambulans do przewożenia pacjentów  do diagnostyki</w:t>
      </w:r>
      <w:r w:rsidRPr="00C5091C">
        <w:rPr>
          <w:rFonts w:ascii="Arial" w:eastAsia="Times New Roman" w:hAnsi="Arial" w:cs="Arial"/>
          <w:b/>
          <w:sz w:val="24"/>
          <w:szCs w:val="24"/>
          <w:lang w:eastAsia="pl-PL"/>
        </w:rPr>
        <w:t>”.</w:t>
      </w:r>
    </w:p>
    <w:p w14:paraId="7B9205D7" w14:textId="65D9C0E4" w:rsidR="00836FBB" w:rsidRPr="00C5091C" w:rsidRDefault="00836FBB" w:rsidP="00A67048">
      <w:pPr>
        <w:keepNext/>
        <w:keepLines/>
        <w:spacing w:before="240" w:line="276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 r. o samorządzie województwa (Dz. U. z 2022 r., poz. 2094</w:t>
      </w:r>
      <w:r w:rsidRPr="00836F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proofErr w:type="spellStart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art. 55 ust. 1 pkt. 4  i art. 114 ust. 1 pkt. 3, art. 115 ust. 3 i art. 116  ustawy z dnia 15 kwietnia 2011 r. o działalności leczniczej (Dz. U. z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991</w:t>
      </w:r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C50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2BF70DA8" w14:textId="77777777" w:rsidR="00836FBB" w:rsidRPr="00C5091C" w:rsidRDefault="00836FBB" w:rsidP="00A6704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3FD3A5F2" w14:textId="77777777" w:rsidR="00836FBB" w:rsidRPr="00C5091C" w:rsidRDefault="00836FBB" w:rsidP="00A67048">
      <w:pPr>
        <w:tabs>
          <w:tab w:val="left" w:pos="0"/>
        </w:tabs>
        <w:spacing w:before="24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5920C6E" w14:textId="77777777" w:rsidR="00836FBB" w:rsidRPr="00C5091C" w:rsidRDefault="00836FBB" w:rsidP="00A67048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3EF3B7CB" w14:textId="45DA89A4" w:rsidR="00836FBB" w:rsidRPr="00C5091C" w:rsidRDefault="00836FBB" w:rsidP="00A670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Ustala się warunki przekazania oraz rozliczenia dotacji celowej dla Specjalistycznego Psychiatrycznego Zespołu Opieki Zdrowotnej im. prof. Antoniego Kępińskiego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091C">
        <w:rPr>
          <w:rFonts w:ascii="Arial" w:eastAsia="Times New Roman" w:hAnsi="Arial" w:cs="Arial"/>
          <w:sz w:val="24"/>
          <w:szCs w:val="24"/>
          <w:lang w:eastAsia="pl-PL"/>
        </w:rPr>
        <w:t xml:space="preserve">Jarosławiu </w:t>
      </w:r>
      <w:r w:rsidRPr="00C5091C">
        <w:rPr>
          <w:rStyle w:val="normalchar"/>
          <w:rFonts w:ascii="Arial" w:hAnsi="Arial" w:cs="Arial"/>
          <w:color w:val="000000"/>
          <w:sz w:val="24"/>
          <w:szCs w:val="24"/>
        </w:rPr>
        <w:t xml:space="preserve">w kwocie </w:t>
      </w:r>
      <w:r>
        <w:rPr>
          <w:rStyle w:val="normalchar"/>
          <w:rFonts w:ascii="Arial" w:hAnsi="Arial" w:cs="Arial"/>
          <w:color w:val="000000"/>
          <w:sz w:val="24"/>
          <w:szCs w:val="24"/>
        </w:rPr>
        <w:t xml:space="preserve">297.420 </w:t>
      </w:r>
      <w:r w:rsidRPr="00C5091C">
        <w:rPr>
          <w:rStyle w:val="normalchar"/>
          <w:rFonts w:ascii="Arial" w:hAnsi="Arial" w:cs="Arial"/>
          <w:color w:val="000000"/>
          <w:sz w:val="24"/>
          <w:szCs w:val="24"/>
        </w:rPr>
        <w:t>zł (słownie:</w:t>
      </w:r>
      <w:r w:rsidR="006677B1">
        <w:rPr>
          <w:rStyle w:val="normalchar"/>
          <w:rFonts w:ascii="Arial" w:hAnsi="Arial" w:cs="Arial"/>
          <w:color w:val="000000"/>
          <w:sz w:val="24"/>
          <w:szCs w:val="24"/>
        </w:rPr>
        <w:t xml:space="preserve"> dwieście dziewięćdziesiąt siedem tysięcy  czterysta dwadzieścia </w:t>
      </w:r>
      <w:r w:rsidRPr="00C5091C">
        <w:rPr>
          <w:rStyle w:val="normalchar"/>
          <w:rFonts w:ascii="Arial" w:hAnsi="Arial" w:cs="Arial"/>
          <w:color w:val="000000"/>
          <w:sz w:val="24"/>
          <w:szCs w:val="24"/>
        </w:rPr>
        <w:t xml:space="preserve"> złotych</w:t>
      </w:r>
      <w:r w:rsidRPr="00C5091C">
        <w:rPr>
          <w:rFonts w:ascii="Arial" w:eastAsia="Times New Roman" w:hAnsi="Arial" w:cs="Arial"/>
          <w:sz w:val="24"/>
          <w:szCs w:val="24"/>
          <w:lang w:eastAsia="pl-PL"/>
        </w:rPr>
        <w:t>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091C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26DECCCD" w14:textId="77777777" w:rsidR="00836FBB" w:rsidRPr="00C5091C" w:rsidRDefault="00836FBB" w:rsidP="00A67048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C639715" w14:textId="77777777" w:rsidR="00836FBB" w:rsidRPr="00C5091C" w:rsidRDefault="00836FBB" w:rsidP="00A670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23A7ECD4" w14:textId="77777777" w:rsidR="00836FBB" w:rsidRPr="00C5091C" w:rsidRDefault="00836FBB" w:rsidP="00A67048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091C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C353F94" w14:textId="77777777" w:rsidR="00836FBB" w:rsidRDefault="00836FBB" w:rsidP="00A6704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01A72B6F" w14:textId="77777777" w:rsidR="00A84B1B" w:rsidRDefault="00A84B1B" w:rsidP="00A6704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2488A3" w14:textId="77777777" w:rsidR="00A84B1B" w:rsidRPr="00F546F7" w:rsidRDefault="00A84B1B" w:rsidP="00A84B1B">
      <w:pPr>
        <w:spacing w:after="0"/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49AB964" w14:textId="77777777" w:rsidR="00A84B1B" w:rsidRPr="00F546F7" w:rsidRDefault="00A84B1B" w:rsidP="00A84B1B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D54186C" w14:textId="77777777" w:rsidR="00A84B1B" w:rsidRPr="0097456F" w:rsidRDefault="00A84B1B" w:rsidP="00A6704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D5044F" w14:textId="77777777" w:rsidR="00836FBB" w:rsidRPr="0097456F" w:rsidRDefault="00836FBB" w:rsidP="00836FB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0B276E3" w14:textId="65D57B9B" w:rsidR="0054549A" w:rsidRPr="0054549A" w:rsidRDefault="0054549A" w:rsidP="0054549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54549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do Uchwały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545</w:t>
      </w:r>
      <w:r w:rsidRPr="0054549A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431A97">
        <w:rPr>
          <w:rFonts w:ascii="Arial" w:eastAsia="Times New Roman" w:hAnsi="Arial" w:cs="Arial"/>
          <w:bCs/>
          <w:sz w:val="24"/>
          <w:szCs w:val="24"/>
          <w:lang w:eastAsia="pl-PL"/>
        </w:rPr>
        <w:t>11491</w:t>
      </w:r>
      <w:r w:rsidRPr="0054549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987BD34" w14:textId="77777777" w:rsidR="0054549A" w:rsidRPr="0054549A" w:rsidRDefault="0054549A" w:rsidP="0054549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4549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7724C75" w14:textId="77777777" w:rsidR="0054549A" w:rsidRPr="0054549A" w:rsidRDefault="0054549A" w:rsidP="0054549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4549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6EBF2CD" w14:textId="2F44CB9F" w:rsidR="0054549A" w:rsidRPr="0054549A" w:rsidRDefault="0054549A" w:rsidP="0054549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4549A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 listopada </w:t>
      </w:r>
      <w:r w:rsidRPr="0054549A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54549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6A624E25" w14:textId="0F2980FE" w:rsidR="00836FBB" w:rsidRPr="002F4B57" w:rsidRDefault="00836FBB" w:rsidP="00836FBB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</w:t>
      </w:r>
      <w:r>
        <w:rPr>
          <w:rFonts w:ascii="Arial" w:eastAsia="Times New Roman" w:hAnsi="Arial" w:cs="Arial"/>
          <w:b/>
          <w:lang w:eastAsia="pl-PL"/>
        </w:rPr>
        <w:t>. 8</w:t>
      </w:r>
      <w:r w:rsidR="00927FB8">
        <w:rPr>
          <w:rFonts w:ascii="Arial" w:eastAsia="Times New Roman" w:hAnsi="Arial" w:cs="Arial"/>
          <w:b/>
          <w:lang w:eastAsia="pl-PL"/>
        </w:rPr>
        <w:t>4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585CDC3F" w14:textId="77777777" w:rsidR="00836FBB" w:rsidRPr="002F4B57" w:rsidRDefault="00836FBB" w:rsidP="00836FBB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7D7A51EC" w14:textId="77777777" w:rsidR="00836FBB" w:rsidRPr="002F4B57" w:rsidRDefault="00836FBB" w:rsidP="00836FBB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58A5C04C" w14:textId="77777777" w:rsidR="00836FBB" w:rsidRPr="002F4B57" w:rsidRDefault="00836FBB" w:rsidP="00836F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69CEFD4C" w14:textId="77777777" w:rsidR="00836FBB" w:rsidRPr="002F4B57" w:rsidRDefault="00836FBB" w:rsidP="00836F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44D836B5" w14:textId="77777777" w:rsidR="00836FBB" w:rsidRPr="002F4B57" w:rsidRDefault="00836FBB" w:rsidP="00836F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35B79F63" w14:textId="77777777" w:rsidR="00836FBB" w:rsidRDefault="00836FBB" w:rsidP="00836FBB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>Specjalistycznym Psychiatrycznym Zespołem Opieki Zdrowotnej im. prof. Antoniego Kępińskiego w Jarosławiu</w:t>
      </w:r>
    </w:p>
    <w:p w14:paraId="606A6670" w14:textId="77777777" w:rsidR="00836FBB" w:rsidRPr="002F4B57" w:rsidRDefault="00836FBB" w:rsidP="00836FB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6CE8CFD8" w14:textId="77777777" w:rsidR="00836FBB" w:rsidRPr="002F4B57" w:rsidRDefault="00836FBB" w:rsidP="00836F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Józefa </w:t>
      </w:r>
      <w:proofErr w:type="spellStart"/>
      <w:r>
        <w:rPr>
          <w:rFonts w:ascii="Arial" w:eastAsia="Times New Roman" w:hAnsi="Arial" w:cs="Arial"/>
          <w:b/>
          <w:lang w:eastAsia="pl-PL"/>
        </w:rPr>
        <w:t>Długonia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3A7A86A8" w14:textId="77777777" w:rsidR="00836FBB" w:rsidRPr="002F4B57" w:rsidRDefault="00836FBB" w:rsidP="00836FB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098CB82C" w14:textId="77777777" w:rsidR="00836FBB" w:rsidRPr="002F4B57" w:rsidRDefault="00836FBB" w:rsidP="00E2494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76821AFD" w14:textId="3EE6EBCF" w:rsidR="00836FBB" w:rsidRPr="00C5091C" w:rsidRDefault="00836FBB" w:rsidP="00836FBB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wysokości:</w:t>
      </w:r>
      <w:r>
        <w:rPr>
          <w:rFonts w:ascii="Arial" w:eastAsiaTheme="majorEastAsia" w:hAnsi="Arial" w:cs="Arial"/>
          <w:lang w:eastAsia="pl-PL"/>
        </w:rPr>
        <w:t xml:space="preserve"> </w:t>
      </w:r>
      <w:r w:rsidR="006677B1">
        <w:rPr>
          <w:rStyle w:val="normalchar"/>
          <w:rFonts w:ascii="Arial" w:hAnsi="Arial" w:cs="Arial"/>
          <w:color w:val="000000"/>
          <w:sz w:val="24"/>
          <w:szCs w:val="24"/>
        </w:rPr>
        <w:t xml:space="preserve">297.420 </w:t>
      </w:r>
      <w:r w:rsidR="006677B1" w:rsidRPr="00C5091C">
        <w:rPr>
          <w:rStyle w:val="normalchar"/>
          <w:rFonts w:ascii="Arial" w:hAnsi="Arial" w:cs="Arial"/>
          <w:color w:val="000000"/>
          <w:sz w:val="24"/>
          <w:szCs w:val="24"/>
        </w:rPr>
        <w:t>zł (słownie:</w:t>
      </w:r>
      <w:r w:rsidR="006677B1">
        <w:rPr>
          <w:rStyle w:val="normalchar"/>
          <w:rFonts w:ascii="Arial" w:hAnsi="Arial" w:cs="Arial"/>
          <w:color w:val="000000"/>
          <w:sz w:val="24"/>
          <w:szCs w:val="24"/>
        </w:rPr>
        <w:t xml:space="preserve"> dwieście dziewięćdziesiąt siedem tysięcy czterysta dwadzieścia </w:t>
      </w:r>
      <w:r w:rsidR="006677B1" w:rsidRPr="00C5091C">
        <w:rPr>
          <w:rStyle w:val="normalchar"/>
          <w:rFonts w:ascii="Arial" w:hAnsi="Arial" w:cs="Arial"/>
          <w:color w:val="000000"/>
          <w:sz w:val="24"/>
          <w:szCs w:val="24"/>
        </w:rPr>
        <w:t>złotych</w:t>
      </w:r>
      <w:r w:rsidRPr="00C5091C">
        <w:rPr>
          <w:rFonts w:ascii="Arial" w:eastAsiaTheme="majorEastAsia" w:hAnsi="Arial" w:cs="Arial"/>
          <w:lang w:eastAsia="pl-PL"/>
        </w:rPr>
        <w:t> przeznaczeniem na zadanie pn.</w:t>
      </w:r>
      <w:bookmarkStart w:id="3" w:name="_Hlk124418170"/>
      <w:r w:rsidRPr="00C5091C">
        <w:rPr>
          <w:rFonts w:ascii="Arial" w:eastAsiaTheme="majorEastAsia" w:hAnsi="Arial" w:cs="Arial"/>
          <w:lang w:eastAsia="pl-PL"/>
        </w:rPr>
        <w:t xml:space="preserve"> </w:t>
      </w:r>
      <w:r w:rsidRPr="00C5091C">
        <w:rPr>
          <w:rFonts w:ascii="Arial" w:eastAsiaTheme="majorEastAsia" w:hAnsi="Arial" w:cs="Arial"/>
          <w:b/>
          <w:bCs/>
          <w:lang w:eastAsia="pl-PL"/>
        </w:rPr>
        <w:t>„</w:t>
      </w:r>
      <w:r w:rsidR="006677B1">
        <w:rPr>
          <w:rStyle w:val="normalchar"/>
          <w:rFonts w:ascii="Arial" w:hAnsi="Arial" w:cs="Arial"/>
          <w:color w:val="000000"/>
        </w:rPr>
        <w:t>Zakup karetki ambulans do przewożenia pacjentów do diagnostyki”.</w:t>
      </w:r>
    </w:p>
    <w:bookmarkEnd w:id="3"/>
    <w:p w14:paraId="78526626" w14:textId="77777777" w:rsidR="00836FBB" w:rsidRPr="00C5091C" w:rsidRDefault="00836FBB" w:rsidP="00836FB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C5091C">
        <w:rPr>
          <w:rFonts w:ascii="Arial" w:eastAsia="Times New Roman" w:hAnsi="Arial" w:cs="Arial"/>
          <w:color w:val="000000"/>
          <w:lang w:eastAsia="pl-PL"/>
        </w:rPr>
        <w:t>Finansowanie</w:t>
      </w:r>
      <w:r w:rsidRPr="00C5091C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85120 – lecznictwo psychiatryczne § 6220 dotacje celowe z budżetu na finansowanie lub dofinansowanie kosztów realizacji inwestycji i zakupów inwestycyjnych innych jednostek sektora finansów publicznych.</w:t>
      </w:r>
    </w:p>
    <w:p w14:paraId="2D21EBA6" w14:textId="77777777" w:rsidR="004B35EA" w:rsidRPr="004B35EA" w:rsidRDefault="00836FBB" w:rsidP="00836FB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5091C">
        <w:rPr>
          <w:rFonts w:ascii="Arial" w:eastAsia="Times New Roman" w:hAnsi="Arial" w:cs="Arial"/>
          <w:lang w:eastAsia="pl-PL"/>
        </w:rPr>
        <w:t>Zakres</w:t>
      </w:r>
      <w:r>
        <w:rPr>
          <w:rFonts w:ascii="Arial" w:eastAsia="Times New Roman" w:hAnsi="Arial" w:cs="Arial"/>
          <w:lang w:eastAsia="pl-PL"/>
        </w:rPr>
        <w:t xml:space="preserve"> rzeczowy zadania</w:t>
      </w:r>
      <w:r w:rsidR="004B35EA">
        <w:rPr>
          <w:rFonts w:ascii="Arial" w:eastAsia="Times New Roman" w:hAnsi="Arial" w:cs="Arial"/>
          <w:lang w:eastAsia="pl-PL"/>
        </w:rPr>
        <w:t>:</w:t>
      </w:r>
    </w:p>
    <w:p w14:paraId="0C25C4F5" w14:textId="7CF1B1E8" w:rsidR="00836FBB" w:rsidRPr="004B35EA" w:rsidRDefault="004B35EA" w:rsidP="004B35E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B35EA">
        <w:rPr>
          <w:rFonts w:ascii="Arial" w:eastAsia="Times New Roman" w:hAnsi="Arial" w:cs="Arial"/>
          <w:lang w:eastAsia="pl-PL"/>
        </w:rPr>
        <w:t>Zakup</w:t>
      </w:r>
      <w:r>
        <w:rPr>
          <w:rFonts w:ascii="Arial" w:eastAsia="Times New Roman" w:hAnsi="Arial" w:cs="Arial"/>
          <w:lang w:eastAsia="pl-PL"/>
        </w:rPr>
        <w:t xml:space="preserve"> </w:t>
      </w:r>
      <w:r w:rsidR="0052745C">
        <w:rPr>
          <w:rFonts w:ascii="Arial" w:eastAsia="Times New Roman" w:hAnsi="Arial" w:cs="Arial"/>
          <w:lang w:eastAsia="pl-PL"/>
        </w:rPr>
        <w:t>samochodu</w:t>
      </w:r>
      <w:r w:rsidR="0032636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transportowego do przewozu osób </w:t>
      </w:r>
      <w:r w:rsidR="00326364">
        <w:rPr>
          <w:rFonts w:ascii="Arial" w:eastAsia="Times New Roman" w:hAnsi="Arial" w:cs="Arial"/>
          <w:lang w:eastAsia="pl-PL"/>
        </w:rPr>
        <w:t>do diagnostyki.</w:t>
      </w:r>
    </w:p>
    <w:p w14:paraId="5AD9674F" w14:textId="77777777" w:rsidR="00836FBB" w:rsidRPr="002F4B57" w:rsidRDefault="00836FBB" w:rsidP="00836FBB">
      <w:pPr>
        <w:widowControl w:val="0"/>
        <w:suppressAutoHyphens/>
        <w:spacing w:before="240" w:after="0" w:line="240" w:lineRule="auto"/>
        <w:ind w:left="108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615D17DD" w14:textId="78F040A3" w:rsidR="00836FBB" w:rsidRPr="002F4B57" w:rsidRDefault="00836FBB" w:rsidP="00836F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Wysokość przyznanej kwoty dotacji została ustalona zgodnie z art. 114 ustawy z dnia 15 kwietnia 2011 r. o działalności leczniczej (Dz. U. z 202</w:t>
      </w:r>
      <w:r>
        <w:rPr>
          <w:rFonts w:ascii="Arial" w:eastAsia="Times New Roman" w:hAnsi="Arial" w:cs="Arial"/>
          <w:lang w:eastAsia="pl-PL"/>
        </w:rPr>
        <w:t>3</w:t>
      </w:r>
      <w:r w:rsidRPr="002F4B57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 xml:space="preserve">991 </w:t>
      </w:r>
      <w:r w:rsidRPr="002F4B57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4B697524" w14:textId="37A779FB" w:rsidR="00836FBB" w:rsidRPr="002F4B57" w:rsidRDefault="00836FBB" w:rsidP="00836FBB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44290">
        <w:rPr>
          <w:rFonts w:ascii="Arial" w:eastAsia="Times New Roman" w:hAnsi="Arial" w:cs="Arial"/>
          <w:color w:val="000000"/>
          <w:lang w:eastAsia="pl-PL"/>
        </w:rPr>
        <w:t>300</w:t>
      </w:r>
      <w:r w:rsidRPr="002F4B57">
        <w:rPr>
          <w:rFonts w:ascii="Arial" w:eastAsia="Times New Roman" w:hAnsi="Arial" w:cs="Arial"/>
          <w:color w:val="000000"/>
          <w:lang w:eastAsia="pl-PL"/>
        </w:rPr>
        <w:t>.000 zł.</w:t>
      </w:r>
    </w:p>
    <w:p w14:paraId="27BFC996" w14:textId="77777777" w:rsidR="00836FBB" w:rsidRPr="002F4B57" w:rsidRDefault="00836FBB" w:rsidP="00836FBB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03A53B5D" w14:textId="77777777" w:rsidR="00836FBB" w:rsidRPr="002F4B57" w:rsidRDefault="00836FBB" w:rsidP="00836FBB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>9,14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74E31747" w14:textId="77777777" w:rsidR="00836FBB" w:rsidRPr="002F4B57" w:rsidRDefault="00836FBB" w:rsidP="00836FBB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4700FD59" w14:textId="77777777" w:rsidR="00836FBB" w:rsidRPr="002F4B57" w:rsidRDefault="00836FBB" w:rsidP="00836FBB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99,14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0C04113B" w14:textId="77777777" w:rsidR="00836FBB" w:rsidRPr="002F4B57" w:rsidRDefault="00836FBB" w:rsidP="00836FBB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9,14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1315CC5E" w14:textId="77777777" w:rsidR="00836FBB" w:rsidRPr="002F4B57" w:rsidRDefault="00836FBB" w:rsidP="00836FBB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64DF403" w14:textId="36FF7B3B" w:rsidR="00836FBB" w:rsidRPr="002F4B57" w:rsidRDefault="00836FBB" w:rsidP="00836FBB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</w:t>
      </w:r>
      <w:r w:rsidR="00776E86">
        <w:rPr>
          <w:rFonts w:ascii="Arial" w:eastAsia="Times New Roman" w:hAnsi="Arial" w:cs="Arial"/>
          <w:color w:val="000000"/>
          <w:lang w:eastAsia="pl-PL"/>
        </w:rPr>
        <w:t>5</w:t>
      </w:r>
      <w:r w:rsidRPr="002F4B57">
        <w:rPr>
          <w:rFonts w:ascii="Arial" w:eastAsia="Times New Roman" w:hAnsi="Arial" w:cs="Arial"/>
          <w:color w:val="000000"/>
          <w:lang w:eastAsia="pl-PL"/>
        </w:rPr>
        <w:t>.12.2023 r.</w:t>
      </w:r>
    </w:p>
    <w:p w14:paraId="3796E3F8" w14:textId="77777777" w:rsidR="00836FBB" w:rsidRPr="002F4B57" w:rsidRDefault="00836FBB" w:rsidP="00836FBB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32B46282" w14:textId="77777777" w:rsidR="00836FBB" w:rsidRPr="002F4B57" w:rsidRDefault="00836FBB" w:rsidP="00836FB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4D33DEA8" w14:textId="198F28DC" w:rsidR="00836FBB" w:rsidRPr="002F4B57" w:rsidRDefault="00836FBB" w:rsidP="00836FB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9C5BDF">
        <w:rPr>
          <w:rFonts w:ascii="Arial" w:eastAsia="Times New Roman" w:hAnsi="Arial" w:cs="Arial"/>
          <w:bCs/>
          <w:lang w:eastAsia="pl-PL"/>
        </w:rPr>
        <w:t>w Banku Spółdzielczym w</w:t>
      </w:r>
      <w:r>
        <w:rPr>
          <w:rFonts w:ascii="Arial" w:eastAsia="Times New Roman" w:hAnsi="Arial" w:cs="Arial"/>
          <w:bCs/>
          <w:lang w:eastAsia="pl-PL"/>
        </w:rPr>
        <w:t> </w:t>
      </w:r>
      <w:r w:rsidRPr="009C5BDF">
        <w:rPr>
          <w:rFonts w:ascii="Arial" w:eastAsia="Times New Roman" w:hAnsi="Arial" w:cs="Arial"/>
          <w:bCs/>
          <w:lang w:eastAsia="pl-PL"/>
        </w:rPr>
        <w:t>Jarosławiu nr 11 9096 0004 2001 0050 3400 0004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</w:t>
      </w:r>
      <w:r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zatwierdzonych do wypłaty a dotyczących realizacji zadania, o którym mowa w § 1, w</w:t>
      </w:r>
      <w:r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terminie 1</w:t>
      </w:r>
      <w:r w:rsidR="00776E86">
        <w:rPr>
          <w:rFonts w:ascii="Arial" w:eastAsia="Times New Roman" w:hAnsi="Arial" w:cs="Arial"/>
          <w:lang w:eastAsia="pl-PL"/>
        </w:rPr>
        <w:t>4</w:t>
      </w:r>
      <w:r w:rsidRPr="002F4B57">
        <w:rPr>
          <w:rFonts w:ascii="Arial" w:eastAsia="Times New Roman" w:hAnsi="Arial" w:cs="Arial"/>
          <w:lang w:eastAsia="pl-PL"/>
        </w:rPr>
        <w:t xml:space="preserve"> dni od daty otrzymania wniosku o ich uruchomienie. Wniosek o</w:t>
      </w:r>
      <w:r>
        <w:rPr>
          <w:rFonts w:ascii="Arial" w:eastAsia="Times New Roman" w:hAnsi="Arial" w:cs="Arial"/>
          <w:lang w:eastAsia="pl-PL"/>
        </w:rPr>
        <w:t> </w:t>
      </w:r>
      <w:r w:rsidRPr="002F4B57">
        <w:rPr>
          <w:rFonts w:ascii="Arial" w:eastAsia="Times New Roman" w:hAnsi="Arial" w:cs="Arial"/>
          <w:lang w:eastAsia="pl-PL"/>
        </w:rPr>
        <w:t>przekazanie ostatniej transzy przyznanej dotacji winien być przedłożony najpóźniej w terminie do 1</w:t>
      </w:r>
      <w:r w:rsidR="00776E86">
        <w:rPr>
          <w:rFonts w:ascii="Arial" w:eastAsia="Times New Roman" w:hAnsi="Arial" w:cs="Arial"/>
          <w:lang w:eastAsia="pl-PL"/>
        </w:rPr>
        <w:t>5</w:t>
      </w:r>
      <w:r w:rsidRPr="002F4B57">
        <w:rPr>
          <w:rFonts w:ascii="Arial" w:eastAsia="Times New Roman" w:hAnsi="Arial" w:cs="Arial"/>
          <w:lang w:eastAsia="pl-PL"/>
        </w:rPr>
        <w:t xml:space="preserve"> grudnia 2023 r.</w:t>
      </w:r>
    </w:p>
    <w:p w14:paraId="59F1AD2B" w14:textId="77777777" w:rsidR="00836FBB" w:rsidRPr="002F4B57" w:rsidRDefault="00836FBB" w:rsidP="00836FB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278D382B" w14:textId="77777777" w:rsidR="00836FBB" w:rsidRPr="002F4B57" w:rsidRDefault="00836FBB" w:rsidP="00E2494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6FB09286" w14:textId="77777777" w:rsidR="00836FBB" w:rsidRPr="002F4B57" w:rsidRDefault="00836FBB" w:rsidP="00836FB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dokumentów już przedłożonych.</w:t>
      </w:r>
    </w:p>
    <w:p w14:paraId="63F214C4" w14:textId="4E067325" w:rsidR="00836FBB" w:rsidRPr="002F4B57" w:rsidRDefault="00836FBB" w:rsidP="00836FB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</w:t>
      </w:r>
      <w:r w:rsidR="004B35EA">
        <w:rPr>
          <w:rFonts w:ascii="Arial" w:eastAsia="Times New Roman" w:hAnsi="Arial" w:cs="Arial"/>
          <w:lang w:eastAsia="pl-PL"/>
        </w:rPr>
        <w:br/>
      </w:r>
      <w:r w:rsidR="00F13FE2">
        <w:rPr>
          <w:rFonts w:ascii="Arial" w:eastAsia="Times New Roman" w:hAnsi="Arial" w:cs="Arial"/>
          <w:lang w:eastAsia="pl-PL"/>
        </w:rPr>
        <w:t>2</w:t>
      </w:r>
      <w:r w:rsidR="00776E86">
        <w:rPr>
          <w:rFonts w:ascii="Arial" w:eastAsia="Times New Roman" w:hAnsi="Arial" w:cs="Arial"/>
          <w:lang w:eastAsia="pl-PL"/>
        </w:rPr>
        <w:t>7</w:t>
      </w:r>
      <w:r w:rsidR="004B35EA">
        <w:rPr>
          <w:rFonts w:ascii="Arial" w:eastAsia="Times New Roman" w:hAnsi="Arial" w:cs="Arial"/>
          <w:lang w:eastAsia="pl-PL"/>
        </w:rPr>
        <w:t xml:space="preserve"> 11.2023 r. </w:t>
      </w:r>
      <w:r w:rsidRPr="002F4B57">
        <w:rPr>
          <w:rFonts w:ascii="Arial" w:eastAsia="Times New Roman" w:hAnsi="Arial" w:cs="Arial"/>
          <w:lang w:eastAsia="pl-PL"/>
        </w:rPr>
        <w:t xml:space="preserve">do dnia 15.12.2023 r. </w:t>
      </w:r>
    </w:p>
    <w:p w14:paraId="5913873B" w14:textId="2D1FDEB9" w:rsidR="00836FBB" w:rsidRPr="002F4B57" w:rsidRDefault="00836FBB" w:rsidP="00836FB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4"/>
      <w:r w:rsidRPr="002F4B57">
        <w:rPr>
          <w:rFonts w:ascii="Arial" w:eastAsia="Times New Roman" w:hAnsi="Arial" w:cs="Arial"/>
          <w:lang w:eastAsia="pl-PL"/>
        </w:rPr>
        <w:t>przez Dotowanego ze środków własnych w okresie od dnia</w:t>
      </w:r>
      <w:r w:rsidR="00F13FE2">
        <w:rPr>
          <w:rFonts w:ascii="Arial" w:eastAsia="Times New Roman" w:hAnsi="Arial" w:cs="Arial"/>
          <w:lang w:eastAsia="pl-PL"/>
        </w:rPr>
        <w:t xml:space="preserve"> 2</w:t>
      </w:r>
      <w:r w:rsidR="00776E86">
        <w:rPr>
          <w:rFonts w:ascii="Arial" w:eastAsia="Times New Roman" w:hAnsi="Arial" w:cs="Arial"/>
          <w:lang w:eastAsia="pl-PL"/>
        </w:rPr>
        <w:t>7</w:t>
      </w:r>
      <w:r w:rsidR="00C56BEE">
        <w:rPr>
          <w:rFonts w:ascii="Arial" w:eastAsia="Times New Roman" w:hAnsi="Arial" w:cs="Arial"/>
          <w:lang w:eastAsia="pl-PL"/>
        </w:rPr>
        <w:t xml:space="preserve">.11.2023 r. </w:t>
      </w:r>
      <w:r w:rsidRPr="002F4B57">
        <w:rPr>
          <w:rFonts w:ascii="Arial" w:eastAsia="Times New Roman" w:hAnsi="Arial" w:cs="Arial"/>
          <w:lang w:eastAsia="pl-PL"/>
        </w:rPr>
        <w:t>do dnia 29.12.2023 r. na realizację zadania określonego w § 1.</w:t>
      </w:r>
    </w:p>
    <w:p w14:paraId="5D37CF14" w14:textId="77777777" w:rsidR="00836FBB" w:rsidRPr="002F4B57" w:rsidRDefault="00836FBB" w:rsidP="00836FB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41101AA4" w14:textId="77777777" w:rsidR="00836FBB" w:rsidRPr="002F4B57" w:rsidRDefault="00836FBB" w:rsidP="00836FB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21DAE065" w14:textId="77777777" w:rsidR="00836FBB" w:rsidRPr="002F4B57" w:rsidRDefault="00836FBB" w:rsidP="00836FBB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64DF3BDC" w14:textId="77777777" w:rsidR="00836FBB" w:rsidRPr="002F4B57" w:rsidRDefault="00836FBB" w:rsidP="00C56BEE">
      <w:pPr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63085776" w14:textId="77777777" w:rsidR="00836FBB" w:rsidRPr="002F4B57" w:rsidRDefault="00836FBB" w:rsidP="00C56BEE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0735.</w:t>
      </w:r>
    </w:p>
    <w:p w14:paraId="52104353" w14:textId="77777777" w:rsidR="00836FBB" w:rsidRPr="002F4B57" w:rsidRDefault="00836FBB" w:rsidP="0092006A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54F3B1D9" w14:textId="77777777" w:rsidR="00836FBB" w:rsidRPr="002F4B57" w:rsidRDefault="00836FBB" w:rsidP="00836FB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23FAC4D9" w14:textId="77777777" w:rsidR="00836FBB" w:rsidRPr="002F4B57" w:rsidRDefault="00836FBB" w:rsidP="00836FBB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665E8BB3" w14:textId="77777777" w:rsidR="00836FBB" w:rsidRPr="005143AE" w:rsidRDefault="00836FBB" w:rsidP="00836FB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  <w:r w:rsidRPr="005143AE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54224E2F" w14:textId="77777777" w:rsidR="00836FBB" w:rsidRPr="002F4B57" w:rsidRDefault="00836FBB" w:rsidP="00836FB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431E3A17" w14:textId="77777777" w:rsidR="00836FBB" w:rsidRPr="002F4B57" w:rsidRDefault="00836FBB" w:rsidP="00836FBB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79A75619" w14:textId="77777777" w:rsidR="00836FBB" w:rsidRPr="002F4B57" w:rsidRDefault="00836FBB" w:rsidP="00836FBB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239F03CE" w14:textId="77777777" w:rsidR="00836FBB" w:rsidRPr="002F4B57" w:rsidRDefault="00836FBB" w:rsidP="00836FBB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2661C017" w14:textId="77777777" w:rsidR="00836FBB" w:rsidRPr="002F4B57" w:rsidRDefault="00836FBB" w:rsidP="00836FBB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0F130C6C" w14:textId="77777777" w:rsidR="00836FBB" w:rsidRPr="002F4B57" w:rsidRDefault="00836FBB" w:rsidP="00836FBB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68D04B72" w14:textId="77777777" w:rsidR="00836FBB" w:rsidRPr="002F4B57" w:rsidRDefault="00836FBB" w:rsidP="00836FBB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19EB47CE" w14:textId="778371E1" w:rsidR="00836FBB" w:rsidRPr="002F4B57" w:rsidRDefault="00596B0A" w:rsidP="00596B0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36FBB"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722E792F" w14:textId="77777777" w:rsidR="00836FBB" w:rsidRPr="002F4B57" w:rsidRDefault="00836FBB" w:rsidP="00836FBB">
      <w:pPr>
        <w:numPr>
          <w:ilvl w:val="0"/>
          <w:numId w:val="12"/>
        </w:numPr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5"/>
    <w:p w14:paraId="7BEBE79F" w14:textId="77777777" w:rsidR="00836FBB" w:rsidRPr="002F4B57" w:rsidRDefault="00836FBB" w:rsidP="00836FB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2421C02A" w14:textId="77777777" w:rsidR="00836FBB" w:rsidRPr="002F4B57" w:rsidRDefault="00836FBB" w:rsidP="00836FBB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3DD5D969" w14:textId="77777777" w:rsidR="00836FBB" w:rsidRPr="002F4B57" w:rsidRDefault="00836FBB" w:rsidP="00836FBB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</w:t>
      </w:r>
      <w:r>
        <w:rPr>
          <w:rFonts w:ascii="Arial" w:eastAsia="Times New Roman" w:hAnsi="Arial" w:cs="Arial"/>
          <w:lang w:eastAsia="pl-PL"/>
        </w:rPr>
        <w:t>a</w:t>
      </w:r>
      <w:r w:rsidRPr="002F4B57">
        <w:rPr>
          <w:rFonts w:ascii="Arial" w:eastAsia="Times New Roman" w:hAnsi="Arial" w:cs="Arial"/>
          <w:lang w:eastAsia="pl-PL"/>
        </w:rPr>
        <w:t>rt. 116 ust. 3 ustawy z dnia 15 kwietnia 2011 r. o działalności leczniczej.</w:t>
      </w:r>
    </w:p>
    <w:p w14:paraId="500255EE" w14:textId="77777777" w:rsidR="00836FBB" w:rsidRPr="002F4B57" w:rsidRDefault="00836FBB" w:rsidP="00836FBB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4A75B90" w14:textId="77777777" w:rsidR="00836FBB" w:rsidRDefault="00836FBB" w:rsidP="00836FBB">
      <w:pPr>
        <w:numPr>
          <w:ilvl w:val="1"/>
          <w:numId w:val="1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3705D75" w14:textId="77777777" w:rsidR="00836FBB" w:rsidRPr="002F4B57" w:rsidRDefault="00836FBB" w:rsidP="00836FBB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7</w:t>
      </w:r>
    </w:p>
    <w:p w14:paraId="28BE298C" w14:textId="77777777" w:rsidR="00836FBB" w:rsidRPr="002F4B57" w:rsidRDefault="00836FBB" w:rsidP="00836FBB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224CA3BF" w14:textId="77777777" w:rsidR="00836FBB" w:rsidRPr="005F359E" w:rsidRDefault="00836FBB" w:rsidP="00836FBB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 xml:space="preserve">Dotującemu w ramach kontroli wykonywania umowy przysługuje uprawnienie badania </w:t>
      </w:r>
      <w:r w:rsidRPr="005F359E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71329F97" w14:textId="77777777" w:rsidR="00836FBB" w:rsidRPr="002F4B57" w:rsidRDefault="00836FBB" w:rsidP="00836FBB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3E214F74" w14:textId="77777777" w:rsidR="00836FBB" w:rsidRPr="002F4B57" w:rsidRDefault="00836FBB" w:rsidP="00836FBB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1EF1E8B0" w14:textId="77777777" w:rsidR="00836FBB" w:rsidRPr="002F4B57" w:rsidRDefault="00836FBB" w:rsidP="00836FB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1786FB8" w14:textId="77777777" w:rsidR="00836FBB" w:rsidRPr="002F4B57" w:rsidRDefault="00836FBB" w:rsidP="00836FB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4462C022" w14:textId="77777777" w:rsidR="00836FBB" w:rsidRPr="002F4B57" w:rsidRDefault="00836FBB" w:rsidP="00836FBB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1B71AD79" w14:textId="77777777" w:rsidR="00836FBB" w:rsidRPr="002F4B57" w:rsidRDefault="00836FBB" w:rsidP="00836FB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7318BB9E" w14:textId="77777777" w:rsidR="00836FBB" w:rsidRPr="002F4B57" w:rsidRDefault="00836FBB" w:rsidP="00836FB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16E2933D" w14:textId="77777777" w:rsidR="00836FBB" w:rsidRPr="002F4B57" w:rsidRDefault="00836FBB" w:rsidP="00836FBB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0D3741F0" w14:textId="77777777" w:rsidR="00836FBB" w:rsidRPr="002F4B57" w:rsidRDefault="00836FBB" w:rsidP="00836FBB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1BE93F33" w14:textId="77777777" w:rsidR="00836FBB" w:rsidRPr="002F4B57" w:rsidRDefault="00836FBB" w:rsidP="00836FBB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5E2A450B" w14:textId="77777777" w:rsidR="00836FBB" w:rsidRPr="002F4B57" w:rsidRDefault="00836FBB" w:rsidP="00836FBB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16A795B5" w14:textId="77777777" w:rsidR="00836FBB" w:rsidRPr="002F4B57" w:rsidRDefault="00836FBB" w:rsidP="00836FB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36270B02" w14:textId="2C1991B3" w:rsidR="00836FBB" w:rsidRPr="002F4B57" w:rsidRDefault="00836FBB" w:rsidP="00836FB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sprawach nieuregulowanych w umowie zastosowanie mieć będą przepisy ustawy z dnia 27 sierpnia 2009 r. o finansach publicznych ( Dz. U. z 202</w:t>
      </w:r>
      <w:r>
        <w:rPr>
          <w:rFonts w:ascii="Arial" w:eastAsia="Times New Roman" w:hAnsi="Arial" w:cs="Arial"/>
          <w:lang w:eastAsia="pl-PL"/>
        </w:rPr>
        <w:t>3</w:t>
      </w:r>
      <w:r w:rsidRPr="002F4B57">
        <w:rPr>
          <w:rFonts w:ascii="Arial" w:eastAsia="Times New Roman" w:hAnsi="Arial" w:cs="Arial"/>
          <w:lang w:eastAsia="pl-PL"/>
        </w:rPr>
        <w:t xml:space="preserve"> r. poz. 1</w:t>
      </w:r>
      <w:r>
        <w:rPr>
          <w:rFonts w:ascii="Arial" w:eastAsia="Times New Roman" w:hAnsi="Arial" w:cs="Arial"/>
          <w:lang w:eastAsia="pl-PL"/>
        </w:rPr>
        <w:t>270</w:t>
      </w:r>
      <w:r w:rsidRPr="002F4B57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</w:t>
      </w:r>
      <w:r>
        <w:rPr>
          <w:rFonts w:ascii="Arial" w:eastAsia="Times New Roman" w:hAnsi="Arial" w:cs="Arial"/>
          <w:lang w:eastAsia="pl-PL"/>
        </w:rPr>
        <w:t>3</w:t>
      </w:r>
      <w:r w:rsidRPr="002F4B57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991</w:t>
      </w:r>
      <w:r w:rsidRPr="002F4B57">
        <w:rPr>
          <w:rFonts w:ascii="Arial" w:eastAsia="Times New Roman" w:hAnsi="Arial" w:cs="Arial"/>
          <w:lang w:eastAsia="pl-PL"/>
        </w:rPr>
        <w:t xml:space="preserve">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12DE25CB" w14:textId="77777777" w:rsidR="00836FBB" w:rsidRPr="002F4B57" w:rsidRDefault="00836FBB" w:rsidP="00E2494B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6F5C9CF5" w14:textId="77777777" w:rsidR="00836FBB" w:rsidRPr="002F4B57" w:rsidRDefault="00836FBB" w:rsidP="00836F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4EFE5665" w14:textId="77777777" w:rsidR="00836FBB" w:rsidRPr="002F4B57" w:rsidRDefault="00836FBB" w:rsidP="00836FBB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0E45300B" w14:textId="77777777" w:rsidR="00836FBB" w:rsidRPr="002F4B57" w:rsidRDefault="00836FBB" w:rsidP="00836FB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2F4B57">
        <w:rPr>
          <w:rFonts w:ascii="Arial" w:eastAsia="Times New Roman" w:hAnsi="Arial" w:cs="Arial"/>
          <w:lang w:eastAsia="pl-PL"/>
        </w:rPr>
        <w:t>.</w:t>
      </w:r>
    </w:p>
    <w:p w14:paraId="0F50D730" w14:textId="77777777" w:rsidR="00836FBB" w:rsidRPr="002F4B57" w:rsidRDefault="00836FBB" w:rsidP="00836FBB">
      <w:pPr>
        <w:spacing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2B5C00F7" w14:textId="58FA4B5D" w:rsidR="00836FBB" w:rsidRPr="002F4B57" w:rsidRDefault="00836FBB" w:rsidP="00836FBB">
      <w:pPr>
        <w:rPr>
          <w:rFonts w:ascii="Arial" w:eastAsia="Times New Roman" w:hAnsi="Arial" w:cs="Arial"/>
          <w:b/>
          <w:lang w:eastAsia="pl-PL"/>
        </w:rPr>
      </w:pPr>
    </w:p>
    <w:sectPr w:rsidR="00836FBB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5FC8"/>
    <w:multiLevelType w:val="hybridMultilevel"/>
    <w:tmpl w:val="A7F28F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B4434"/>
    <w:multiLevelType w:val="hybridMultilevel"/>
    <w:tmpl w:val="C1186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5A542F"/>
    <w:multiLevelType w:val="hybridMultilevel"/>
    <w:tmpl w:val="9EDE36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A150F"/>
    <w:multiLevelType w:val="hybridMultilevel"/>
    <w:tmpl w:val="25A8E6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8737C1"/>
    <w:multiLevelType w:val="hybridMultilevel"/>
    <w:tmpl w:val="2EDABAA8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597" w:hanging="360"/>
      </w:pPr>
    </w:lvl>
    <w:lvl w:ilvl="2" w:tplc="0415001B" w:tentative="1">
      <w:start w:val="1"/>
      <w:numFmt w:val="lowerRoman"/>
      <w:lvlText w:val="%3."/>
      <w:lvlJc w:val="right"/>
      <w:pPr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7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49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96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455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8530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4152067">
    <w:abstractNumId w:val="8"/>
  </w:num>
  <w:num w:numId="6" w16cid:durableId="4092407">
    <w:abstractNumId w:val="6"/>
  </w:num>
  <w:num w:numId="7" w16cid:durableId="59913142">
    <w:abstractNumId w:val="3"/>
  </w:num>
  <w:num w:numId="8" w16cid:durableId="185753540">
    <w:abstractNumId w:val="18"/>
  </w:num>
  <w:num w:numId="9" w16cid:durableId="966618915">
    <w:abstractNumId w:val="5"/>
  </w:num>
  <w:num w:numId="10" w16cid:durableId="608127479">
    <w:abstractNumId w:val="14"/>
  </w:num>
  <w:num w:numId="11" w16cid:durableId="315308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76100">
    <w:abstractNumId w:val="4"/>
  </w:num>
  <w:num w:numId="13" w16cid:durableId="828061837">
    <w:abstractNumId w:val="0"/>
  </w:num>
  <w:num w:numId="14" w16cid:durableId="1466702509">
    <w:abstractNumId w:val="1"/>
  </w:num>
  <w:num w:numId="15" w16cid:durableId="642200799">
    <w:abstractNumId w:val="9"/>
  </w:num>
  <w:num w:numId="16" w16cid:durableId="1504197279">
    <w:abstractNumId w:val="15"/>
  </w:num>
  <w:num w:numId="17" w16cid:durableId="515340224">
    <w:abstractNumId w:val="16"/>
  </w:num>
  <w:num w:numId="18" w16cid:durableId="850993594">
    <w:abstractNumId w:val="11"/>
  </w:num>
  <w:num w:numId="19" w16cid:durableId="900215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BB"/>
    <w:rsid w:val="001237ED"/>
    <w:rsid w:val="001436FA"/>
    <w:rsid w:val="00144290"/>
    <w:rsid w:val="00326364"/>
    <w:rsid w:val="003B18CD"/>
    <w:rsid w:val="00431A97"/>
    <w:rsid w:val="004B35EA"/>
    <w:rsid w:val="0052745C"/>
    <w:rsid w:val="0054549A"/>
    <w:rsid w:val="00596B0A"/>
    <w:rsid w:val="005C4A67"/>
    <w:rsid w:val="006677B1"/>
    <w:rsid w:val="007241A9"/>
    <w:rsid w:val="00776E86"/>
    <w:rsid w:val="007F1FAF"/>
    <w:rsid w:val="00836FBB"/>
    <w:rsid w:val="0092006A"/>
    <w:rsid w:val="00927FB8"/>
    <w:rsid w:val="00A67048"/>
    <w:rsid w:val="00A84B1B"/>
    <w:rsid w:val="00A934C8"/>
    <w:rsid w:val="00B606D6"/>
    <w:rsid w:val="00C56BEE"/>
    <w:rsid w:val="00CF27C9"/>
    <w:rsid w:val="00E2494B"/>
    <w:rsid w:val="00F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A7D6"/>
  <w15:chartTrackingRefBased/>
  <w15:docId w15:val="{AAB6E0F6-108E-4F94-91CF-07EF6B9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F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836FBB"/>
  </w:style>
  <w:style w:type="paragraph" w:styleId="Akapitzlist">
    <w:name w:val="List Paragraph"/>
    <w:basedOn w:val="Normalny"/>
    <w:uiPriority w:val="34"/>
    <w:qFormat/>
    <w:rsid w:val="0083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3BD4-CA0B-4A44-9433-DD096505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545_11491_23</dc:title>
  <dc:subject/>
  <dc:creator>Stopyra - Barowicz Aneta</dc:creator>
  <cp:keywords/>
  <dc:description/>
  <cp:lastModifiedBy>.</cp:lastModifiedBy>
  <cp:revision>5</cp:revision>
  <cp:lastPrinted>2023-11-28T12:54:00Z</cp:lastPrinted>
  <dcterms:created xsi:type="dcterms:W3CDTF">2023-11-24T08:23:00Z</dcterms:created>
  <dcterms:modified xsi:type="dcterms:W3CDTF">2023-12-07T10:44:00Z</dcterms:modified>
</cp:coreProperties>
</file>