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FB7F" w14:textId="0E7B5CBD" w:rsidR="00F947D9" w:rsidRPr="00CC74EE" w:rsidRDefault="00F947D9" w:rsidP="00CC74EE">
      <w:pPr>
        <w:pStyle w:val="Tytu"/>
        <w:spacing w:line="276" w:lineRule="auto"/>
        <w:jc w:val="left"/>
        <w:rPr>
          <w:rFonts w:ascii="Arial" w:hAnsi="Arial" w:cs="Arial"/>
          <w:b w:val="0"/>
          <w:i/>
          <w:iCs/>
          <w:color w:val="000000"/>
          <w:sz w:val="24"/>
          <w:szCs w:val="24"/>
        </w:rPr>
      </w:pP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iCs/>
          <w:color w:val="000000"/>
          <w:sz w:val="24"/>
          <w:szCs w:val="24"/>
        </w:rPr>
        <w:tab/>
      </w:r>
    </w:p>
    <w:p w14:paraId="4A03207C" w14:textId="7B67AF13" w:rsidR="008768E8" w:rsidRDefault="00CC74EE" w:rsidP="008768E8">
      <w:pPr>
        <w:pStyle w:val="Lista"/>
        <w:spacing w:line="288" w:lineRule="auto"/>
        <w:ind w:left="0" w:firstLine="0"/>
        <w:jc w:val="center"/>
        <w:rPr>
          <w:rFonts w:ascii="Arial" w:hAnsi="Arial"/>
          <w:b/>
          <w:sz w:val="24"/>
          <w:szCs w:val="24"/>
        </w:rPr>
      </w:pPr>
      <w:bookmarkStart w:id="0" w:name="_Hlk149044235"/>
      <w:r w:rsidRPr="00CC74EE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46</w:t>
      </w:r>
      <w:r w:rsidRPr="00CC74EE">
        <w:rPr>
          <w:rFonts w:ascii="Arial" w:hAnsi="Arial" w:cs="Arial"/>
          <w:b/>
          <w:color w:val="000000"/>
          <w:sz w:val="24"/>
          <w:szCs w:val="24"/>
        </w:rPr>
        <w:t>/</w:t>
      </w:r>
      <w:r w:rsidR="00DC4A94">
        <w:rPr>
          <w:rFonts w:ascii="Arial" w:hAnsi="Arial" w:cs="Arial"/>
          <w:b/>
          <w:color w:val="000000"/>
          <w:sz w:val="24"/>
          <w:szCs w:val="24"/>
        </w:rPr>
        <w:t>11572</w:t>
      </w:r>
      <w:r w:rsidRPr="00CC74EE">
        <w:rPr>
          <w:rFonts w:ascii="Arial" w:hAnsi="Arial" w:cs="Arial"/>
          <w:b/>
          <w:color w:val="000000"/>
          <w:sz w:val="24"/>
          <w:szCs w:val="24"/>
        </w:rPr>
        <w:t>/23</w:t>
      </w:r>
      <w:r w:rsidRPr="00CC74EE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CC74EE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CC74EE">
        <w:rPr>
          <w:rFonts w:ascii="Arial" w:hAnsi="Arial" w:cs="Arial"/>
          <w:b/>
          <w:color w:val="000000"/>
          <w:sz w:val="24"/>
          <w:szCs w:val="24"/>
        </w:rPr>
        <w:br/>
      </w:r>
      <w:r w:rsidRPr="00CC74EE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5 grudnia </w:t>
      </w:r>
      <w:r w:rsidRPr="00CC74EE">
        <w:rPr>
          <w:rFonts w:ascii="Arial" w:hAnsi="Arial" w:cs="Arial"/>
          <w:color w:val="000000"/>
          <w:sz w:val="24"/>
          <w:szCs w:val="24"/>
        </w:rPr>
        <w:t>2023 r.</w:t>
      </w:r>
      <w:bookmarkEnd w:id="0"/>
      <w:r w:rsidR="00F947D9" w:rsidRPr="008768E8">
        <w:rPr>
          <w:rFonts w:ascii="Arial" w:hAnsi="Arial" w:cs="Arial"/>
          <w:sz w:val="24"/>
          <w:szCs w:val="24"/>
        </w:rPr>
        <w:br/>
      </w:r>
    </w:p>
    <w:p w14:paraId="75021DB8" w14:textId="77777777" w:rsidR="008768E8" w:rsidRPr="00C67192" w:rsidRDefault="008768E8" w:rsidP="008768E8">
      <w:pPr>
        <w:pStyle w:val="Lista"/>
        <w:spacing w:line="288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67192">
        <w:rPr>
          <w:rFonts w:ascii="Arial" w:hAnsi="Arial"/>
          <w:b/>
          <w:sz w:val="24"/>
          <w:szCs w:val="24"/>
        </w:rPr>
        <w:t xml:space="preserve">w sprawie wyrażenia zgody na nabycie </w:t>
      </w:r>
      <w:r>
        <w:rPr>
          <w:rFonts w:ascii="Arial" w:hAnsi="Arial"/>
          <w:b/>
          <w:sz w:val="24"/>
          <w:szCs w:val="24"/>
        </w:rPr>
        <w:t xml:space="preserve">nieruchomości </w:t>
      </w:r>
      <w:r w:rsidRPr="00C67192">
        <w:rPr>
          <w:rFonts w:ascii="Arial" w:hAnsi="Arial"/>
          <w:b/>
          <w:sz w:val="24"/>
          <w:szCs w:val="24"/>
        </w:rPr>
        <w:t xml:space="preserve"> położonej </w:t>
      </w:r>
      <w:r w:rsidRPr="00C67192">
        <w:rPr>
          <w:rFonts w:ascii="Arial" w:hAnsi="Arial"/>
          <w:b/>
          <w:sz w:val="24"/>
          <w:szCs w:val="24"/>
        </w:rPr>
        <w:br/>
        <w:t xml:space="preserve">w </w:t>
      </w:r>
      <w:r>
        <w:rPr>
          <w:rFonts w:ascii="Arial" w:hAnsi="Arial"/>
          <w:b/>
          <w:sz w:val="24"/>
          <w:szCs w:val="24"/>
        </w:rPr>
        <w:t>Jasionce gmina Trzebownisko</w:t>
      </w:r>
      <w:r w:rsidRPr="00C67192">
        <w:rPr>
          <w:rFonts w:ascii="Arial" w:hAnsi="Arial"/>
          <w:b/>
          <w:sz w:val="24"/>
          <w:szCs w:val="24"/>
        </w:rPr>
        <w:t xml:space="preserve">  </w:t>
      </w:r>
    </w:p>
    <w:p w14:paraId="6D3B1287" w14:textId="77777777" w:rsidR="00E5508E" w:rsidRPr="0017370D" w:rsidRDefault="00E5508E" w:rsidP="00451C41">
      <w:pPr>
        <w:pStyle w:val="Tekstpodstawowy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30D">
        <w:rPr>
          <w:rFonts w:ascii="Arial" w:hAnsi="Arial" w:cs="Arial"/>
          <w:sz w:val="24"/>
          <w:szCs w:val="24"/>
        </w:rPr>
        <w:t xml:space="preserve">Na podstawie art. 41 ust. </w:t>
      </w:r>
      <w:r w:rsidR="00067428">
        <w:rPr>
          <w:rFonts w:ascii="Arial" w:hAnsi="Arial" w:cs="Arial"/>
          <w:sz w:val="24"/>
          <w:szCs w:val="24"/>
        </w:rPr>
        <w:t xml:space="preserve">1 i ust. </w:t>
      </w:r>
      <w:r w:rsidRPr="0036730D">
        <w:rPr>
          <w:rFonts w:ascii="Arial" w:hAnsi="Arial" w:cs="Arial"/>
          <w:sz w:val="24"/>
          <w:szCs w:val="24"/>
        </w:rPr>
        <w:t xml:space="preserve">2 pkt 2 ustawy z dnia 5 czerwca 1998 roku </w:t>
      </w:r>
      <w:r w:rsidRPr="0036730D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> </w:t>
      </w:r>
      <w:r w:rsidRPr="0036730D">
        <w:rPr>
          <w:rFonts w:ascii="Arial" w:hAnsi="Arial" w:cs="Arial"/>
          <w:i/>
          <w:sz w:val="24"/>
          <w:szCs w:val="24"/>
        </w:rPr>
        <w:t>samorządzie województwa</w:t>
      </w:r>
      <w:r w:rsidRPr="0036730D">
        <w:rPr>
          <w:rFonts w:ascii="Arial" w:hAnsi="Arial" w:cs="Arial"/>
          <w:sz w:val="24"/>
          <w:szCs w:val="24"/>
        </w:rPr>
        <w:t xml:space="preserve"> (Dz.U.20</w:t>
      </w:r>
      <w:r>
        <w:rPr>
          <w:rFonts w:ascii="Arial" w:hAnsi="Arial" w:cs="Arial"/>
          <w:sz w:val="24"/>
          <w:szCs w:val="24"/>
        </w:rPr>
        <w:t>2</w:t>
      </w:r>
      <w:r w:rsidR="00D371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D37185">
        <w:rPr>
          <w:rFonts w:ascii="Arial" w:hAnsi="Arial" w:cs="Arial"/>
          <w:sz w:val="24"/>
          <w:szCs w:val="24"/>
        </w:rPr>
        <w:t xml:space="preserve">547 </w:t>
      </w:r>
      <w:proofErr w:type="spellStart"/>
      <w:r w:rsidR="00D37185">
        <w:rPr>
          <w:rFonts w:ascii="Arial" w:hAnsi="Arial" w:cs="Arial"/>
          <w:sz w:val="24"/>
          <w:szCs w:val="24"/>
        </w:rPr>
        <w:t>t.j</w:t>
      </w:r>
      <w:proofErr w:type="spellEnd"/>
      <w:r w:rsidR="00D37185">
        <w:rPr>
          <w:rFonts w:ascii="Arial" w:hAnsi="Arial" w:cs="Arial"/>
          <w:sz w:val="24"/>
          <w:szCs w:val="24"/>
        </w:rPr>
        <w:t>.</w:t>
      </w:r>
      <w:r w:rsidRPr="0036730D">
        <w:rPr>
          <w:rFonts w:ascii="Arial" w:hAnsi="Arial" w:cs="Arial"/>
          <w:sz w:val="24"/>
          <w:szCs w:val="24"/>
        </w:rPr>
        <w:t>)</w:t>
      </w:r>
      <w:r w:rsidR="002B7835">
        <w:rPr>
          <w:rFonts w:ascii="Arial" w:hAnsi="Arial" w:cs="Arial"/>
          <w:sz w:val="24"/>
          <w:szCs w:val="24"/>
        </w:rPr>
        <w:t xml:space="preserve">, </w:t>
      </w:r>
      <w:r w:rsidR="002B7835" w:rsidRPr="0036730D">
        <w:rPr>
          <w:rFonts w:ascii="Arial" w:hAnsi="Arial" w:cs="Arial"/>
          <w:sz w:val="24"/>
          <w:szCs w:val="24"/>
        </w:rPr>
        <w:t xml:space="preserve">uchwały Nr </w:t>
      </w:r>
      <w:r w:rsidR="002B7835">
        <w:rPr>
          <w:rFonts w:ascii="Arial" w:hAnsi="Arial" w:cs="Arial"/>
          <w:sz w:val="24"/>
          <w:szCs w:val="24"/>
        </w:rPr>
        <w:t>L</w:t>
      </w:r>
      <w:r w:rsidR="002B7835" w:rsidRPr="0036730D">
        <w:rPr>
          <w:rFonts w:ascii="Arial" w:hAnsi="Arial" w:cs="Arial"/>
          <w:bCs/>
          <w:caps/>
          <w:sz w:val="24"/>
          <w:szCs w:val="24"/>
        </w:rPr>
        <w:t>X</w:t>
      </w:r>
      <w:r w:rsidR="002B7835">
        <w:rPr>
          <w:rFonts w:ascii="Arial" w:hAnsi="Arial" w:cs="Arial"/>
          <w:bCs/>
          <w:caps/>
          <w:sz w:val="24"/>
          <w:szCs w:val="24"/>
        </w:rPr>
        <w:t>V</w:t>
      </w:r>
      <w:r w:rsidR="002B7835" w:rsidRPr="0036730D">
        <w:rPr>
          <w:rFonts w:ascii="Arial" w:hAnsi="Arial" w:cs="Arial"/>
          <w:bCs/>
          <w:caps/>
          <w:sz w:val="24"/>
          <w:szCs w:val="24"/>
        </w:rPr>
        <w:t>/</w:t>
      </w:r>
      <w:r w:rsidR="002B7835">
        <w:rPr>
          <w:rFonts w:ascii="Arial" w:hAnsi="Arial" w:cs="Arial"/>
          <w:bCs/>
          <w:caps/>
          <w:sz w:val="24"/>
          <w:szCs w:val="24"/>
        </w:rPr>
        <w:t>1131/23</w:t>
      </w:r>
      <w:r w:rsidR="002B7835" w:rsidRPr="0036730D">
        <w:rPr>
          <w:rFonts w:ascii="Arial" w:hAnsi="Arial" w:cs="Arial"/>
          <w:b/>
          <w:bCs/>
          <w:sz w:val="24"/>
          <w:szCs w:val="24"/>
        </w:rPr>
        <w:t xml:space="preserve"> </w:t>
      </w:r>
      <w:r w:rsidR="002B7835" w:rsidRPr="0036730D">
        <w:rPr>
          <w:rFonts w:ascii="Arial" w:hAnsi="Arial" w:cs="Arial"/>
          <w:sz w:val="24"/>
          <w:szCs w:val="24"/>
        </w:rPr>
        <w:t>Sejmiku Województwa Podkarpackiego z dnia 2</w:t>
      </w:r>
      <w:r w:rsidR="002B7835">
        <w:rPr>
          <w:rFonts w:ascii="Arial" w:hAnsi="Arial" w:cs="Arial"/>
          <w:sz w:val="24"/>
          <w:szCs w:val="24"/>
        </w:rPr>
        <w:t>5</w:t>
      </w:r>
      <w:r w:rsidR="002B7835" w:rsidRPr="0036730D">
        <w:rPr>
          <w:rFonts w:ascii="Arial" w:hAnsi="Arial" w:cs="Arial"/>
          <w:sz w:val="24"/>
          <w:szCs w:val="24"/>
        </w:rPr>
        <w:t xml:space="preserve"> </w:t>
      </w:r>
      <w:r w:rsidR="002B7835">
        <w:rPr>
          <w:rFonts w:ascii="Arial" w:hAnsi="Arial" w:cs="Arial"/>
          <w:sz w:val="24"/>
          <w:szCs w:val="24"/>
        </w:rPr>
        <w:t>września</w:t>
      </w:r>
      <w:r w:rsidR="002B7835" w:rsidRPr="0036730D">
        <w:rPr>
          <w:rFonts w:ascii="Arial" w:hAnsi="Arial" w:cs="Arial"/>
          <w:sz w:val="24"/>
          <w:szCs w:val="24"/>
        </w:rPr>
        <w:t xml:space="preserve"> 20</w:t>
      </w:r>
      <w:r w:rsidR="002B7835">
        <w:rPr>
          <w:rFonts w:ascii="Arial" w:hAnsi="Arial" w:cs="Arial"/>
          <w:sz w:val="24"/>
          <w:szCs w:val="24"/>
        </w:rPr>
        <w:t>23 r.</w:t>
      </w:r>
      <w:r>
        <w:rPr>
          <w:rFonts w:ascii="Arial" w:hAnsi="Arial" w:cs="Arial"/>
          <w:sz w:val="24"/>
          <w:szCs w:val="24"/>
        </w:rPr>
        <w:t xml:space="preserve"> </w:t>
      </w:r>
      <w:r w:rsidR="00451C41" w:rsidRPr="00451C41">
        <w:rPr>
          <w:rFonts w:ascii="Arial" w:hAnsi="Arial"/>
          <w:sz w:val="24"/>
          <w:szCs w:val="24"/>
        </w:rPr>
        <w:t>w sprawie wyrażenia zgody na</w:t>
      </w:r>
      <w:r w:rsidR="00451C41">
        <w:rPr>
          <w:rFonts w:ascii="Arial" w:hAnsi="Arial"/>
          <w:sz w:val="24"/>
          <w:szCs w:val="24"/>
        </w:rPr>
        <w:t> </w:t>
      </w:r>
      <w:r w:rsidR="00451C41" w:rsidRPr="00451C41">
        <w:rPr>
          <w:rFonts w:ascii="Arial" w:hAnsi="Arial"/>
          <w:sz w:val="24"/>
          <w:szCs w:val="24"/>
        </w:rPr>
        <w:t>nabycie</w:t>
      </w:r>
      <w:r w:rsidR="00451C41">
        <w:rPr>
          <w:rFonts w:ascii="Arial" w:hAnsi="Arial"/>
          <w:sz w:val="24"/>
          <w:szCs w:val="24"/>
        </w:rPr>
        <w:t> </w:t>
      </w:r>
      <w:r w:rsidR="00451C41" w:rsidRPr="00451C41">
        <w:rPr>
          <w:rFonts w:ascii="Arial" w:hAnsi="Arial"/>
          <w:sz w:val="24"/>
          <w:szCs w:val="24"/>
        </w:rPr>
        <w:t>nieruchomości</w:t>
      </w:r>
      <w:r w:rsidR="00451C41">
        <w:rPr>
          <w:rFonts w:ascii="Arial" w:hAnsi="Arial"/>
          <w:sz w:val="24"/>
          <w:szCs w:val="24"/>
        </w:rPr>
        <w:t> </w:t>
      </w:r>
      <w:r w:rsidR="00451C41" w:rsidRPr="00451C41">
        <w:rPr>
          <w:rFonts w:ascii="Arial" w:hAnsi="Arial"/>
          <w:sz w:val="24"/>
          <w:szCs w:val="24"/>
        </w:rPr>
        <w:t>położonej w Jasionce gmina Trzebownisko</w:t>
      </w:r>
      <w:r w:rsidRPr="0036730D">
        <w:rPr>
          <w:rFonts w:ascii="Arial" w:hAnsi="Arial" w:cs="Arial"/>
          <w:sz w:val="24"/>
          <w:szCs w:val="24"/>
        </w:rPr>
        <w:t xml:space="preserve"> </w:t>
      </w:r>
      <w:r w:rsidR="0010255C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367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</w:t>
      </w:r>
      <w:r w:rsidR="0010255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ust.</w:t>
      </w:r>
      <w:r w:rsidR="0010255C">
        <w:rPr>
          <w:rFonts w:ascii="Arial" w:hAnsi="Arial" w:cs="Arial"/>
          <w:sz w:val="24"/>
          <w:szCs w:val="24"/>
        </w:rPr>
        <w:t xml:space="preserve">1 </w:t>
      </w:r>
      <w:r w:rsidRPr="0036730D">
        <w:rPr>
          <w:rFonts w:ascii="Arial" w:hAnsi="Arial" w:cs="Arial"/>
          <w:sz w:val="24"/>
          <w:szCs w:val="24"/>
        </w:rPr>
        <w:t>uchwały Nr</w:t>
      </w:r>
      <w:r w:rsidR="002B7835">
        <w:rPr>
          <w:rFonts w:ascii="Arial" w:hAnsi="Arial" w:cs="Arial"/>
          <w:sz w:val="24"/>
          <w:szCs w:val="24"/>
        </w:rPr>
        <w:t> </w:t>
      </w:r>
      <w:r w:rsidRPr="0036730D">
        <w:rPr>
          <w:rFonts w:ascii="Arial" w:hAnsi="Arial" w:cs="Arial"/>
          <w:bCs/>
          <w:caps/>
          <w:sz w:val="24"/>
          <w:szCs w:val="24"/>
        </w:rPr>
        <w:t>XX</w:t>
      </w:r>
      <w:r>
        <w:rPr>
          <w:rFonts w:ascii="Arial" w:hAnsi="Arial" w:cs="Arial"/>
          <w:bCs/>
          <w:caps/>
          <w:sz w:val="24"/>
          <w:szCs w:val="24"/>
        </w:rPr>
        <w:t>V</w:t>
      </w:r>
      <w:r w:rsidRPr="0036730D">
        <w:rPr>
          <w:rFonts w:ascii="Arial" w:hAnsi="Arial" w:cs="Arial"/>
          <w:bCs/>
          <w:caps/>
          <w:sz w:val="24"/>
          <w:szCs w:val="24"/>
        </w:rPr>
        <w:t>II/4</w:t>
      </w:r>
      <w:r>
        <w:rPr>
          <w:rFonts w:ascii="Arial" w:hAnsi="Arial" w:cs="Arial"/>
          <w:bCs/>
          <w:caps/>
          <w:sz w:val="24"/>
          <w:szCs w:val="24"/>
        </w:rPr>
        <w:t>93</w:t>
      </w:r>
      <w:r w:rsidRPr="0036730D">
        <w:rPr>
          <w:rFonts w:ascii="Arial" w:hAnsi="Arial" w:cs="Arial"/>
          <w:bCs/>
          <w:caps/>
          <w:sz w:val="24"/>
          <w:szCs w:val="24"/>
        </w:rPr>
        <w:t>/12</w:t>
      </w:r>
      <w:r w:rsidRPr="003673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30D">
        <w:rPr>
          <w:rFonts w:ascii="Arial" w:hAnsi="Arial" w:cs="Arial"/>
          <w:sz w:val="24"/>
          <w:szCs w:val="24"/>
        </w:rPr>
        <w:t>Sejmiku Województwa Podkarpackiego z dnia 2</w:t>
      </w:r>
      <w:r>
        <w:rPr>
          <w:rFonts w:ascii="Arial" w:hAnsi="Arial" w:cs="Arial"/>
          <w:sz w:val="24"/>
          <w:szCs w:val="24"/>
        </w:rPr>
        <w:t>3</w:t>
      </w:r>
      <w:r w:rsidRPr="00367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</w:t>
      </w:r>
      <w:r w:rsidRPr="0036730D">
        <w:rPr>
          <w:rFonts w:ascii="Arial" w:hAnsi="Arial" w:cs="Arial"/>
          <w:sz w:val="24"/>
          <w:szCs w:val="24"/>
        </w:rPr>
        <w:t xml:space="preserve">a 2012 r. </w:t>
      </w:r>
      <w:r w:rsidRPr="0036730D">
        <w:rPr>
          <w:rFonts w:ascii="Arial" w:hAnsi="Arial" w:cs="Arial"/>
          <w:bCs/>
          <w:i/>
          <w:sz w:val="24"/>
          <w:szCs w:val="24"/>
        </w:rPr>
        <w:t>w</w:t>
      </w:r>
      <w:r w:rsidR="002B7835">
        <w:rPr>
          <w:rFonts w:ascii="Arial" w:hAnsi="Arial" w:cs="Arial"/>
          <w:bCs/>
          <w:i/>
          <w:sz w:val="24"/>
          <w:szCs w:val="24"/>
        </w:rPr>
        <w:t> </w:t>
      </w:r>
      <w:r w:rsidRPr="0036730D">
        <w:rPr>
          <w:rFonts w:ascii="Arial" w:hAnsi="Arial" w:cs="Arial"/>
          <w:bCs/>
          <w:i/>
          <w:sz w:val="24"/>
          <w:szCs w:val="24"/>
        </w:rPr>
        <w:t>sprawie</w:t>
      </w:r>
      <w:r>
        <w:rPr>
          <w:rFonts w:ascii="Arial" w:hAnsi="Arial" w:cs="Arial"/>
          <w:bCs/>
          <w:i/>
          <w:sz w:val="24"/>
          <w:szCs w:val="24"/>
        </w:rPr>
        <w:t xml:space="preserve"> zasad gospodarowania mieniem Województwa Podkarpackiego</w:t>
      </w:r>
      <w:r w:rsidR="0017370D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="0017370D" w:rsidRPr="0017370D">
        <w:rPr>
          <w:rFonts w:ascii="Arial" w:hAnsi="Arial" w:cs="Arial"/>
          <w:bCs/>
          <w:sz w:val="24"/>
          <w:szCs w:val="24"/>
        </w:rPr>
        <w:t>Dz.Urz.Woj</w:t>
      </w:r>
      <w:proofErr w:type="spellEnd"/>
      <w:r w:rsidR="0017370D" w:rsidRPr="0017370D">
        <w:rPr>
          <w:rFonts w:ascii="Arial" w:hAnsi="Arial" w:cs="Arial"/>
          <w:bCs/>
          <w:sz w:val="24"/>
          <w:szCs w:val="24"/>
        </w:rPr>
        <w:t>. Podka</w:t>
      </w:r>
      <w:r w:rsidRPr="0036730D">
        <w:rPr>
          <w:rFonts w:ascii="Arial" w:hAnsi="Arial" w:cs="Arial"/>
          <w:bCs/>
          <w:i/>
          <w:sz w:val="24"/>
          <w:szCs w:val="24"/>
        </w:rPr>
        <w:t>.</w:t>
      </w:r>
      <w:r w:rsidR="0017370D">
        <w:rPr>
          <w:rFonts w:ascii="Arial" w:hAnsi="Arial" w:cs="Arial"/>
          <w:bCs/>
          <w:sz w:val="24"/>
          <w:szCs w:val="24"/>
        </w:rPr>
        <w:t>2012.2958).</w:t>
      </w:r>
    </w:p>
    <w:p w14:paraId="0E42BA75" w14:textId="77777777" w:rsidR="00F947D9" w:rsidRDefault="00F947D9" w:rsidP="00F947D9">
      <w:pPr>
        <w:pStyle w:val="Tekstpodstawowy"/>
        <w:spacing w:line="276" w:lineRule="auto"/>
        <w:rPr>
          <w:rFonts w:ascii="Arial" w:hAnsi="Arial" w:cs="Arial"/>
        </w:rPr>
      </w:pPr>
    </w:p>
    <w:p w14:paraId="30F7E642" w14:textId="77777777" w:rsidR="00F947D9" w:rsidRDefault="008242A1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Zarząd </w:t>
      </w:r>
      <w:r w:rsidR="00F947D9">
        <w:rPr>
          <w:rFonts w:ascii="Arial" w:hAnsi="Arial" w:cs="Arial"/>
          <w:b/>
          <w:bCs/>
          <w:color w:val="000000"/>
          <w:sz w:val="24"/>
        </w:rPr>
        <w:t>Województwa Podkarpackiego</w:t>
      </w:r>
      <w:r w:rsidR="00CE7108">
        <w:rPr>
          <w:rFonts w:ascii="Arial" w:hAnsi="Arial" w:cs="Arial"/>
          <w:b/>
          <w:bCs/>
          <w:color w:val="000000"/>
          <w:sz w:val="24"/>
        </w:rPr>
        <w:t xml:space="preserve"> w Rzeszowie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31493DF4" w14:textId="77777777" w:rsidR="00F947D9" w:rsidRDefault="00F947D9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następuje;</w:t>
      </w:r>
    </w:p>
    <w:p w14:paraId="61DA9A85" w14:textId="77777777" w:rsidR="00F947D9" w:rsidRPr="00F947D9" w:rsidRDefault="00F947D9" w:rsidP="001B7869">
      <w:pPr>
        <w:pStyle w:val="Nagwek2"/>
        <w:spacing w:line="276" w:lineRule="auto"/>
        <w:jc w:val="center"/>
        <w:rPr>
          <w:b w:val="0"/>
        </w:rPr>
      </w:pPr>
      <w:r w:rsidRPr="00F947D9">
        <w:rPr>
          <w:b w:val="0"/>
        </w:rPr>
        <w:t>§ 1</w:t>
      </w:r>
    </w:p>
    <w:p w14:paraId="1A66DB34" w14:textId="77777777" w:rsidR="008768E8" w:rsidRPr="008768E8" w:rsidRDefault="008768E8" w:rsidP="008768E8">
      <w:pPr>
        <w:pStyle w:val="Akapitzlist"/>
        <w:numPr>
          <w:ilvl w:val="0"/>
          <w:numId w:val="7"/>
        </w:numPr>
        <w:tabs>
          <w:tab w:val="left" w:pos="426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8768E8">
        <w:rPr>
          <w:rFonts w:ascii="Arial" w:hAnsi="Arial" w:cs="Arial"/>
          <w:sz w:val="24"/>
          <w:szCs w:val="24"/>
        </w:rPr>
        <w:t xml:space="preserve">Wyraża się zgodę na nabycie od Portu Lotniczego Rzeszów – Jasionka Sp. z o.o. 36-002 Jasionka 942 na rzecz Województwa Podkarpackiego prawa własności </w:t>
      </w:r>
      <w:r w:rsidRPr="008768E8">
        <w:rPr>
          <w:rFonts w:ascii="Arial" w:hAnsi="Arial"/>
          <w:sz w:val="24"/>
          <w:szCs w:val="24"/>
        </w:rPr>
        <w:t>nieruchomości położonych w Jasionce gmina Trzebownisko obejmujące działkę nr </w:t>
      </w:r>
      <w:r w:rsidRPr="008768E8">
        <w:rPr>
          <w:rFonts w:ascii="Arial" w:hAnsi="Arial"/>
          <w:b/>
          <w:sz w:val="24"/>
          <w:szCs w:val="24"/>
        </w:rPr>
        <w:t>1867/213</w:t>
      </w:r>
      <w:r w:rsidRPr="008768E8">
        <w:rPr>
          <w:rFonts w:ascii="Arial" w:hAnsi="Arial"/>
          <w:sz w:val="24"/>
          <w:szCs w:val="24"/>
        </w:rPr>
        <w:t xml:space="preserve"> o powierzchni 0,4148 ha, </w:t>
      </w:r>
      <w:bookmarkStart w:id="1" w:name="_Hlk146198235"/>
      <w:r w:rsidRPr="008768E8">
        <w:rPr>
          <w:rFonts w:ascii="Arial" w:hAnsi="Arial"/>
          <w:sz w:val="24"/>
          <w:szCs w:val="24"/>
        </w:rPr>
        <w:t xml:space="preserve">działkę nr </w:t>
      </w:r>
      <w:r w:rsidRPr="008768E8">
        <w:rPr>
          <w:rFonts w:ascii="Arial" w:hAnsi="Arial"/>
          <w:b/>
          <w:sz w:val="24"/>
          <w:szCs w:val="24"/>
        </w:rPr>
        <w:t>1867/370</w:t>
      </w:r>
      <w:r w:rsidRPr="008768E8">
        <w:rPr>
          <w:rFonts w:ascii="Arial" w:hAnsi="Arial"/>
          <w:sz w:val="24"/>
          <w:szCs w:val="24"/>
        </w:rPr>
        <w:t xml:space="preserve"> o powierzchni 0,3018 ha, działkę nr </w:t>
      </w:r>
      <w:r w:rsidRPr="008768E8">
        <w:rPr>
          <w:rFonts w:ascii="Arial" w:hAnsi="Arial"/>
          <w:b/>
          <w:sz w:val="24"/>
          <w:szCs w:val="24"/>
        </w:rPr>
        <w:t>1867/389</w:t>
      </w:r>
      <w:r w:rsidRPr="008768E8">
        <w:rPr>
          <w:rFonts w:ascii="Arial" w:hAnsi="Arial"/>
          <w:sz w:val="24"/>
          <w:szCs w:val="24"/>
        </w:rPr>
        <w:t xml:space="preserve"> o powierzchni 0,7466 ha powstałą z podziału działki nr 1867/351</w:t>
      </w:r>
      <w:bookmarkEnd w:id="1"/>
      <w:r w:rsidRPr="008768E8">
        <w:rPr>
          <w:rFonts w:ascii="Arial" w:hAnsi="Arial"/>
          <w:sz w:val="24"/>
          <w:szCs w:val="24"/>
        </w:rPr>
        <w:t xml:space="preserve">, działkę nr </w:t>
      </w:r>
      <w:r w:rsidRPr="008768E8">
        <w:rPr>
          <w:rFonts w:ascii="Arial" w:hAnsi="Arial"/>
          <w:b/>
          <w:sz w:val="24"/>
          <w:szCs w:val="24"/>
        </w:rPr>
        <w:t>1867/391</w:t>
      </w:r>
      <w:r w:rsidRPr="008768E8">
        <w:rPr>
          <w:rFonts w:ascii="Arial" w:hAnsi="Arial"/>
          <w:sz w:val="24"/>
          <w:szCs w:val="24"/>
        </w:rPr>
        <w:t xml:space="preserve"> o powierzchni 0,4601 ha, powstałą z podziału działki nr 1867/368</w:t>
      </w:r>
      <w:r w:rsidRPr="008768E8">
        <w:rPr>
          <w:rFonts w:ascii="Arial" w:hAnsi="Arial" w:cs="Arial"/>
          <w:sz w:val="24"/>
          <w:szCs w:val="24"/>
        </w:rPr>
        <w:t xml:space="preserve">, działkę </w:t>
      </w:r>
      <w:r w:rsidRPr="008768E8">
        <w:rPr>
          <w:rFonts w:ascii="Arial" w:hAnsi="Arial"/>
          <w:sz w:val="24"/>
          <w:szCs w:val="24"/>
        </w:rPr>
        <w:t>nr </w:t>
      </w:r>
      <w:r w:rsidRPr="008768E8">
        <w:rPr>
          <w:rFonts w:ascii="Arial" w:hAnsi="Arial"/>
          <w:b/>
          <w:sz w:val="24"/>
          <w:szCs w:val="24"/>
        </w:rPr>
        <w:t>1867/393</w:t>
      </w:r>
      <w:r w:rsidRPr="008768E8">
        <w:rPr>
          <w:rFonts w:ascii="Arial" w:hAnsi="Arial"/>
          <w:sz w:val="24"/>
          <w:szCs w:val="24"/>
        </w:rPr>
        <w:t xml:space="preserve"> o powierzchni 0,0698 ha powstałą z podziału działki nr 1867/372, </w:t>
      </w:r>
      <w:r w:rsidRPr="008768E8">
        <w:rPr>
          <w:rFonts w:ascii="Arial" w:hAnsi="Arial" w:cs="Arial"/>
          <w:sz w:val="24"/>
          <w:szCs w:val="24"/>
        </w:rPr>
        <w:t>z przeznaczeniem na drogi.</w:t>
      </w:r>
    </w:p>
    <w:p w14:paraId="76F4092B" w14:textId="77777777" w:rsidR="00113619" w:rsidRDefault="000E6DDE" w:rsidP="001B786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7869">
        <w:rPr>
          <w:rFonts w:ascii="Arial" w:hAnsi="Arial" w:cs="Arial"/>
          <w:sz w:val="24"/>
          <w:szCs w:val="24"/>
        </w:rPr>
        <w:t>Nabycie</w:t>
      </w:r>
      <w:r w:rsidR="00113619" w:rsidRPr="001B7869">
        <w:rPr>
          <w:rFonts w:ascii="Arial" w:hAnsi="Arial" w:cs="Arial"/>
          <w:sz w:val="24"/>
          <w:szCs w:val="24"/>
        </w:rPr>
        <w:t xml:space="preserve"> prawa </w:t>
      </w:r>
      <w:r w:rsidR="008768E8">
        <w:rPr>
          <w:rFonts w:ascii="Arial" w:hAnsi="Arial" w:cs="Arial"/>
          <w:sz w:val="24"/>
          <w:szCs w:val="24"/>
        </w:rPr>
        <w:t>własności</w:t>
      </w:r>
      <w:r w:rsidR="00113619" w:rsidRPr="001B7869">
        <w:rPr>
          <w:rFonts w:ascii="Arial" w:hAnsi="Arial" w:cs="Arial"/>
          <w:sz w:val="24"/>
          <w:szCs w:val="24"/>
        </w:rPr>
        <w:t xml:space="preserve"> </w:t>
      </w:r>
      <w:r w:rsidR="008768E8">
        <w:rPr>
          <w:rFonts w:ascii="Arial" w:hAnsi="Arial" w:cs="Arial"/>
          <w:sz w:val="24"/>
          <w:szCs w:val="24"/>
        </w:rPr>
        <w:t xml:space="preserve">nieruchomości </w:t>
      </w:r>
      <w:r w:rsidR="001B7869" w:rsidRPr="001B7869">
        <w:rPr>
          <w:rFonts w:ascii="Arial" w:hAnsi="Arial" w:cs="Arial"/>
          <w:sz w:val="24"/>
          <w:szCs w:val="24"/>
        </w:rPr>
        <w:t>grunt</w:t>
      </w:r>
      <w:r w:rsidR="008768E8">
        <w:rPr>
          <w:rFonts w:ascii="Arial" w:hAnsi="Arial" w:cs="Arial"/>
          <w:sz w:val="24"/>
          <w:szCs w:val="24"/>
        </w:rPr>
        <w:t>owych</w:t>
      </w:r>
      <w:r w:rsidR="001B7869" w:rsidRPr="001B7869">
        <w:rPr>
          <w:rFonts w:ascii="Arial" w:hAnsi="Arial" w:cs="Arial"/>
          <w:sz w:val="24"/>
          <w:szCs w:val="24"/>
        </w:rPr>
        <w:t xml:space="preserve"> wraz z prawem </w:t>
      </w:r>
      <w:r w:rsidR="001B7869" w:rsidRPr="001B7869">
        <w:rPr>
          <w:rFonts w:ascii="Arial" w:hAnsi="Arial" w:cs="Arial"/>
          <w:bCs/>
          <w:sz w:val="24"/>
          <w:szCs w:val="24"/>
        </w:rPr>
        <w:t xml:space="preserve">z własności usytuowanych na gruncie składników budowlanych nastąpi </w:t>
      </w:r>
      <w:r w:rsidR="00113619" w:rsidRPr="001B7869">
        <w:rPr>
          <w:rFonts w:ascii="Arial" w:hAnsi="Arial" w:cs="Arial"/>
          <w:sz w:val="24"/>
          <w:szCs w:val="24"/>
        </w:rPr>
        <w:t>za cenę ustalon</w:t>
      </w:r>
      <w:r w:rsidR="001B7869" w:rsidRPr="001B7869">
        <w:rPr>
          <w:rFonts w:ascii="Arial" w:hAnsi="Arial" w:cs="Arial"/>
          <w:sz w:val="24"/>
          <w:szCs w:val="24"/>
        </w:rPr>
        <w:t>ą</w:t>
      </w:r>
      <w:r w:rsidR="00113619" w:rsidRPr="001B7869">
        <w:rPr>
          <w:rFonts w:ascii="Arial" w:hAnsi="Arial" w:cs="Arial"/>
          <w:sz w:val="24"/>
          <w:szCs w:val="24"/>
        </w:rPr>
        <w:t xml:space="preserve"> </w:t>
      </w:r>
      <w:r w:rsidR="007921F1">
        <w:rPr>
          <w:rFonts w:ascii="Arial" w:hAnsi="Arial" w:cs="Arial"/>
          <w:sz w:val="24"/>
          <w:szCs w:val="24"/>
        </w:rPr>
        <w:t>na podstawie operatu szacunkowego</w:t>
      </w:r>
      <w:r w:rsidR="00113619" w:rsidRPr="001B7869">
        <w:rPr>
          <w:rFonts w:ascii="Arial" w:hAnsi="Arial" w:cs="Arial"/>
          <w:sz w:val="24"/>
          <w:szCs w:val="24"/>
        </w:rPr>
        <w:t xml:space="preserve"> </w:t>
      </w:r>
      <w:r w:rsidR="001B7869" w:rsidRPr="001B7869">
        <w:rPr>
          <w:rFonts w:ascii="Arial" w:hAnsi="Arial" w:cs="Arial"/>
          <w:sz w:val="24"/>
          <w:szCs w:val="24"/>
        </w:rPr>
        <w:t xml:space="preserve">w wysokości </w:t>
      </w:r>
      <w:r w:rsidR="008768E8" w:rsidRPr="008768E8">
        <w:rPr>
          <w:rFonts w:ascii="Arial" w:hAnsi="Arial" w:cs="Arial"/>
          <w:b/>
          <w:sz w:val="24"/>
          <w:szCs w:val="24"/>
        </w:rPr>
        <w:t>5 755 990</w:t>
      </w:r>
      <w:r w:rsidR="007921F1" w:rsidRPr="008768E8">
        <w:rPr>
          <w:rFonts w:ascii="Arial" w:hAnsi="Arial" w:cs="Arial"/>
          <w:b/>
          <w:sz w:val="24"/>
          <w:szCs w:val="24"/>
        </w:rPr>
        <w:t>,00</w:t>
      </w:r>
      <w:r w:rsidR="00113619" w:rsidRPr="001B7869">
        <w:rPr>
          <w:rFonts w:ascii="Arial" w:hAnsi="Arial" w:cs="Arial"/>
          <w:sz w:val="24"/>
          <w:szCs w:val="24"/>
        </w:rPr>
        <w:t xml:space="preserve"> zł </w:t>
      </w:r>
      <w:r w:rsidR="00451C41">
        <w:rPr>
          <w:rFonts w:ascii="Arial" w:hAnsi="Arial" w:cs="Arial"/>
          <w:sz w:val="24"/>
          <w:szCs w:val="24"/>
        </w:rPr>
        <w:t xml:space="preserve">netto </w:t>
      </w:r>
      <w:r w:rsidR="00113619" w:rsidRPr="001B7869">
        <w:rPr>
          <w:rFonts w:ascii="Arial" w:hAnsi="Arial" w:cs="Arial"/>
          <w:sz w:val="24"/>
          <w:szCs w:val="24"/>
        </w:rPr>
        <w:t xml:space="preserve">(słownie złotych: </w:t>
      </w:r>
      <w:r w:rsidR="008768E8">
        <w:rPr>
          <w:rFonts w:ascii="Arial" w:hAnsi="Arial" w:cs="Arial"/>
          <w:sz w:val="24"/>
          <w:szCs w:val="24"/>
        </w:rPr>
        <w:t xml:space="preserve">pięć milionów siedemset pięćdziesiąt pięć </w:t>
      </w:r>
      <w:r w:rsidR="00113619" w:rsidRPr="001B7869">
        <w:rPr>
          <w:rFonts w:ascii="Arial" w:hAnsi="Arial" w:cs="Arial"/>
          <w:sz w:val="24"/>
          <w:szCs w:val="24"/>
        </w:rPr>
        <w:t>tysięcy</w:t>
      </w:r>
      <w:r w:rsidR="008768E8">
        <w:rPr>
          <w:rFonts w:ascii="Arial" w:hAnsi="Arial" w:cs="Arial"/>
          <w:sz w:val="24"/>
          <w:szCs w:val="24"/>
        </w:rPr>
        <w:t xml:space="preserve"> dziewięćset dziewięćdziesiąt</w:t>
      </w:r>
      <w:r w:rsidR="00113619" w:rsidRPr="001B7869">
        <w:rPr>
          <w:rFonts w:ascii="Arial" w:hAnsi="Arial" w:cs="Arial"/>
          <w:sz w:val="24"/>
          <w:szCs w:val="24"/>
        </w:rPr>
        <w:t xml:space="preserve"> 00/100) plus należny podatek VAT 23% w kwocie </w:t>
      </w:r>
      <w:r w:rsidR="008768E8" w:rsidRPr="00850767">
        <w:rPr>
          <w:rFonts w:ascii="Arial" w:hAnsi="Arial" w:cs="Arial"/>
          <w:b/>
          <w:sz w:val="24"/>
          <w:szCs w:val="24"/>
        </w:rPr>
        <w:t>1 323 877,70</w:t>
      </w:r>
      <w:r w:rsidR="00113619" w:rsidRPr="001B7869">
        <w:rPr>
          <w:rFonts w:ascii="Arial" w:hAnsi="Arial" w:cs="Arial"/>
          <w:sz w:val="24"/>
          <w:szCs w:val="24"/>
        </w:rPr>
        <w:t xml:space="preserve"> zł (słownie złotych: </w:t>
      </w:r>
      <w:r w:rsidR="00850767">
        <w:rPr>
          <w:rFonts w:ascii="Arial" w:hAnsi="Arial" w:cs="Arial"/>
          <w:sz w:val="24"/>
          <w:szCs w:val="24"/>
        </w:rPr>
        <w:t xml:space="preserve">jeden milion trzysta dwadzieścia trzy </w:t>
      </w:r>
      <w:r w:rsidR="00113619" w:rsidRPr="001B7869">
        <w:rPr>
          <w:rFonts w:ascii="Arial" w:hAnsi="Arial" w:cs="Arial"/>
          <w:sz w:val="24"/>
          <w:szCs w:val="24"/>
        </w:rPr>
        <w:t>tysi</w:t>
      </w:r>
      <w:r w:rsidR="00850767">
        <w:rPr>
          <w:rFonts w:ascii="Arial" w:hAnsi="Arial" w:cs="Arial"/>
          <w:sz w:val="24"/>
          <w:szCs w:val="24"/>
        </w:rPr>
        <w:t>ą</w:t>
      </w:r>
      <w:r w:rsidR="00113619" w:rsidRPr="001B7869">
        <w:rPr>
          <w:rFonts w:ascii="Arial" w:hAnsi="Arial" w:cs="Arial"/>
          <w:sz w:val="24"/>
          <w:szCs w:val="24"/>
        </w:rPr>
        <w:t>c</w:t>
      </w:r>
      <w:r w:rsidR="00850767">
        <w:rPr>
          <w:rFonts w:ascii="Arial" w:hAnsi="Arial" w:cs="Arial"/>
          <w:sz w:val="24"/>
          <w:szCs w:val="24"/>
        </w:rPr>
        <w:t>e osiemset siedemdziesiąt siedem</w:t>
      </w:r>
      <w:r w:rsidR="00113619" w:rsidRPr="001B7869">
        <w:rPr>
          <w:rFonts w:ascii="Arial" w:hAnsi="Arial" w:cs="Arial"/>
          <w:sz w:val="24"/>
          <w:szCs w:val="24"/>
        </w:rPr>
        <w:t xml:space="preserve">  </w:t>
      </w:r>
      <w:r w:rsidR="00850767">
        <w:rPr>
          <w:rFonts w:ascii="Arial" w:hAnsi="Arial" w:cs="Arial"/>
          <w:sz w:val="24"/>
          <w:szCs w:val="24"/>
        </w:rPr>
        <w:t>70</w:t>
      </w:r>
      <w:r w:rsidR="00113619" w:rsidRPr="001B7869">
        <w:rPr>
          <w:rFonts w:ascii="Arial" w:hAnsi="Arial" w:cs="Arial"/>
          <w:sz w:val="24"/>
          <w:szCs w:val="24"/>
        </w:rPr>
        <w:t>/100)</w:t>
      </w:r>
      <w:r w:rsidR="00451C41">
        <w:rPr>
          <w:rFonts w:ascii="Arial" w:hAnsi="Arial" w:cs="Arial"/>
          <w:sz w:val="24"/>
          <w:szCs w:val="24"/>
        </w:rPr>
        <w:t xml:space="preserve">, co daje łączną kwotę brutto </w:t>
      </w:r>
      <w:r w:rsidR="00451C41" w:rsidRPr="00451C41">
        <w:rPr>
          <w:rFonts w:ascii="Arial" w:hAnsi="Arial" w:cs="Arial"/>
          <w:b/>
          <w:sz w:val="24"/>
          <w:szCs w:val="24"/>
        </w:rPr>
        <w:t>7 079 867,70</w:t>
      </w:r>
      <w:r w:rsidR="00451C41">
        <w:rPr>
          <w:rFonts w:ascii="Arial" w:hAnsi="Arial" w:cs="Arial"/>
          <w:sz w:val="24"/>
          <w:szCs w:val="24"/>
        </w:rPr>
        <w:t xml:space="preserve"> zł</w:t>
      </w:r>
      <w:r w:rsidR="00113619" w:rsidRPr="001B7869">
        <w:rPr>
          <w:rFonts w:ascii="Arial" w:hAnsi="Arial" w:cs="Arial"/>
          <w:sz w:val="24"/>
          <w:szCs w:val="24"/>
        </w:rPr>
        <w:t>.</w:t>
      </w:r>
      <w:r w:rsidR="00451C41">
        <w:rPr>
          <w:rFonts w:ascii="Arial" w:hAnsi="Arial" w:cs="Arial"/>
          <w:sz w:val="24"/>
          <w:szCs w:val="24"/>
        </w:rPr>
        <w:t xml:space="preserve"> </w:t>
      </w:r>
      <w:r w:rsidR="00451C41" w:rsidRPr="001B7869">
        <w:rPr>
          <w:rFonts w:ascii="Arial" w:hAnsi="Arial" w:cs="Arial"/>
          <w:sz w:val="24"/>
          <w:szCs w:val="24"/>
        </w:rPr>
        <w:t xml:space="preserve">(słownie złotych: </w:t>
      </w:r>
      <w:r w:rsidR="00451C41">
        <w:rPr>
          <w:rFonts w:ascii="Arial" w:hAnsi="Arial" w:cs="Arial"/>
          <w:sz w:val="24"/>
          <w:szCs w:val="24"/>
        </w:rPr>
        <w:t xml:space="preserve">siedem milionów siedemdziesiąt dziewięć </w:t>
      </w:r>
      <w:r w:rsidR="00451C41" w:rsidRPr="001B7869">
        <w:rPr>
          <w:rFonts w:ascii="Arial" w:hAnsi="Arial" w:cs="Arial"/>
          <w:sz w:val="24"/>
          <w:szCs w:val="24"/>
        </w:rPr>
        <w:t>tysięcy</w:t>
      </w:r>
      <w:r w:rsidR="00451C41">
        <w:rPr>
          <w:rFonts w:ascii="Arial" w:hAnsi="Arial" w:cs="Arial"/>
          <w:sz w:val="24"/>
          <w:szCs w:val="24"/>
        </w:rPr>
        <w:t xml:space="preserve"> osiemset sześćdziesiąt</w:t>
      </w:r>
      <w:r w:rsidR="00451C41" w:rsidRPr="001B7869">
        <w:rPr>
          <w:rFonts w:ascii="Arial" w:hAnsi="Arial" w:cs="Arial"/>
          <w:sz w:val="24"/>
          <w:szCs w:val="24"/>
        </w:rPr>
        <w:t xml:space="preserve"> </w:t>
      </w:r>
      <w:r w:rsidR="00451C41">
        <w:rPr>
          <w:rFonts w:ascii="Arial" w:hAnsi="Arial" w:cs="Arial"/>
          <w:sz w:val="24"/>
          <w:szCs w:val="24"/>
        </w:rPr>
        <w:t>siedem 7</w:t>
      </w:r>
      <w:r w:rsidR="00451C41" w:rsidRPr="001B7869">
        <w:rPr>
          <w:rFonts w:ascii="Arial" w:hAnsi="Arial" w:cs="Arial"/>
          <w:sz w:val="24"/>
          <w:szCs w:val="24"/>
        </w:rPr>
        <w:t>0/100)</w:t>
      </w:r>
    </w:p>
    <w:p w14:paraId="0B10A811" w14:textId="77777777" w:rsidR="002E2DDE" w:rsidRPr="002E2DDE" w:rsidRDefault="002E2DDE" w:rsidP="002E2DD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190C47F4" w14:textId="77777777" w:rsidR="00113619" w:rsidRPr="00A607FD" w:rsidRDefault="00113619" w:rsidP="00113619">
      <w:pPr>
        <w:spacing w:line="276" w:lineRule="auto"/>
        <w:jc w:val="both"/>
        <w:rPr>
          <w:sz w:val="16"/>
          <w:szCs w:val="16"/>
        </w:rPr>
      </w:pPr>
    </w:p>
    <w:p w14:paraId="073122D4" w14:textId="77777777" w:rsidR="00527443" w:rsidRPr="0036730D" w:rsidRDefault="00527443" w:rsidP="00354736">
      <w:pPr>
        <w:jc w:val="both"/>
        <w:rPr>
          <w:rFonts w:ascii="Arial" w:hAnsi="Arial" w:cs="Arial"/>
          <w:sz w:val="24"/>
          <w:szCs w:val="24"/>
        </w:rPr>
      </w:pPr>
      <w:r w:rsidRPr="0036730D">
        <w:rPr>
          <w:rFonts w:ascii="Arial" w:hAnsi="Arial" w:cs="Arial"/>
          <w:sz w:val="24"/>
          <w:szCs w:val="24"/>
        </w:rPr>
        <w:t xml:space="preserve">Wykonanie uchwały powierza się Dyrektorowi Departamentu </w:t>
      </w:r>
      <w:r>
        <w:rPr>
          <w:rFonts w:ascii="Arial" w:hAnsi="Arial" w:cs="Arial"/>
          <w:sz w:val="24"/>
          <w:szCs w:val="24"/>
        </w:rPr>
        <w:t xml:space="preserve">Rolnictwa, </w:t>
      </w:r>
      <w:r w:rsidRPr="0036730D">
        <w:rPr>
          <w:rFonts w:ascii="Arial" w:hAnsi="Arial" w:cs="Arial"/>
          <w:sz w:val="24"/>
          <w:szCs w:val="24"/>
        </w:rPr>
        <w:t>Geodezji i</w:t>
      </w:r>
      <w:r>
        <w:rPr>
          <w:rFonts w:ascii="Arial" w:hAnsi="Arial" w:cs="Arial"/>
          <w:sz w:val="24"/>
          <w:szCs w:val="24"/>
        </w:rPr>
        <w:t> </w:t>
      </w:r>
      <w:r w:rsidRPr="0036730D">
        <w:rPr>
          <w:rFonts w:ascii="Arial" w:hAnsi="Arial" w:cs="Arial"/>
          <w:sz w:val="24"/>
          <w:szCs w:val="24"/>
        </w:rPr>
        <w:t>Gospodarki Mieniem Urzędu Marszałkowskiego Województwa Podkarpackiego.</w:t>
      </w:r>
    </w:p>
    <w:p w14:paraId="0311C190" w14:textId="77777777" w:rsidR="00527443" w:rsidRPr="0036730D" w:rsidRDefault="00527443" w:rsidP="00354736">
      <w:pPr>
        <w:jc w:val="center"/>
        <w:rPr>
          <w:rFonts w:ascii="Arial" w:hAnsi="Arial"/>
          <w:color w:val="000000"/>
          <w:sz w:val="24"/>
          <w:szCs w:val="24"/>
        </w:rPr>
      </w:pPr>
    </w:p>
    <w:p w14:paraId="5B3B5AAC" w14:textId="77777777" w:rsidR="00F947D9" w:rsidRDefault="00527443" w:rsidP="00354736">
      <w:pPr>
        <w:jc w:val="center"/>
        <w:rPr>
          <w:rFonts w:ascii="Arial" w:hAnsi="Arial"/>
          <w:color w:val="000000"/>
          <w:sz w:val="24"/>
          <w:szCs w:val="24"/>
        </w:rPr>
      </w:pPr>
      <w:r w:rsidRPr="0036730D">
        <w:rPr>
          <w:rFonts w:ascii="Arial" w:hAnsi="Arial"/>
          <w:color w:val="000000"/>
          <w:sz w:val="24"/>
          <w:szCs w:val="24"/>
        </w:rPr>
        <w:t xml:space="preserve">§ </w:t>
      </w:r>
      <w:r w:rsidR="008C7875">
        <w:rPr>
          <w:rFonts w:ascii="Arial" w:hAnsi="Arial"/>
          <w:color w:val="000000"/>
          <w:sz w:val="24"/>
          <w:szCs w:val="24"/>
        </w:rPr>
        <w:t>3</w:t>
      </w:r>
    </w:p>
    <w:p w14:paraId="0F125C85" w14:textId="77777777" w:rsidR="00F947D9" w:rsidRDefault="00F947D9" w:rsidP="003547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2EC68804" w14:textId="77777777" w:rsidR="00354736" w:rsidRPr="00E82804" w:rsidRDefault="00354736" w:rsidP="00354736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E8280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15CD0F5" w14:textId="77777777" w:rsidR="00354736" w:rsidRPr="00E82804" w:rsidRDefault="00354736" w:rsidP="00354736">
      <w:pPr>
        <w:rPr>
          <w:rFonts w:ascii="Arial" w:eastAsiaTheme="minorEastAsia" w:hAnsi="Arial" w:cs="Arial"/>
          <w:sz w:val="22"/>
        </w:rPr>
      </w:pPr>
      <w:r w:rsidRPr="00E8280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FE670FF" w14:textId="77777777" w:rsidR="00354736" w:rsidRDefault="00354736" w:rsidP="008C7875">
      <w:pPr>
        <w:spacing w:after="4680" w:line="276" w:lineRule="auto"/>
        <w:rPr>
          <w:rFonts w:ascii="Arial" w:hAnsi="Arial" w:cs="Arial"/>
          <w:sz w:val="24"/>
        </w:rPr>
      </w:pPr>
    </w:p>
    <w:sectPr w:rsidR="00354736" w:rsidSect="0035473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37F"/>
    <w:multiLevelType w:val="hybridMultilevel"/>
    <w:tmpl w:val="2EA25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29B4"/>
    <w:multiLevelType w:val="hybridMultilevel"/>
    <w:tmpl w:val="0DB0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82A"/>
    <w:multiLevelType w:val="hybridMultilevel"/>
    <w:tmpl w:val="2C7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0636"/>
    <w:multiLevelType w:val="hybridMultilevel"/>
    <w:tmpl w:val="7FEA9C0C"/>
    <w:lvl w:ilvl="0" w:tplc="EDE04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0BF2"/>
    <w:multiLevelType w:val="hybridMultilevel"/>
    <w:tmpl w:val="FB0E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363F"/>
    <w:multiLevelType w:val="hybridMultilevel"/>
    <w:tmpl w:val="91E0D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765670">
    <w:abstractNumId w:val="0"/>
  </w:num>
  <w:num w:numId="2" w16cid:durableId="356659113">
    <w:abstractNumId w:val="1"/>
  </w:num>
  <w:num w:numId="3" w16cid:durableId="576943035">
    <w:abstractNumId w:val="3"/>
  </w:num>
  <w:num w:numId="4" w16cid:durableId="459960280">
    <w:abstractNumId w:val="4"/>
  </w:num>
  <w:num w:numId="5" w16cid:durableId="1477380429">
    <w:abstractNumId w:val="2"/>
  </w:num>
  <w:num w:numId="6" w16cid:durableId="76899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333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D9"/>
    <w:rsid w:val="00067428"/>
    <w:rsid w:val="00077C5E"/>
    <w:rsid w:val="00093E36"/>
    <w:rsid w:val="000B403F"/>
    <w:rsid w:val="000D4BC2"/>
    <w:rsid w:val="000E6DDE"/>
    <w:rsid w:val="0010255C"/>
    <w:rsid w:val="00113619"/>
    <w:rsid w:val="001176A9"/>
    <w:rsid w:val="00134CF5"/>
    <w:rsid w:val="0017370D"/>
    <w:rsid w:val="00195040"/>
    <w:rsid w:val="001B7869"/>
    <w:rsid w:val="001E4727"/>
    <w:rsid w:val="001E53DB"/>
    <w:rsid w:val="00200BB8"/>
    <w:rsid w:val="002045D4"/>
    <w:rsid w:val="00210FD7"/>
    <w:rsid w:val="00225E11"/>
    <w:rsid w:val="002467B2"/>
    <w:rsid w:val="002B4578"/>
    <w:rsid w:val="002B7835"/>
    <w:rsid w:val="002E2DDE"/>
    <w:rsid w:val="002F198C"/>
    <w:rsid w:val="003265F1"/>
    <w:rsid w:val="00354736"/>
    <w:rsid w:val="003A0A22"/>
    <w:rsid w:val="00402768"/>
    <w:rsid w:val="00423318"/>
    <w:rsid w:val="00432C6F"/>
    <w:rsid w:val="00445DB4"/>
    <w:rsid w:val="00451C41"/>
    <w:rsid w:val="004A3EA1"/>
    <w:rsid w:val="004C00DE"/>
    <w:rsid w:val="00527443"/>
    <w:rsid w:val="00544DE8"/>
    <w:rsid w:val="00553C65"/>
    <w:rsid w:val="0059474F"/>
    <w:rsid w:val="005B1A24"/>
    <w:rsid w:val="005C69D4"/>
    <w:rsid w:val="006332EF"/>
    <w:rsid w:val="00634456"/>
    <w:rsid w:val="00692140"/>
    <w:rsid w:val="00740962"/>
    <w:rsid w:val="007921F1"/>
    <w:rsid w:val="007B0D5E"/>
    <w:rsid w:val="007B64FA"/>
    <w:rsid w:val="0080003A"/>
    <w:rsid w:val="008242A1"/>
    <w:rsid w:val="00850767"/>
    <w:rsid w:val="00865D46"/>
    <w:rsid w:val="008768E8"/>
    <w:rsid w:val="008B5EE5"/>
    <w:rsid w:val="008C7875"/>
    <w:rsid w:val="00912B0C"/>
    <w:rsid w:val="0092462B"/>
    <w:rsid w:val="009355DC"/>
    <w:rsid w:val="009441E5"/>
    <w:rsid w:val="00A06511"/>
    <w:rsid w:val="00AC107C"/>
    <w:rsid w:val="00AD1968"/>
    <w:rsid w:val="00AD1D3D"/>
    <w:rsid w:val="00B148E1"/>
    <w:rsid w:val="00BE44D9"/>
    <w:rsid w:val="00C02919"/>
    <w:rsid w:val="00C418C9"/>
    <w:rsid w:val="00C715D4"/>
    <w:rsid w:val="00C826B5"/>
    <w:rsid w:val="00C8706C"/>
    <w:rsid w:val="00CA05BC"/>
    <w:rsid w:val="00CC74EE"/>
    <w:rsid w:val="00CE7108"/>
    <w:rsid w:val="00D30538"/>
    <w:rsid w:val="00D37185"/>
    <w:rsid w:val="00D64C62"/>
    <w:rsid w:val="00D64F0F"/>
    <w:rsid w:val="00D77F88"/>
    <w:rsid w:val="00D80BCE"/>
    <w:rsid w:val="00D86A7F"/>
    <w:rsid w:val="00DB4849"/>
    <w:rsid w:val="00DC4A94"/>
    <w:rsid w:val="00DC52D0"/>
    <w:rsid w:val="00DC6633"/>
    <w:rsid w:val="00E2565F"/>
    <w:rsid w:val="00E26A0E"/>
    <w:rsid w:val="00E51F1A"/>
    <w:rsid w:val="00E53FE2"/>
    <w:rsid w:val="00E5508E"/>
    <w:rsid w:val="00E97B87"/>
    <w:rsid w:val="00F05F81"/>
    <w:rsid w:val="00F524A3"/>
    <w:rsid w:val="00F665D1"/>
    <w:rsid w:val="00F947D9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FFA9"/>
  <w15:chartTrackingRefBased/>
  <w15:docId w15:val="{149141F2-E862-4170-AAC2-471C312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spacing w:before="240" w:after="60" w:line="288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podstawowy">
    <w:name w:val="Body Text"/>
    <w:basedOn w:val="Normalny"/>
    <w:link w:val="TekstpodstawowyZnak"/>
    <w:rsid w:val="00F947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47D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947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F947D9"/>
    <w:pPr>
      <w:ind w:left="283" w:hanging="283"/>
    </w:pPr>
  </w:style>
  <w:style w:type="paragraph" w:customStyle="1" w:styleId="Tekst">
    <w:name w:val="Tekst"/>
    <w:basedOn w:val="Normalny"/>
    <w:rsid w:val="00F947D9"/>
    <w:pPr>
      <w:ind w:firstLine="567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2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2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FE2"/>
    <w:pPr>
      <w:ind w:left="720"/>
      <w:contextualSpacing/>
    </w:pPr>
  </w:style>
  <w:style w:type="paragraph" w:customStyle="1" w:styleId="noindent">
    <w:name w:val="noindent"/>
    <w:basedOn w:val="Normalny"/>
    <w:rsid w:val="00527443"/>
    <w:pPr>
      <w:spacing w:before="100" w:beforeAutospacing="1" w:after="100" w:afterAutospacing="1"/>
    </w:pPr>
    <w:rPr>
      <w:sz w:val="24"/>
      <w:szCs w:val="24"/>
    </w:rPr>
  </w:style>
  <w:style w:type="character" w:customStyle="1" w:styleId="plbx-10x-x-1091">
    <w:name w:val="plbx-10x-x-1091"/>
    <w:rsid w:val="00527443"/>
    <w:rPr>
      <w:b/>
      <w:bCs/>
    </w:rPr>
  </w:style>
  <w:style w:type="paragraph" w:styleId="Tekstpodstawowy2">
    <w:name w:val="Body Text 2"/>
    <w:basedOn w:val="Normalny"/>
    <w:link w:val="Tekstpodstawowy2Znak"/>
    <w:rsid w:val="005274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74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507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F41C-A4BD-49B6-8CF7-2CCA3721005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682500D-CA08-4CA1-8264-8EB5D3D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/2021 SEJMIKU WOJEWÓDZTWA PODKARPACKIEGO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546_11572_23</dc:title>
  <dc:subject/>
  <dc:creator>Gieroń Mirosław</dc:creator>
  <cp:keywords/>
  <dc:description/>
  <cp:lastModifiedBy>.</cp:lastModifiedBy>
  <cp:revision>5</cp:revision>
  <cp:lastPrinted>2023-12-05T11:59:00Z</cp:lastPrinted>
  <dcterms:created xsi:type="dcterms:W3CDTF">2023-12-01T11:31:00Z</dcterms:created>
  <dcterms:modified xsi:type="dcterms:W3CDTF">2023-12-12T11:36:00Z</dcterms:modified>
</cp:coreProperties>
</file>