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2B60" w14:textId="44E6B5B8" w:rsidR="00227C45" w:rsidRPr="00AF61A9" w:rsidRDefault="00227C45" w:rsidP="00227C45">
      <w:pPr>
        <w:pStyle w:val="Nagwek1"/>
        <w:jc w:val="center"/>
        <w:rPr>
          <w:rFonts w:ascii="Times New Roman" w:hAnsi="Times New Roman" w:cs="Times New Roman"/>
          <w:szCs w:val="24"/>
          <w:lang w:eastAsia="pl-PL"/>
        </w:rPr>
      </w:pPr>
      <w:r w:rsidRPr="003E3DFA">
        <w:rPr>
          <w:rFonts w:cs="Arial"/>
          <w:bCs/>
          <w:color w:val="auto"/>
          <w:szCs w:val="24"/>
          <w:lang w:eastAsia="pl-PL"/>
        </w:rPr>
        <w:t>UCHWAŁA Nr 546/</w:t>
      </w:r>
      <w:r>
        <w:rPr>
          <w:rFonts w:cs="Arial"/>
          <w:bCs/>
          <w:color w:val="auto"/>
          <w:szCs w:val="24"/>
          <w:lang w:eastAsia="pl-PL"/>
        </w:rPr>
        <w:t>11589</w:t>
      </w:r>
      <w:r w:rsidRPr="003E3DFA">
        <w:rPr>
          <w:rFonts w:cs="Arial"/>
          <w:bCs/>
          <w:color w:val="auto"/>
          <w:szCs w:val="24"/>
          <w:lang w:eastAsia="pl-PL"/>
        </w:rPr>
        <w:t>/23</w:t>
      </w:r>
      <w:r w:rsidRPr="003E3DFA">
        <w:rPr>
          <w:rFonts w:cs="Arial"/>
          <w:bCs/>
          <w:color w:val="auto"/>
          <w:szCs w:val="24"/>
          <w:lang w:eastAsia="pl-PL"/>
        </w:rPr>
        <w:br/>
        <w:t>ZARZĄDU WOJEWÓDZTWA PODKARPACKIEGO</w:t>
      </w:r>
      <w:r w:rsidRPr="003E3DFA">
        <w:rPr>
          <w:rFonts w:cs="Arial"/>
          <w:bCs/>
          <w:color w:val="auto"/>
          <w:szCs w:val="24"/>
          <w:lang w:eastAsia="pl-PL"/>
        </w:rPr>
        <w:br/>
        <w:t>w RZESZOWIE</w:t>
      </w:r>
      <w:r w:rsidRPr="003E3DFA">
        <w:rPr>
          <w:rFonts w:cs="Arial"/>
          <w:bCs/>
          <w:color w:val="auto"/>
          <w:szCs w:val="24"/>
          <w:lang w:eastAsia="pl-PL"/>
        </w:rPr>
        <w:br/>
      </w:r>
      <w:r w:rsidRPr="003E3DFA">
        <w:rPr>
          <w:rFonts w:cs="Arial"/>
          <w:color w:val="auto"/>
          <w:szCs w:val="24"/>
          <w:lang w:eastAsia="pl-PL"/>
        </w:rPr>
        <w:t>z dnia 5 grudnia 2023 r.</w:t>
      </w:r>
      <w:r>
        <w:rPr>
          <w:rFonts w:cs="Arial"/>
          <w:color w:val="auto"/>
          <w:szCs w:val="24"/>
          <w:lang w:eastAsia="pl-PL"/>
        </w:rPr>
        <w:br/>
      </w:r>
      <w:r w:rsidR="0002691D">
        <w:rPr>
          <w:rFonts w:eastAsia="Calibri" w:cs="Arial"/>
          <w:bCs/>
          <w:color w:val="auto"/>
          <w:szCs w:val="24"/>
        </w:rPr>
        <w:br/>
      </w:r>
      <w:r w:rsidRPr="003E3DFA">
        <w:rPr>
          <w:rFonts w:eastAsia="Calibri" w:cs="Arial"/>
          <w:bCs/>
          <w:color w:val="auto"/>
          <w:szCs w:val="24"/>
        </w:rPr>
        <w:t xml:space="preserve">w sprawie zaopiniowania projektu uchwały </w:t>
      </w:r>
      <w:r>
        <w:rPr>
          <w:rFonts w:eastAsia="Calibri" w:cs="Arial"/>
          <w:bCs/>
          <w:color w:val="auto"/>
          <w:szCs w:val="24"/>
        </w:rPr>
        <w:br/>
      </w:r>
      <w:r w:rsidRPr="003E3DFA">
        <w:rPr>
          <w:rFonts w:eastAsia="Calibri" w:cs="Arial"/>
          <w:bCs/>
          <w:color w:val="auto"/>
          <w:szCs w:val="24"/>
        </w:rPr>
        <w:t xml:space="preserve">Sejmiku Województwa Podkarpackiego w sprawie rozpatrzenia skargi na </w:t>
      </w:r>
      <w:r>
        <w:rPr>
          <w:rFonts w:eastAsia="Calibri" w:cs="Arial"/>
          <w:bCs/>
          <w:color w:val="auto"/>
          <w:szCs w:val="24"/>
        </w:rPr>
        <w:br/>
        <w:t>d</w:t>
      </w:r>
      <w:r w:rsidRPr="003E3DFA">
        <w:rPr>
          <w:rFonts w:eastAsia="Calibri" w:cs="Arial"/>
          <w:bCs/>
          <w:color w:val="auto"/>
          <w:szCs w:val="24"/>
        </w:rPr>
        <w:t>ziałania Wojewódzkiego Urzędu Pracy w Rzeszowie.</w:t>
      </w:r>
      <w:r>
        <w:rPr>
          <w:rFonts w:eastAsia="Calibri" w:cs="Arial"/>
          <w:bCs/>
          <w:color w:val="auto"/>
          <w:szCs w:val="24"/>
        </w:rPr>
        <w:br/>
      </w:r>
    </w:p>
    <w:p w14:paraId="515AC263" w14:textId="77777777" w:rsidR="00227C45" w:rsidRPr="00AF61A9" w:rsidRDefault="00227C45" w:rsidP="00227C45">
      <w:pPr>
        <w:spacing w:line="276" w:lineRule="auto"/>
        <w:jc w:val="both"/>
        <w:rPr>
          <w:rFonts w:ascii="Arial" w:eastAsia="Times New Roman" w:hAnsi="Arial"/>
          <w:lang w:eastAsia="pl-PL"/>
        </w:rPr>
      </w:pPr>
      <w:r w:rsidRPr="00AF61A9">
        <w:rPr>
          <w:rFonts w:ascii="Arial" w:eastAsia="Times New Roman" w:hAnsi="Arial"/>
          <w:lang w:eastAsia="pl-PL"/>
        </w:rPr>
        <w:t>Na podstawie art. 41 ust. 1 ustawy z dnia 5 czerwca 1998 roku o samorządzie województwa (Dz. U. z 2022 r. poz.</w:t>
      </w:r>
      <w:r w:rsidRPr="00AF61A9">
        <w:rPr>
          <w:rFonts w:ascii="Calibri" w:eastAsia="Calibri" w:hAnsi="Calibri" w:cs="Times New Roman"/>
        </w:rPr>
        <w:t xml:space="preserve"> </w:t>
      </w:r>
      <w:r w:rsidRPr="00AF61A9">
        <w:rPr>
          <w:rFonts w:ascii="Arial" w:eastAsia="Times New Roman" w:hAnsi="Arial"/>
          <w:lang w:eastAsia="pl-PL"/>
        </w:rPr>
        <w:t xml:space="preserve">2094 </w:t>
      </w:r>
      <w:r>
        <w:rPr>
          <w:rFonts w:ascii="Arial" w:eastAsia="Times New Roman" w:hAnsi="Arial"/>
          <w:lang w:eastAsia="pl-PL"/>
        </w:rPr>
        <w:t>ze zm.</w:t>
      </w:r>
      <w:r w:rsidRPr="00AF61A9">
        <w:rPr>
          <w:rFonts w:ascii="Arial" w:eastAsia="Times New Roman" w:hAnsi="Arial"/>
          <w:lang w:eastAsia="pl-PL"/>
        </w:rPr>
        <w:t xml:space="preserve">) i </w:t>
      </w:r>
      <w:r w:rsidRPr="00AF61A9">
        <w:rPr>
          <w:rFonts w:ascii="Arial" w:eastAsia="Times New Roman" w:hAnsi="Arial"/>
          <w:bCs/>
          <w:lang w:eastAsia="pl-PL"/>
        </w:rPr>
        <w:t xml:space="preserve">§ 29 ust. 1 pkt 3 i ust. 3 Statutu Województwa Podkarpackiego stanowiącego załącznik do Uchwały Nr X/103/99 Sejmiku Województwa Podkarpackiego w Rzeszowie z dnia 29 września 1999 r. </w:t>
      </w:r>
      <w:r w:rsidRPr="00AF61A9">
        <w:rPr>
          <w:rFonts w:ascii="Arial" w:eastAsia="Times New Roman" w:hAnsi="Arial"/>
          <w:bCs/>
          <w:lang w:eastAsia="pl-PL"/>
        </w:rPr>
        <w:br/>
        <w:t xml:space="preserve">w sprawie uchwalenia Statutu Województwa Podkarpackiego (Dz. Urz. Woj. Podk. </w:t>
      </w:r>
      <w:r w:rsidRPr="00AF61A9">
        <w:rPr>
          <w:rFonts w:ascii="Arial" w:eastAsia="Times New Roman" w:hAnsi="Arial"/>
          <w:bCs/>
          <w:lang w:eastAsia="pl-PL"/>
        </w:rPr>
        <w:br/>
        <w:t xml:space="preserve">z 1999 r. Nr 28, poz. 1247, z 2002 r. Nr 54 poz. 1101, z 2008 r. Nr 55, poz. 1449, </w:t>
      </w:r>
      <w:r w:rsidRPr="00AF61A9">
        <w:rPr>
          <w:rFonts w:ascii="Arial" w:eastAsia="Times New Roman" w:hAnsi="Arial"/>
          <w:bCs/>
          <w:lang w:eastAsia="pl-PL"/>
        </w:rPr>
        <w:br/>
        <w:t>z 2019 r., poz. 2676),</w:t>
      </w:r>
    </w:p>
    <w:p w14:paraId="21E038DE" w14:textId="77777777" w:rsidR="00227C45" w:rsidRPr="00AF61A9" w:rsidRDefault="00227C45" w:rsidP="00227C45">
      <w:pPr>
        <w:jc w:val="center"/>
        <w:rPr>
          <w:rFonts w:ascii="Arial" w:eastAsia="Times New Roman" w:hAnsi="Arial"/>
          <w:b/>
          <w:lang w:eastAsia="pl-PL"/>
        </w:rPr>
      </w:pPr>
    </w:p>
    <w:p w14:paraId="31F25B84" w14:textId="77777777" w:rsidR="00227C45" w:rsidRPr="00AF61A9" w:rsidRDefault="00227C45" w:rsidP="00227C45">
      <w:pPr>
        <w:jc w:val="center"/>
        <w:rPr>
          <w:rFonts w:ascii="Arial" w:eastAsia="Times New Roman" w:hAnsi="Arial"/>
          <w:b/>
          <w:bCs/>
          <w:lang w:eastAsia="pl-PL"/>
        </w:rPr>
      </w:pPr>
      <w:r w:rsidRPr="00AF61A9">
        <w:rPr>
          <w:rFonts w:ascii="Arial" w:eastAsia="Times New Roman" w:hAnsi="Arial"/>
          <w:b/>
          <w:bCs/>
          <w:lang w:eastAsia="pl-PL"/>
        </w:rPr>
        <w:t>Zarząd Województwa Podkarpackiego w Rzeszowie</w:t>
      </w:r>
    </w:p>
    <w:p w14:paraId="39AD99A4" w14:textId="77777777" w:rsidR="00227C45" w:rsidRPr="00AF61A9" w:rsidRDefault="00227C45" w:rsidP="00227C45">
      <w:pPr>
        <w:jc w:val="center"/>
        <w:rPr>
          <w:rFonts w:ascii="Arial" w:eastAsia="Times New Roman" w:hAnsi="Arial"/>
          <w:b/>
          <w:bCs/>
          <w:lang w:eastAsia="pl-PL"/>
        </w:rPr>
      </w:pPr>
      <w:r w:rsidRPr="00AF61A9">
        <w:rPr>
          <w:rFonts w:ascii="Arial" w:eastAsia="Times New Roman" w:hAnsi="Arial"/>
          <w:b/>
          <w:bCs/>
          <w:lang w:eastAsia="pl-PL"/>
        </w:rPr>
        <w:t>uchwala, co następuje:</w:t>
      </w:r>
    </w:p>
    <w:p w14:paraId="53EBF561" w14:textId="77777777" w:rsidR="00227C45" w:rsidRPr="00AF61A9" w:rsidRDefault="00227C45" w:rsidP="00227C45">
      <w:pPr>
        <w:spacing w:line="276" w:lineRule="auto"/>
        <w:rPr>
          <w:rFonts w:ascii="Arial" w:eastAsia="Times New Roman" w:hAnsi="Arial"/>
          <w:lang w:eastAsia="pl-PL"/>
        </w:rPr>
      </w:pPr>
    </w:p>
    <w:p w14:paraId="1E316B0C" w14:textId="77777777" w:rsidR="00227C45" w:rsidRPr="003E3DFA" w:rsidRDefault="00227C45" w:rsidP="00227C45">
      <w:pPr>
        <w:pStyle w:val="Nagwek2"/>
        <w:rPr>
          <w:rFonts w:cs="Arial"/>
          <w:b/>
          <w:bCs/>
          <w:color w:val="auto"/>
          <w:szCs w:val="24"/>
          <w:lang w:eastAsia="pl-PL"/>
        </w:rPr>
      </w:pPr>
      <w:r w:rsidRPr="003E3DFA">
        <w:rPr>
          <w:rFonts w:cs="Arial"/>
          <w:b/>
          <w:bCs/>
          <w:color w:val="auto"/>
          <w:szCs w:val="24"/>
          <w:lang w:eastAsia="pl-PL"/>
        </w:rPr>
        <w:t>§ 1</w:t>
      </w:r>
    </w:p>
    <w:p w14:paraId="68E478E8" w14:textId="77777777" w:rsidR="00227C45" w:rsidRPr="00AF61A9" w:rsidRDefault="00227C45" w:rsidP="00227C45">
      <w:pPr>
        <w:spacing w:line="276" w:lineRule="auto"/>
        <w:jc w:val="both"/>
        <w:rPr>
          <w:rFonts w:ascii="Arial" w:eastAsia="Times New Roman" w:hAnsi="Arial"/>
          <w:lang w:eastAsia="pl-PL"/>
        </w:rPr>
      </w:pPr>
    </w:p>
    <w:p w14:paraId="1FFF5C69" w14:textId="77777777" w:rsidR="00227C45" w:rsidRPr="00AF61A9" w:rsidRDefault="00227C45" w:rsidP="00227C45">
      <w:pPr>
        <w:autoSpaceDE w:val="0"/>
        <w:adjustRightInd w:val="0"/>
        <w:spacing w:line="276" w:lineRule="auto"/>
        <w:jc w:val="both"/>
        <w:rPr>
          <w:rFonts w:ascii="Arial" w:eastAsia="Calibri" w:hAnsi="Arial"/>
          <w:b/>
          <w:color w:val="000000"/>
        </w:rPr>
      </w:pPr>
      <w:r w:rsidRPr="00AF61A9">
        <w:rPr>
          <w:rFonts w:ascii="Arial" w:eastAsia="Calibri" w:hAnsi="Arial"/>
          <w:color w:val="000000"/>
        </w:rPr>
        <w:t>Pozytywnie</w:t>
      </w:r>
      <w:r>
        <w:rPr>
          <w:rFonts w:ascii="Arial" w:eastAsia="Calibri" w:hAnsi="Arial"/>
          <w:color w:val="000000"/>
        </w:rPr>
        <w:t xml:space="preserve"> </w:t>
      </w:r>
      <w:r w:rsidRPr="00AF61A9">
        <w:rPr>
          <w:rFonts w:ascii="Arial" w:eastAsia="Calibri" w:hAnsi="Arial"/>
          <w:color w:val="000000"/>
        </w:rPr>
        <w:t xml:space="preserve">opiniuje się projekt uchwały Sejmiku Województwa Podkarpackiego </w:t>
      </w:r>
      <w:r>
        <w:rPr>
          <w:rFonts w:ascii="Arial" w:eastAsia="Calibri" w:hAnsi="Arial"/>
          <w:color w:val="000000"/>
        </w:rPr>
        <w:br/>
      </w:r>
      <w:r w:rsidRPr="00AF61A9">
        <w:rPr>
          <w:rFonts w:ascii="Arial" w:eastAsia="Calibri" w:hAnsi="Arial"/>
          <w:b/>
          <w:color w:val="000000"/>
        </w:rPr>
        <w:t xml:space="preserve">w sprawie </w:t>
      </w:r>
      <w:r w:rsidRPr="003E3DFA">
        <w:rPr>
          <w:rFonts w:ascii="Arial" w:eastAsia="Calibri" w:hAnsi="Arial"/>
          <w:b/>
          <w:color w:val="000000"/>
        </w:rPr>
        <w:t>rozpatrzenia skargi na działania Wojewódzkiego</w:t>
      </w:r>
      <w:r>
        <w:rPr>
          <w:rFonts w:ascii="Arial" w:eastAsia="Calibri" w:hAnsi="Arial"/>
          <w:b/>
          <w:color w:val="000000"/>
        </w:rPr>
        <w:t xml:space="preserve"> </w:t>
      </w:r>
      <w:r w:rsidRPr="003E3DFA">
        <w:rPr>
          <w:rFonts w:ascii="Arial" w:eastAsia="Calibri" w:hAnsi="Arial"/>
          <w:b/>
          <w:color w:val="000000"/>
        </w:rPr>
        <w:t xml:space="preserve">Urzędu Pracy </w:t>
      </w:r>
      <w:r>
        <w:rPr>
          <w:rFonts w:ascii="Arial" w:eastAsia="Calibri" w:hAnsi="Arial"/>
          <w:b/>
          <w:color w:val="000000"/>
        </w:rPr>
        <w:br/>
      </w:r>
      <w:r w:rsidRPr="003E3DFA">
        <w:rPr>
          <w:rFonts w:ascii="Arial" w:eastAsia="Calibri" w:hAnsi="Arial"/>
          <w:b/>
          <w:color w:val="000000"/>
        </w:rPr>
        <w:t>w Rzeszowie</w:t>
      </w:r>
      <w:r w:rsidRPr="00AF61A9">
        <w:rPr>
          <w:rFonts w:ascii="Arial" w:eastAsia="Calibri" w:hAnsi="Arial"/>
          <w:color w:val="000000"/>
        </w:rPr>
        <w:t>, w brzmieniu stanowiącym załącznik do uchwały.</w:t>
      </w:r>
    </w:p>
    <w:p w14:paraId="2288F2DA" w14:textId="77777777" w:rsidR="00227C45" w:rsidRPr="00AF61A9" w:rsidRDefault="00227C45" w:rsidP="00227C45">
      <w:pPr>
        <w:spacing w:line="276" w:lineRule="auto"/>
        <w:jc w:val="both"/>
        <w:rPr>
          <w:rFonts w:ascii="Arial" w:eastAsia="Times New Roman" w:hAnsi="Arial"/>
          <w:bCs/>
          <w:lang w:eastAsia="pl-PL"/>
        </w:rPr>
      </w:pPr>
    </w:p>
    <w:p w14:paraId="7AD94C57" w14:textId="77777777" w:rsidR="00227C45" w:rsidRPr="003E3DFA" w:rsidRDefault="00227C45" w:rsidP="00227C45">
      <w:pPr>
        <w:pStyle w:val="Nagwek2"/>
        <w:rPr>
          <w:rFonts w:cs="Arial"/>
          <w:b/>
          <w:bCs/>
          <w:color w:val="auto"/>
          <w:szCs w:val="24"/>
          <w:lang w:eastAsia="pl-PL"/>
        </w:rPr>
      </w:pPr>
      <w:r w:rsidRPr="003E3DFA">
        <w:rPr>
          <w:rFonts w:cs="Arial"/>
          <w:b/>
          <w:bCs/>
          <w:color w:val="auto"/>
          <w:szCs w:val="24"/>
          <w:lang w:eastAsia="pl-PL"/>
        </w:rPr>
        <w:t>§ 2</w:t>
      </w:r>
    </w:p>
    <w:p w14:paraId="7D5299D1" w14:textId="77777777" w:rsidR="00227C45" w:rsidRPr="00AF61A9" w:rsidRDefault="00227C45" w:rsidP="00227C45">
      <w:pPr>
        <w:spacing w:line="276" w:lineRule="auto"/>
        <w:jc w:val="both"/>
        <w:rPr>
          <w:rFonts w:ascii="Arial" w:eastAsia="Times New Roman" w:hAnsi="Arial"/>
          <w:lang w:eastAsia="pl-PL"/>
        </w:rPr>
      </w:pPr>
    </w:p>
    <w:p w14:paraId="64E3DCA3" w14:textId="77777777" w:rsidR="00227C45" w:rsidRPr="00AF61A9" w:rsidRDefault="00227C45" w:rsidP="00227C45">
      <w:pPr>
        <w:spacing w:line="276" w:lineRule="auto"/>
        <w:jc w:val="both"/>
        <w:rPr>
          <w:rFonts w:ascii="Arial" w:eastAsia="Times New Roman" w:hAnsi="Arial"/>
          <w:bCs/>
          <w:lang w:eastAsia="pl-PL"/>
        </w:rPr>
      </w:pPr>
      <w:r w:rsidRPr="00AF61A9">
        <w:rPr>
          <w:rFonts w:ascii="Arial" w:eastAsia="Times New Roman" w:hAnsi="Arial"/>
          <w:bCs/>
          <w:lang w:eastAsia="pl-PL"/>
        </w:rPr>
        <w:t>Uchwałę przekazuje się Przewodniczącemu Sejmiku Województwa Podkarpackiego.</w:t>
      </w:r>
    </w:p>
    <w:p w14:paraId="149440D8" w14:textId="77777777" w:rsidR="00227C45" w:rsidRPr="00AF61A9" w:rsidRDefault="00227C45" w:rsidP="00227C45">
      <w:pPr>
        <w:spacing w:line="276" w:lineRule="auto"/>
        <w:jc w:val="both"/>
        <w:rPr>
          <w:rFonts w:ascii="Arial" w:eastAsia="Times New Roman" w:hAnsi="Arial"/>
          <w:lang w:eastAsia="pl-PL"/>
        </w:rPr>
      </w:pPr>
    </w:p>
    <w:p w14:paraId="168859F7" w14:textId="77777777" w:rsidR="00227C45" w:rsidRPr="003E3DFA" w:rsidRDefault="00227C45" w:rsidP="00227C45">
      <w:pPr>
        <w:pStyle w:val="Nagwek2"/>
        <w:rPr>
          <w:rFonts w:cs="Arial"/>
          <w:b/>
          <w:bCs/>
          <w:color w:val="auto"/>
          <w:szCs w:val="24"/>
          <w:lang w:eastAsia="pl-PL"/>
        </w:rPr>
      </w:pPr>
      <w:r w:rsidRPr="003E3DFA">
        <w:rPr>
          <w:rFonts w:cs="Arial"/>
          <w:b/>
          <w:bCs/>
          <w:color w:val="auto"/>
          <w:szCs w:val="24"/>
          <w:lang w:eastAsia="pl-PL"/>
        </w:rPr>
        <w:t>§ 3</w:t>
      </w:r>
    </w:p>
    <w:p w14:paraId="07F014C0" w14:textId="77777777" w:rsidR="00227C45" w:rsidRPr="00AF61A9" w:rsidRDefault="00227C45" w:rsidP="00227C45">
      <w:pPr>
        <w:spacing w:line="276" w:lineRule="auto"/>
        <w:jc w:val="both"/>
        <w:rPr>
          <w:rFonts w:ascii="Arial" w:eastAsia="Times New Roman" w:hAnsi="Arial"/>
          <w:bCs/>
          <w:lang w:eastAsia="pl-PL"/>
        </w:rPr>
      </w:pPr>
    </w:p>
    <w:p w14:paraId="2058D02F" w14:textId="77777777" w:rsidR="00227C45" w:rsidRPr="00AF61A9" w:rsidRDefault="00227C45" w:rsidP="00227C45">
      <w:pPr>
        <w:spacing w:line="276" w:lineRule="auto"/>
        <w:rPr>
          <w:rFonts w:ascii="Arial" w:eastAsia="Times New Roman" w:hAnsi="Arial"/>
          <w:bCs/>
          <w:lang w:eastAsia="pl-PL"/>
        </w:rPr>
      </w:pPr>
      <w:r w:rsidRPr="00AF61A9">
        <w:rPr>
          <w:rFonts w:ascii="Arial" w:eastAsia="Times New Roman" w:hAnsi="Arial"/>
          <w:bCs/>
          <w:lang w:eastAsia="pl-PL"/>
        </w:rPr>
        <w:t>Uchwała wchodzi w życie z dniem podjęcia.</w:t>
      </w:r>
    </w:p>
    <w:p w14:paraId="0A376B07" w14:textId="77777777" w:rsidR="00227C45" w:rsidRDefault="00227C45" w:rsidP="00227C45">
      <w:pPr>
        <w:rPr>
          <w:rFonts w:ascii="Arial" w:eastAsia="Times New Roman" w:hAnsi="Arial"/>
          <w:lang w:eastAsia="pl-PL"/>
        </w:rPr>
      </w:pPr>
    </w:p>
    <w:p w14:paraId="0B1197C1" w14:textId="77777777" w:rsidR="00227C45" w:rsidRDefault="00227C45" w:rsidP="00227C45">
      <w:pPr>
        <w:rPr>
          <w:rFonts w:ascii="Arial" w:eastAsia="Times New Roman" w:hAnsi="Arial"/>
          <w:lang w:eastAsia="pl-PL"/>
        </w:rPr>
      </w:pPr>
    </w:p>
    <w:p w14:paraId="69CFEFCE" w14:textId="77777777" w:rsidR="00227C45" w:rsidRPr="000C48E5" w:rsidRDefault="00227C45" w:rsidP="00227C45">
      <w:pPr>
        <w:rPr>
          <w:rFonts w:ascii="Arial" w:eastAsia="Calibri" w:hAnsi="Arial"/>
          <w:sz w:val="23"/>
          <w:szCs w:val="23"/>
          <w:lang w:bidi="ar-SA"/>
        </w:rPr>
      </w:pPr>
      <w:bookmarkStart w:id="0" w:name="_Hlk124256140"/>
      <w:r w:rsidRPr="000C48E5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692FA73F" w14:textId="77777777" w:rsidR="00227C45" w:rsidRPr="000C48E5" w:rsidRDefault="00227C45" w:rsidP="00227C45">
      <w:pPr>
        <w:rPr>
          <w:rFonts w:ascii="Arial" w:eastAsiaTheme="minorEastAsia" w:hAnsi="Arial"/>
          <w:sz w:val="22"/>
        </w:rPr>
      </w:pPr>
      <w:r w:rsidRPr="000C48E5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CF78109" w14:textId="77777777" w:rsidR="00227C45" w:rsidRDefault="00227C45" w:rsidP="00227C45">
      <w:pPr>
        <w:rPr>
          <w:rFonts w:ascii="Arial" w:eastAsia="Times New Roman" w:hAnsi="Arial"/>
          <w:lang w:eastAsia="pl-PL"/>
        </w:rPr>
      </w:pPr>
    </w:p>
    <w:p w14:paraId="7E1DF967" w14:textId="77777777" w:rsidR="00227C45" w:rsidRDefault="00227C45" w:rsidP="00227C45">
      <w:pPr>
        <w:rPr>
          <w:rFonts w:ascii="Arial" w:eastAsia="Times New Roman" w:hAnsi="Arial"/>
          <w:lang w:eastAsia="pl-PL"/>
        </w:rPr>
      </w:pPr>
    </w:p>
    <w:p w14:paraId="5EF5DB07" w14:textId="77777777" w:rsidR="00227C45" w:rsidRDefault="00227C45" w:rsidP="00227C45">
      <w:pPr>
        <w:rPr>
          <w:rFonts w:ascii="Arial" w:eastAsia="Times New Roman" w:hAnsi="Arial"/>
          <w:lang w:eastAsia="pl-PL"/>
        </w:rPr>
      </w:pPr>
    </w:p>
    <w:p w14:paraId="18E08A11" w14:textId="77777777" w:rsidR="00227C45" w:rsidRDefault="00227C45" w:rsidP="00227C45">
      <w:pPr>
        <w:rPr>
          <w:rFonts w:ascii="Arial" w:eastAsia="Times New Roman" w:hAnsi="Arial"/>
          <w:lang w:eastAsia="pl-PL"/>
        </w:rPr>
      </w:pPr>
    </w:p>
    <w:p w14:paraId="791D5E94" w14:textId="77777777" w:rsidR="00227C45" w:rsidRDefault="00227C45" w:rsidP="00227C45">
      <w:pPr>
        <w:rPr>
          <w:rFonts w:ascii="Arial" w:eastAsia="Times New Roman" w:hAnsi="Arial"/>
          <w:lang w:eastAsia="pl-PL"/>
        </w:rPr>
      </w:pPr>
    </w:p>
    <w:p w14:paraId="76C23AA4" w14:textId="77777777" w:rsidR="00227C45" w:rsidRDefault="00227C45" w:rsidP="00227C45">
      <w:pPr>
        <w:rPr>
          <w:rFonts w:ascii="Arial" w:eastAsia="Times New Roman" w:hAnsi="Arial"/>
          <w:lang w:eastAsia="pl-PL"/>
        </w:rPr>
      </w:pPr>
    </w:p>
    <w:p w14:paraId="14508E8E" w14:textId="77777777" w:rsidR="00227C45" w:rsidRDefault="00227C45" w:rsidP="00227C45">
      <w:pPr>
        <w:rPr>
          <w:rFonts w:ascii="Arial" w:eastAsia="Times New Roman" w:hAnsi="Arial"/>
          <w:lang w:eastAsia="pl-PL"/>
        </w:rPr>
      </w:pPr>
    </w:p>
    <w:p w14:paraId="2CAD89BA" w14:textId="77777777" w:rsidR="00227C45" w:rsidRDefault="00227C45" w:rsidP="00227C45">
      <w:pPr>
        <w:rPr>
          <w:rFonts w:ascii="Arial" w:eastAsia="Times New Roman" w:hAnsi="Arial"/>
          <w:lang w:eastAsia="pl-PL"/>
        </w:rPr>
      </w:pPr>
    </w:p>
    <w:p w14:paraId="7179A37E" w14:textId="77777777" w:rsidR="00227C45" w:rsidRPr="00AF61A9" w:rsidRDefault="00227C45" w:rsidP="00227C45">
      <w:pPr>
        <w:rPr>
          <w:rFonts w:ascii="Arial" w:eastAsia="Times New Roman" w:hAnsi="Arial"/>
          <w:b/>
          <w:bCs/>
          <w:lang w:eastAsia="pl-PL"/>
        </w:rPr>
      </w:pPr>
      <w:r w:rsidRPr="00AF61A9">
        <w:rPr>
          <w:rFonts w:ascii="Arial" w:eastAsia="Times New Roman" w:hAnsi="Arial"/>
          <w:b/>
          <w:bCs/>
          <w:lang w:eastAsia="pl-PL"/>
        </w:rPr>
        <w:br/>
      </w:r>
    </w:p>
    <w:p w14:paraId="628204AB" w14:textId="77777777" w:rsidR="00227C45" w:rsidRPr="00AF61A9" w:rsidRDefault="00227C45" w:rsidP="00227C45">
      <w:pPr>
        <w:jc w:val="center"/>
        <w:rPr>
          <w:rFonts w:ascii="Arial" w:eastAsia="Times New Roman" w:hAnsi="Arial"/>
          <w:b/>
          <w:bCs/>
          <w:lang w:eastAsia="pl-PL"/>
        </w:rPr>
      </w:pPr>
    </w:p>
    <w:p w14:paraId="2D2575C0" w14:textId="77777777" w:rsidR="00637050" w:rsidRDefault="00914E33">
      <w:pPr>
        <w:pStyle w:val="Standard"/>
        <w:spacing w:line="276" w:lineRule="auto"/>
        <w:jc w:val="center"/>
      </w:pPr>
      <w:r>
        <w:rPr>
          <w:rFonts w:ascii="Arial" w:eastAsia="Arial" w:hAnsi="Arial"/>
          <w:b/>
        </w:rPr>
        <w:lastRenderedPageBreak/>
        <w:t xml:space="preserve">  </w:t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  <w:i/>
        </w:rPr>
        <w:tab/>
      </w:r>
      <w:r>
        <w:rPr>
          <w:rFonts w:ascii="Arial" w:eastAsia="Arial" w:hAnsi="Arial"/>
          <w:b/>
          <w:i/>
        </w:rPr>
        <w:tab/>
      </w:r>
      <w:r>
        <w:rPr>
          <w:rFonts w:ascii="Arial" w:eastAsia="Arial" w:hAnsi="Arial"/>
          <w:b/>
          <w:i/>
        </w:rPr>
        <w:tab/>
      </w:r>
      <w:r>
        <w:rPr>
          <w:rFonts w:ascii="Arial" w:eastAsia="Arial" w:hAnsi="Arial"/>
          <w:b/>
          <w:i/>
        </w:rPr>
        <w:tab/>
      </w:r>
      <w:r>
        <w:rPr>
          <w:rFonts w:ascii="Arial" w:eastAsia="Arial" w:hAnsi="Arial"/>
          <w:b/>
          <w:i/>
        </w:rPr>
        <w:tab/>
        <w:t>Projekt</w:t>
      </w:r>
    </w:p>
    <w:p w14:paraId="11230984" w14:textId="77777777" w:rsidR="00637050" w:rsidRDefault="00914E33">
      <w:pPr>
        <w:pStyle w:val="Standard"/>
        <w:spacing w:line="276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UCHWAŁA NR …../……/23</w:t>
      </w:r>
    </w:p>
    <w:p w14:paraId="0830BA5D" w14:textId="77777777" w:rsidR="00637050" w:rsidRDefault="00914E33">
      <w:pPr>
        <w:pStyle w:val="Standard"/>
        <w:spacing w:line="276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SEJMIKU WOJEWÓDZTWA PODKARPACKIEGO</w:t>
      </w:r>
    </w:p>
    <w:p w14:paraId="506A381C" w14:textId="77777777" w:rsidR="00637050" w:rsidRDefault="00914E33">
      <w:pPr>
        <w:pStyle w:val="Standard"/>
        <w:spacing w:line="276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 dnia………….. 2023 r.</w:t>
      </w:r>
    </w:p>
    <w:p w14:paraId="15F7581A" w14:textId="77777777" w:rsidR="00637050" w:rsidRDefault="00637050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4CFB8D53" w14:textId="77777777" w:rsidR="00637050" w:rsidRDefault="00914E33">
      <w:pPr>
        <w:spacing w:line="276" w:lineRule="auto"/>
        <w:ind w:firstLine="851"/>
        <w:jc w:val="center"/>
      </w:pPr>
      <w:r>
        <w:rPr>
          <w:rFonts w:ascii="Arial" w:eastAsia="Arial" w:hAnsi="Arial"/>
          <w:b/>
        </w:rPr>
        <w:t xml:space="preserve">w sprawie rozpatrzenia skargi na działania Wojewódzkiego Urzędu Pracy </w:t>
      </w:r>
      <w:r>
        <w:rPr>
          <w:rFonts w:ascii="Arial" w:eastAsia="Arial" w:hAnsi="Arial"/>
          <w:b/>
        </w:rPr>
        <w:br/>
      </w:r>
      <w:r>
        <w:rPr>
          <w:rFonts w:ascii="Arial" w:eastAsia="Arial" w:hAnsi="Arial"/>
          <w:b/>
        </w:rPr>
        <w:t>w Rzeszowie</w:t>
      </w:r>
    </w:p>
    <w:p w14:paraId="6969859D" w14:textId="77777777" w:rsidR="00637050" w:rsidRDefault="00637050">
      <w:pPr>
        <w:pStyle w:val="Standard"/>
        <w:spacing w:line="276" w:lineRule="auto"/>
        <w:jc w:val="both"/>
        <w:rPr>
          <w:rFonts w:ascii="Calibri" w:eastAsia="Calibri" w:hAnsi="Calibri" w:cs="Calibri"/>
          <w:strike/>
          <w:sz w:val="22"/>
        </w:rPr>
      </w:pPr>
    </w:p>
    <w:p w14:paraId="1037B76C" w14:textId="77777777" w:rsidR="00637050" w:rsidRDefault="00637050">
      <w:pPr>
        <w:pStyle w:val="Standard"/>
        <w:spacing w:line="276" w:lineRule="auto"/>
        <w:jc w:val="both"/>
        <w:rPr>
          <w:rFonts w:ascii="Calibri" w:eastAsia="Calibri" w:hAnsi="Calibri" w:cs="Calibri"/>
          <w:strike/>
          <w:color w:val="FF0000"/>
          <w:sz w:val="22"/>
        </w:rPr>
      </w:pPr>
    </w:p>
    <w:p w14:paraId="4484667A" w14:textId="77777777" w:rsidR="00637050" w:rsidRDefault="00914E33">
      <w:pPr>
        <w:pStyle w:val="Standard"/>
        <w:spacing w:line="276" w:lineRule="auto"/>
        <w:jc w:val="both"/>
      </w:pPr>
      <w:r>
        <w:rPr>
          <w:rFonts w:ascii="Arial" w:eastAsia="Arial" w:hAnsi="Arial"/>
        </w:rPr>
        <w:t xml:space="preserve">Na podstawie art. 30a ust. 1 ustawy z dnia 5 </w:t>
      </w:r>
      <w:r>
        <w:rPr>
          <w:rFonts w:ascii="Arial" w:eastAsia="Arial" w:hAnsi="Arial"/>
        </w:rPr>
        <w:t xml:space="preserve">czerwca 1998 r. o samorządzie województwa (Dz. U. z 2022 r., poz. 2094 ze zm.) oraz art. 223 § 1 ustawy z dnia 14 czerwca 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t>1960 r. Kodeks postępowania administracyjnego (Dz. U. z 2023 r., poz. 775)</w:t>
      </w:r>
    </w:p>
    <w:p w14:paraId="265C31A9" w14:textId="77777777" w:rsidR="00637050" w:rsidRDefault="00637050">
      <w:pPr>
        <w:pStyle w:val="Standard"/>
        <w:spacing w:line="276" w:lineRule="auto"/>
        <w:jc w:val="both"/>
        <w:rPr>
          <w:rFonts w:ascii="Arial" w:eastAsia="Arial" w:hAnsi="Arial"/>
        </w:rPr>
      </w:pPr>
    </w:p>
    <w:p w14:paraId="39E9E3FB" w14:textId="77777777" w:rsidR="00637050" w:rsidRDefault="00637050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5CDBE7E1" w14:textId="77777777" w:rsidR="00637050" w:rsidRDefault="00914E33">
      <w:pPr>
        <w:pStyle w:val="Standard"/>
        <w:spacing w:line="276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Sejmik Województwa Podkarpackiego</w:t>
      </w:r>
    </w:p>
    <w:p w14:paraId="7B5B7874" w14:textId="77777777" w:rsidR="00637050" w:rsidRDefault="00914E33">
      <w:pPr>
        <w:pStyle w:val="Standard"/>
        <w:spacing w:line="276" w:lineRule="auto"/>
        <w:jc w:val="center"/>
      </w:pPr>
      <w:r>
        <w:rPr>
          <w:rFonts w:ascii="Arial" w:eastAsia="Arial" w:hAnsi="Arial"/>
          <w:b/>
        </w:rPr>
        <w:t>uchwala, co następuje</w:t>
      </w:r>
      <w:r>
        <w:rPr>
          <w:rFonts w:ascii="Arial" w:eastAsia="Arial" w:hAnsi="Arial"/>
        </w:rPr>
        <w:t>:</w:t>
      </w:r>
    </w:p>
    <w:p w14:paraId="7F28F28C" w14:textId="77777777" w:rsidR="00637050" w:rsidRDefault="00637050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60EDE12A" w14:textId="77777777" w:rsidR="00637050" w:rsidRDefault="00914E33">
      <w:pPr>
        <w:pStyle w:val="Nagwek2"/>
        <w:rPr>
          <w:rFonts w:eastAsia="Arial"/>
        </w:rPr>
      </w:pPr>
      <w:r>
        <w:rPr>
          <w:rFonts w:eastAsia="Arial"/>
        </w:rPr>
        <w:t>§ 1</w:t>
      </w:r>
    </w:p>
    <w:p w14:paraId="20E3EF49" w14:textId="77777777" w:rsidR="00637050" w:rsidRDefault="00637050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635F93FE" w14:textId="3D647E7A" w:rsidR="00637050" w:rsidRDefault="00914E33">
      <w:pPr>
        <w:pStyle w:val="Standard"/>
        <w:spacing w:line="360" w:lineRule="auto"/>
        <w:jc w:val="both"/>
      </w:pPr>
      <w:r>
        <w:rPr>
          <w:rFonts w:ascii="Arial" w:eastAsia="Arial" w:hAnsi="Arial"/>
        </w:rPr>
        <w:t>Uznaje się za bezzasadną skargę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>na działania Wojewódzkiego Urzędu Pracy w Rzeszowie związane z nienależytym wykonywaniem zadań</w:t>
      </w:r>
      <w:r>
        <w:rPr>
          <w:rFonts w:ascii="Arial" w:eastAsia="Times New Roman" w:hAnsi="Arial"/>
          <w:kern w:val="0"/>
          <w:lang w:eastAsia="pl-PL" w:bidi="ar-SA"/>
        </w:rPr>
        <w:t xml:space="preserve">, </w:t>
      </w:r>
      <w:r>
        <w:rPr>
          <w:rFonts w:ascii="Arial" w:eastAsia="Arial" w:hAnsi="Arial"/>
        </w:rPr>
        <w:t>z przyczyn podanych w uzasadnieniu stanowiącym załącznik do niniejszej uchwały.</w:t>
      </w:r>
    </w:p>
    <w:p w14:paraId="64BD5442" w14:textId="77777777" w:rsidR="00637050" w:rsidRDefault="00637050">
      <w:pPr>
        <w:pStyle w:val="Standard"/>
        <w:spacing w:line="276" w:lineRule="auto"/>
        <w:jc w:val="both"/>
        <w:rPr>
          <w:rFonts w:ascii="Arial" w:eastAsia="Arial" w:hAnsi="Arial"/>
        </w:rPr>
      </w:pPr>
    </w:p>
    <w:p w14:paraId="4E5651C6" w14:textId="77777777" w:rsidR="00637050" w:rsidRDefault="00914E33">
      <w:pPr>
        <w:pStyle w:val="Nagwek2"/>
        <w:rPr>
          <w:rFonts w:eastAsia="Arial"/>
        </w:rPr>
      </w:pPr>
      <w:r>
        <w:rPr>
          <w:rFonts w:eastAsia="Arial"/>
        </w:rPr>
        <w:t>§ 2</w:t>
      </w:r>
    </w:p>
    <w:p w14:paraId="608C050D" w14:textId="77777777" w:rsidR="00637050" w:rsidRDefault="00637050">
      <w:pPr>
        <w:pStyle w:val="Standard"/>
        <w:spacing w:line="360" w:lineRule="auto"/>
        <w:jc w:val="center"/>
        <w:rPr>
          <w:rFonts w:ascii="Calibri" w:eastAsia="Calibri" w:hAnsi="Calibri" w:cs="Calibri"/>
          <w:sz w:val="22"/>
        </w:rPr>
      </w:pPr>
    </w:p>
    <w:p w14:paraId="76AAA1AE" w14:textId="77777777" w:rsidR="00637050" w:rsidRDefault="00914E33">
      <w:pPr>
        <w:pStyle w:val="Standard"/>
        <w:spacing w:line="360" w:lineRule="auto"/>
        <w:jc w:val="both"/>
      </w:pPr>
      <w:r>
        <w:rPr>
          <w:rFonts w:ascii="Arial" w:eastAsia="Arial" w:hAnsi="Arial"/>
        </w:rPr>
        <w:t>Wykonanie uchwały w zakresie zawiadomienia podmiotu wnoszącego skargę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t>o sposobie jej załatwienia powierza się Przewodniczącemu Sejmiku Województwa Podkarpackiego.</w:t>
      </w:r>
    </w:p>
    <w:p w14:paraId="0B0987E0" w14:textId="77777777" w:rsidR="00637050" w:rsidRDefault="00637050">
      <w:pPr>
        <w:pStyle w:val="Standard"/>
        <w:spacing w:line="360" w:lineRule="auto"/>
        <w:jc w:val="both"/>
        <w:rPr>
          <w:rFonts w:ascii="Calibri" w:eastAsia="Calibri" w:hAnsi="Calibri" w:cs="Calibri"/>
          <w:sz w:val="22"/>
        </w:rPr>
      </w:pPr>
    </w:p>
    <w:p w14:paraId="07AE5300" w14:textId="77777777" w:rsidR="00637050" w:rsidRDefault="00914E33">
      <w:pPr>
        <w:pStyle w:val="Standard"/>
        <w:spacing w:line="276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§ 3</w:t>
      </w:r>
    </w:p>
    <w:p w14:paraId="45B2EA6F" w14:textId="77777777" w:rsidR="00637050" w:rsidRDefault="00637050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7BD89071" w14:textId="77777777" w:rsidR="00637050" w:rsidRDefault="00914E33">
      <w:pPr>
        <w:pStyle w:val="Standard"/>
        <w:spacing w:line="276" w:lineRule="auto"/>
        <w:jc w:val="both"/>
      </w:pPr>
      <w:r>
        <w:rPr>
          <w:rFonts w:ascii="Arial" w:eastAsia="Arial" w:hAnsi="Arial"/>
        </w:rPr>
        <w:t>Uchwała wchodzi w życie z dniem podjęcia.</w:t>
      </w:r>
    </w:p>
    <w:p w14:paraId="3E2A4360" w14:textId="77777777" w:rsidR="00637050" w:rsidRDefault="00637050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</w:rPr>
      </w:pPr>
    </w:p>
    <w:p w14:paraId="76678B52" w14:textId="77777777" w:rsidR="00637050" w:rsidRDefault="00637050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</w:rPr>
      </w:pPr>
    </w:p>
    <w:p w14:paraId="7D58B3A2" w14:textId="77777777" w:rsidR="00637050" w:rsidRDefault="00637050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</w:rPr>
      </w:pPr>
    </w:p>
    <w:p w14:paraId="4EF04EF4" w14:textId="77777777" w:rsidR="00637050" w:rsidRDefault="00914E33">
      <w:pPr>
        <w:pStyle w:val="Standard"/>
        <w:spacing w:line="276" w:lineRule="auto"/>
        <w:ind w:left="4956" w:firstLine="714"/>
      </w:pPr>
      <w:r>
        <w:rPr>
          <w:rFonts w:ascii="Arial" w:eastAsia="Arial" w:hAnsi="Arial"/>
          <w:sz w:val="22"/>
        </w:rPr>
        <w:t xml:space="preserve">Przewodnicząca </w:t>
      </w:r>
      <w:r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Komisji Skarg, Wniosków i Petycji</w:t>
      </w:r>
    </w:p>
    <w:p w14:paraId="7411BF47" w14:textId="77777777" w:rsidR="00637050" w:rsidRDefault="00637050">
      <w:pPr>
        <w:pStyle w:val="Standard"/>
        <w:spacing w:line="276" w:lineRule="auto"/>
        <w:ind w:left="4956" w:firstLine="714"/>
        <w:rPr>
          <w:rFonts w:ascii="Calibri" w:eastAsia="Calibri" w:hAnsi="Calibri" w:cs="Calibri"/>
          <w:sz w:val="22"/>
        </w:rPr>
      </w:pPr>
    </w:p>
    <w:p w14:paraId="67E4026C" w14:textId="77777777" w:rsidR="00637050" w:rsidRDefault="00914E33">
      <w:pPr>
        <w:pStyle w:val="Standard"/>
        <w:spacing w:line="276" w:lineRule="auto"/>
        <w:ind w:left="4956" w:firstLine="71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Maria Napieracz</w:t>
      </w:r>
    </w:p>
    <w:p w14:paraId="313DDE59" w14:textId="77777777" w:rsidR="00637050" w:rsidRDefault="00637050">
      <w:pPr>
        <w:pStyle w:val="Standard"/>
        <w:spacing w:line="276" w:lineRule="auto"/>
        <w:rPr>
          <w:rFonts w:ascii="Arial" w:eastAsia="Arial" w:hAnsi="Arial"/>
          <w:sz w:val="20"/>
        </w:rPr>
      </w:pPr>
    </w:p>
    <w:p w14:paraId="2D87D280" w14:textId="77777777" w:rsidR="00637050" w:rsidRDefault="00637050">
      <w:pPr>
        <w:pStyle w:val="Standard"/>
        <w:spacing w:line="276" w:lineRule="auto"/>
        <w:rPr>
          <w:rFonts w:ascii="Arial" w:eastAsia="Arial" w:hAnsi="Arial"/>
          <w:sz w:val="20"/>
        </w:rPr>
      </w:pPr>
    </w:p>
    <w:p w14:paraId="4EA34DFE" w14:textId="77777777" w:rsidR="00637050" w:rsidRDefault="00637050">
      <w:pPr>
        <w:pStyle w:val="Standard"/>
        <w:spacing w:line="276" w:lineRule="auto"/>
        <w:rPr>
          <w:rFonts w:ascii="Arial" w:eastAsia="Arial" w:hAnsi="Arial"/>
          <w:sz w:val="20"/>
        </w:rPr>
      </w:pPr>
    </w:p>
    <w:p w14:paraId="69F3ECC7" w14:textId="77777777" w:rsidR="00637050" w:rsidRDefault="00637050">
      <w:pPr>
        <w:pStyle w:val="Standard"/>
        <w:spacing w:line="276" w:lineRule="auto"/>
        <w:rPr>
          <w:rFonts w:ascii="Arial" w:eastAsia="Arial" w:hAnsi="Arial"/>
          <w:sz w:val="20"/>
        </w:rPr>
      </w:pPr>
    </w:p>
    <w:p w14:paraId="4DCF7086" w14:textId="77777777" w:rsidR="00637050" w:rsidRDefault="00637050">
      <w:pPr>
        <w:pStyle w:val="Standard"/>
        <w:spacing w:line="276" w:lineRule="auto"/>
        <w:rPr>
          <w:rFonts w:ascii="Arial" w:eastAsia="Arial" w:hAnsi="Arial"/>
          <w:sz w:val="20"/>
        </w:rPr>
      </w:pPr>
    </w:p>
    <w:p w14:paraId="2A1CA38A" w14:textId="77777777" w:rsidR="00637050" w:rsidRDefault="00637050">
      <w:pPr>
        <w:pStyle w:val="Standard"/>
        <w:spacing w:line="276" w:lineRule="auto"/>
        <w:rPr>
          <w:rFonts w:ascii="Arial" w:eastAsia="Arial" w:hAnsi="Arial"/>
          <w:sz w:val="20"/>
        </w:rPr>
      </w:pPr>
    </w:p>
    <w:p w14:paraId="27BABD53" w14:textId="77777777" w:rsidR="00637050" w:rsidRDefault="00914E33">
      <w:pPr>
        <w:pStyle w:val="Standard"/>
        <w:spacing w:line="276" w:lineRule="auto"/>
        <w:ind w:left="5672"/>
      </w:pPr>
      <w:r>
        <w:rPr>
          <w:rFonts w:ascii="Arial" w:eastAsia="Arial" w:hAnsi="Arial"/>
          <w:sz w:val="20"/>
        </w:rPr>
        <w:lastRenderedPageBreak/>
        <w:t xml:space="preserve">         </w:t>
      </w:r>
      <w:r>
        <w:rPr>
          <w:rFonts w:ascii="Arial" w:eastAsia="Arial" w:hAnsi="Arial"/>
          <w:sz w:val="20"/>
        </w:rPr>
        <w:tab/>
        <w:t>Załącznik do Uchwały Nr…./…./……</w:t>
      </w:r>
    </w:p>
    <w:p w14:paraId="41FDEAF9" w14:textId="77777777" w:rsidR="00637050" w:rsidRDefault="00914E33">
      <w:pPr>
        <w:pStyle w:val="Standard"/>
        <w:spacing w:line="276" w:lineRule="auto"/>
        <w:ind w:left="5245"/>
        <w:jc w:val="right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Sejmiku Województwa Podkarpackiego</w:t>
      </w:r>
    </w:p>
    <w:p w14:paraId="452C39C8" w14:textId="77777777" w:rsidR="00637050" w:rsidRDefault="00914E33">
      <w:pPr>
        <w:pStyle w:val="Standard"/>
        <w:spacing w:line="276" w:lineRule="auto"/>
        <w:ind w:left="4678"/>
        <w:jc w:val="right"/>
      </w:pPr>
      <w:r>
        <w:rPr>
          <w:rFonts w:ascii="Arial" w:eastAsia="Arial" w:hAnsi="Arial"/>
          <w:sz w:val="20"/>
        </w:rPr>
        <w:t>z dnia…………2023</w:t>
      </w:r>
      <w:r>
        <w:rPr>
          <w:rFonts w:ascii="Arial" w:eastAsia="Arial" w:hAnsi="Arial"/>
          <w:sz w:val="18"/>
        </w:rPr>
        <w:t xml:space="preserve"> r.</w:t>
      </w:r>
    </w:p>
    <w:p w14:paraId="4CB19A01" w14:textId="77777777" w:rsidR="00637050" w:rsidRDefault="00637050">
      <w:pPr>
        <w:pStyle w:val="Standard"/>
        <w:spacing w:line="276" w:lineRule="auto"/>
        <w:ind w:left="4678"/>
        <w:jc w:val="right"/>
        <w:rPr>
          <w:rFonts w:ascii="Calibri" w:eastAsia="Calibri" w:hAnsi="Calibri" w:cs="Calibri"/>
          <w:sz w:val="28"/>
          <w:szCs w:val="28"/>
        </w:rPr>
      </w:pPr>
    </w:p>
    <w:p w14:paraId="546DE4DD" w14:textId="77777777" w:rsidR="00637050" w:rsidRDefault="00914E33">
      <w:pPr>
        <w:pStyle w:val="Standard"/>
        <w:spacing w:line="276" w:lineRule="auto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Uzasadnienie</w:t>
      </w:r>
    </w:p>
    <w:p w14:paraId="16F1DD96" w14:textId="77777777" w:rsidR="00637050" w:rsidRDefault="00637050">
      <w:pPr>
        <w:pStyle w:val="Standard"/>
        <w:spacing w:line="360" w:lineRule="auto"/>
        <w:rPr>
          <w:rFonts w:ascii="Calibri" w:eastAsia="Calibri" w:hAnsi="Calibri" w:cs="Calibri"/>
          <w:sz w:val="22"/>
        </w:rPr>
      </w:pPr>
    </w:p>
    <w:p w14:paraId="57CE7B2A" w14:textId="5BBB28AD" w:rsidR="00637050" w:rsidRDefault="00914E33">
      <w:pPr>
        <w:spacing w:line="360" w:lineRule="auto"/>
        <w:jc w:val="both"/>
      </w:pPr>
      <w:r>
        <w:rPr>
          <w:rFonts w:ascii="Arial" w:eastAsia="Arial" w:hAnsi="Arial"/>
        </w:rPr>
        <w:tab/>
        <w:t xml:space="preserve">W dniu 25 października 2023 r. do Przewodniczącego Sejmiku Województwa Podkarpackiego wpłynęła </w:t>
      </w:r>
      <w:r>
        <w:rPr>
          <w:rFonts w:ascii="Arial" w:hAnsi="Arial"/>
        </w:rPr>
        <w:t xml:space="preserve">skarga </w:t>
      </w:r>
      <w:r>
        <w:rPr>
          <w:rFonts w:ascii="Arial" w:eastAsia="Arial" w:hAnsi="Arial"/>
          <w:color w:val="000000"/>
        </w:rPr>
        <w:t xml:space="preserve">na działania Wojewódzkiego Urzędu Pracy w Rzeszowie zwanego dalej WUP w Rzeszowie </w:t>
      </w:r>
      <w:r>
        <w:rPr>
          <w:rFonts w:ascii="Arial" w:eastAsia="Arial" w:hAnsi="Arial"/>
          <w:color w:val="000000"/>
        </w:rPr>
        <w:t xml:space="preserve">w związku z nienależytym wykonywaniem zadań przez tę jednostkę. Ze zgromadzonej </w:t>
      </w:r>
      <w:r>
        <w:rPr>
          <w:rFonts w:ascii="Arial" w:eastAsia="Arial" w:hAnsi="Arial"/>
          <w:color w:val="000000"/>
        </w:rPr>
        <w:t>w sprawie korespondencji wynikało, że WUP w Rzeszowie</w:t>
      </w:r>
      <w:r>
        <w:rPr>
          <w:rFonts w:ascii="Arial" w:hAnsi="Arial"/>
        </w:rPr>
        <w:t xml:space="preserve"> prowadził postępowanie </w:t>
      </w:r>
      <w:r>
        <w:rPr>
          <w:rFonts w:ascii="Arial" w:hAnsi="Arial"/>
        </w:rPr>
        <w:t xml:space="preserve">w sprawie przyznania skarżącemu prawa do zasiłku dla bezrobotnych na zasadach koordynacji systemów zabezpieczenia społecznego państw Unii Europejskiej na podstawie art. 8 ust. 1 pkt 8 lit. a oraz ust. 3 i art. 8a ust. 1 ustawy z dnia 20 kwietnia </w:t>
      </w:r>
      <w:r>
        <w:rPr>
          <w:rFonts w:ascii="Arial" w:hAnsi="Arial"/>
        </w:rPr>
        <w:t>2004 r. o promocji zatrudnienia i instytucjach rynku pracy (Dz.U. z 2023 r. poz. 735 t.j.).</w:t>
      </w:r>
    </w:p>
    <w:p w14:paraId="2757D286" w14:textId="77777777" w:rsidR="00637050" w:rsidRDefault="00914E33">
      <w:pPr>
        <w:pStyle w:val="Standard"/>
        <w:spacing w:line="360" w:lineRule="auto"/>
        <w:jc w:val="both"/>
      </w:pPr>
      <w:r>
        <w:rPr>
          <w:rFonts w:ascii="Arial" w:eastAsia="Arial" w:hAnsi="Arial"/>
        </w:rPr>
        <w:t xml:space="preserve">Przewodniczący Sejmiku Województwa Podkarpackiego realizując zapisy Uchwały 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t>Nr V/88/19 Sejmiku Województwa Podkarpackiego z dnia 25 lutego 2019 r. w sprawie trybu rozpatrywania skarg, wniosków i petycji dotyczących zadań lub działalności Marszałka, Zarządu Województwa Podkarpackiego i wojewódzkich samorządowych jednostek organizacyjnych przekazał Marszałkowi Województwa Podkarpackiego oraz departamentowi właściwemu merytorycznie w sprawie tj. Departamentowi Gospodarki Regionalnej ww. skargę celem ustosunkowania się do sformułowanych w niej zarzutów.</w:t>
      </w:r>
    </w:p>
    <w:p w14:paraId="6F343778" w14:textId="77777777" w:rsidR="00637050" w:rsidRDefault="00914E33">
      <w:pPr>
        <w:spacing w:line="360" w:lineRule="auto"/>
        <w:jc w:val="both"/>
      </w:pPr>
      <w:r>
        <w:rPr>
          <w:rFonts w:ascii="Arial" w:eastAsia="Arial" w:hAnsi="Arial"/>
        </w:rPr>
        <w:t xml:space="preserve">W przekazanej przez Marszałka Województwa Podkarpackiego odpowiedzi na skargę </w:t>
      </w:r>
      <w:bookmarkStart w:id="1" w:name="_Hlk150767536"/>
      <w:r>
        <w:rPr>
          <w:rFonts w:ascii="Arial" w:eastAsia="Arial" w:hAnsi="Arial"/>
        </w:rPr>
        <w:t xml:space="preserve">wskazane zostało, że </w:t>
      </w:r>
      <w:bookmarkEnd w:id="1"/>
      <w:r>
        <w:rPr>
          <w:rFonts w:ascii="Arial" w:hAnsi="Arial"/>
        </w:rPr>
        <w:t>w</w:t>
      </w:r>
      <w:r>
        <w:rPr>
          <w:rFonts w:ascii="Arial" w:hAnsi="Arial"/>
          <w:szCs w:val="22"/>
        </w:rPr>
        <w:t xml:space="preserve"> dniu 4 lipca 2023 r. do WUP w Rzeszowie wpłynęło pismo </w:t>
      </w:r>
      <w:r>
        <w:rPr>
          <w:rFonts w:ascii="Arial" w:hAnsi="Arial"/>
          <w:szCs w:val="22"/>
        </w:rPr>
        <w:br/>
      </w:r>
      <w:r>
        <w:rPr>
          <w:rFonts w:ascii="Arial" w:hAnsi="Arial"/>
          <w:szCs w:val="22"/>
        </w:rPr>
        <w:t xml:space="preserve">z Powiatowego Urzędu Pracy w Rzeszowie zwanego dalej PUP w Rzeszowie informujące o rejestracji online skarżącego jako osoby bezrobotnej w dniu 30 czerwca 2023 r. po okresie zatrudnienia za granicą (Niemcy), celem ustalenia czy okres wykonywania przez skarżącego pracy za granicą ma wpływ na przyznanie zasiłku dla bezrobotnych. </w:t>
      </w:r>
    </w:p>
    <w:p w14:paraId="4140D9CD" w14:textId="77777777" w:rsidR="00637050" w:rsidRDefault="00914E33">
      <w:pPr>
        <w:spacing w:line="360" w:lineRule="auto"/>
        <w:jc w:val="both"/>
      </w:pPr>
      <w:r>
        <w:rPr>
          <w:rFonts w:ascii="Arial" w:hAnsi="Arial"/>
          <w:szCs w:val="22"/>
        </w:rPr>
        <w:t xml:space="preserve">W związku z tym, że w przekazanej przez PUP w Rzeszowie dokumentacji, brak było niezbędnych w sprawie informacji dotyczących zatrudnienia za granicą, skarżący został wezwany w dniu 11 lipca 2023 r. przez WUP w Rzeszowie do przesłania wniosku wraz </w:t>
      </w:r>
      <w:r>
        <w:rPr>
          <w:rFonts w:ascii="Arial" w:hAnsi="Arial"/>
          <w:szCs w:val="22"/>
        </w:rPr>
        <w:br/>
      </w:r>
      <w:r>
        <w:rPr>
          <w:rFonts w:ascii="Arial" w:hAnsi="Arial"/>
          <w:szCs w:val="22"/>
        </w:rPr>
        <w:t xml:space="preserve">z dokumentami potwierdzającymi zatrudnienie za granicą. W piśmie został wyznaczony </w:t>
      </w:r>
      <w:r>
        <w:rPr>
          <w:rFonts w:ascii="Arial" w:hAnsi="Arial"/>
          <w:szCs w:val="22"/>
        </w:rPr>
        <w:br/>
      </w:r>
      <w:r>
        <w:rPr>
          <w:rFonts w:ascii="Arial" w:hAnsi="Arial"/>
          <w:szCs w:val="22"/>
        </w:rPr>
        <w:t xml:space="preserve">7- dniowy termin na uzupełnienie brakujących dokumentów. Pismo zostało doręczone dnia 18 lipca 2023 r., niestety skarżący nie udzielił na nie odpowiedzi. W związku z powyższym, zgodnie z pouczeniem zawartym w piśmie, WUP w Rzeszowie wystąpił w dniu 28 lipca </w:t>
      </w:r>
      <w:r>
        <w:rPr>
          <w:rFonts w:ascii="Arial" w:hAnsi="Arial"/>
          <w:szCs w:val="22"/>
        </w:rPr>
        <w:br/>
      </w:r>
      <w:r>
        <w:rPr>
          <w:rFonts w:ascii="Arial" w:hAnsi="Arial"/>
          <w:szCs w:val="22"/>
        </w:rPr>
        <w:t xml:space="preserve">2023 r. do instytucji właściwej w Niemczech z wnioskiem SED U001_CB o wydanie </w:t>
      </w:r>
      <w:r>
        <w:rPr>
          <w:rFonts w:ascii="Arial" w:hAnsi="Arial"/>
          <w:szCs w:val="22"/>
        </w:rPr>
        <w:lastRenderedPageBreak/>
        <w:t xml:space="preserve">dokumentu SED U017 potwierdzającego okres ubezpieczenia z tytułu zatrudnienia skarżącego u pracodawcy niemieckiego od 28 czerwca 2021 r. do 15 czerwca 2023 r. </w:t>
      </w:r>
      <w:r>
        <w:rPr>
          <w:rFonts w:ascii="Arial" w:hAnsi="Arial"/>
          <w:szCs w:val="22"/>
        </w:rPr>
        <w:br/>
      </w:r>
      <w:r>
        <w:rPr>
          <w:rFonts w:ascii="Arial" w:hAnsi="Arial"/>
          <w:szCs w:val="22"/>
        </w:rPr>
        <w:t xml:space="preserve">w oparciu o dane pozyskane z centralnej bazy osób bezrobotnych i poszukujących pracy (Aplikacja Centralna WUP-Viator). W odpowiedzi, w dniu 2 sierpnia 2023 r. z Niemiec wpłynął formularz SED X011 informujący o odrzuceniu SED U001 CB z powodu braku jakichkolwiek informacji na temat zatrudnienia skarżącego. </w:t>
      </w:r>
      <w:r>
        <w:rPr>
          <w:rFonts w:ascii="Arial" w:hAnsi="Arial"/>
        </w:rPr>
        <w:t>W dniu 9 sierpnia 2023 r. do WUP w Rzeszowie wpłynął wniosek skarżącego w sprawie przyznania prawa do zasiłku dla bezrobotnych z uwzględnieniem okresów zatrudnienia u pracodawcy niemieckiego do którego zał</w:t>
      </w:r>
      <w:r>
        <w:rPr>
          <w:rFonts w:ascii="Arial" w:hAnsi="Arial"/>
        </w:rPr>
        <w:t>ączone zostały dokumenty zagraniczne. WUP w Rzeszowie wystąpił ponownie w dniu 23 sierpnia 2023 r. na formularzu SED U001_CB do właściwej instytucji niemieckiej o potwierdzenie okresu zatrudnienia skarżącego od 7 lutego 2022 r. do 15 lipca 2023 r. oraz okresu choroby od 15 sierpnia 2022 r. do 19 lutego 2023 r. (zgodnie z wnioskiem strony). Następnie w dniu 29 sierpnia 2023 r. wpłynął do WUP w Rzeszowie przesłany przez skarżącego, Protokół z posiedzenia jawnego Sądu Pracy w Lipsku z dnia 8 sierpnia 2023 r. i</w:t>
      </w:r>
      <w:r>
        <w:rPr>
          <w:rFonts w:ascii="Arial" w:hAnsi="Arial"/>
        </w:rPr>
        <w:t xml:space="preserve">nformujący o ugodzie zawartej pomiędzy skarżącym a pracodawcą niemieckim, z którego wynika m.in., iż „Strony są zgodne co do tego, że stosunek pracy został zakończony z dniem 15 lipca 2023 r. na podstawie wypowiedzenia z zachowaniem terminu wypowiedzenia z dnia 15 czerwca 2023 r.” </w:t>
      </w:r>
      <w:r>
        <w:rPr>
          <w:rFonts w:ascii="Arial" w:hAnsi="Arial"/>
          <w:bCs/>
        </w:rPr>
        <w:t xml:space="preserve">W odpowiedzi na wystąpienie z dnia 23 sierpnia 2023 r. do WUP </w:t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t xml:space="preserve">w Rzeszowie w dniu 10 października 2023 r. wpłynął elektroniczny dokument SED U017, </w:t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t xml:space="preserve">w którym instytucja niemiecka potwierdziła okresy ubezpieczonego zatrudnienia skarżącego od 7 lutego 2022 r. do 26 września 2022 r., od 20 lutego 2023 r. do 15 lipca 2023 r. (zgodnie </w:t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t xml:space="preserve">z zawartą w sądzie ugodą) oraz okres choroby, który jest okresem ubezpieczenia od </w:t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t xml:space="preserve">27 września 2022 r. do 19 lutego 2023 r. </w:t>
      </w:r>
      <w:r>
        <w:rPr>
          <w:rFonts w:ascii="Arial" w:hAnsi="Arial"/>
        </w:rPr>
        <w:t xml:space="preserve">Z danych zawartych w Aplikacji Centralnej systemu WUP-Viator oraz z treści protokołu Sądu Pracy w Lipsku wynika, że skarżący zarejestrował się jako bezrobotny w PUP w Rzeszowie dnia 30 czerwca 2023 r.,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a następnie w wyniku zawartej ugody sądowej został potwierdzony mu okres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ubezpieczonego zatrudnienia w Niemczech do 15 lipca 2023 r. zakończony w trybie wypowiedzenia umowy przez pracodawcę. Pismem z dnia 13 października 2023 r. skarżący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został poinformowany o zaistniałej sytuacji i poproszony o zajęcie stanowiska oraz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pouczony, że w sytuacji braku odpowiedzi w wyznaczonym terminie, dokument SED U017 zostanie uznany za prawidłowy i WUP w Rzeszowie zwróci się do PUP w Rzeszowie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o zajęcie stanowiska w sprawie przyznania statusu bezrobotnego skarżącemu od dnia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30 czerwca 2023 r., tj. w okresie potwierdzonego zatrudnienia. Pismo zostało doręczone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skarżącemu w dniu 19 października 2023 r., niestety skarżący nie udzielił na nie odpowiedzi. W dniu 19 października 2023 r. wpłynęło do Urzędu Marszałkowskiego Województwa 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 xml:space="preserve">Podkarpackiego pismo skarżącego zawierające w swej treści skargę na działania WUP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w Rzeszowie i jego pracowników oraz podanie o zmianę rejestracji w PUP w Rzeszowie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z dnia 15 czerwca 2023 r. na dzień 16 lipca 2023 r. Z uwagi na fakt, iż WUP w Rzeszowie nie jest organem właściwym w sprawie zmiany rejestracji (ustalenia statusu bezrobotnego), podanie w tym zakresie przekazano do załatwienia zgodnie z właściwością rzeczową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Staroście Rzeszowskiemu (PUP w Rzeszowie). W związku z powyższym w dniu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31 października 2023 r. zostało wysłane pismo do PUP w Rzeszowie odnośnie zajęcia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stanowiska w sprawie zasadności zachowania statusu bezrobotnego przez skarżącego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w okresie od 30 czerwca 2023 r. do 15 lipca 2023 r. oraz rozpatrzenia podania skarżącego o zmianę rejestracji. W ramach czynności związanych z rozpoznaniem skargi nie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stwierdzono jakichkolwiek zaniedbań, nieprawidłowości lub nienależytego wykonywania </w:t>
      </w:r>
      <w:r>
        <w:rPr>
          <w:rFonts w:ascii="Arial" w:hAnsi="Arial"/>
        </w:rPr>
        <w:br/>
      </w:r>
      <w:r>
        <w:rPr>
          <w:rFonts w:ascii="Arial" w:hAnsi="Arial"/>
        </w:rPr>
        <w:t>zadań przez WUP w Rzeszowie oraz jego pracowników.</w:t>
      </w:r>
    </w:p>
    <w:p w14:paraId="6FF053D4" w14:textId="77777777" w:rsidR="00637050" w:rsidRDefault="00914E33">
      <w:pPr>
        <w:pStyle w:val="Standard"/>
        <w:spacing w:line="360" w:lineRule="auto"/>
        <w:ind w:firstLine="708"/>
        <w:jc w:val="both"/>
      </w:pPr>
      <w:r>
        <w:rPr>
          <w:rFonts w:ascii="Arial" w:hAnsi="Arial"/>
          <w:color w:val="000000"/>
          <w:shd w:val="clear" w:color="auto" w:fill="FFFFFF"/>
        </w:rPr>
        <w:t>Komisja Skarg, Wniosków i Petycji Sejmiku Województwa Podkarpackiego</w:t>
      </w:r>
      <w:r>
        <w:rPr>
          <w:rFonts w:ascii="Arial" w:eastAsia="Times New Roman" w:hAnsi="Arial"/>
          <w:kern w:val="0"/>
          <w:lang w:eastAsia="pl-PL" w:bidi="ar-SA"/>
        </w:rPr>
        <w:t xml:space="preserve"> </w:t>
      </w:r>
      <w:r>
        <w:rPr>
          <w:rFonts w:ascii="Arial" w:hAnsi="Arial"/>
          <w:color w:val="000000"/>
          <w:shd w:val="clear" w:color="auto" w:fill="FFFFFF"/>
        </w:rPr>
        <w:t xml:space="preserve">po dokonaniu szczegółowej analizy zarówno treści skargi jak i odpowiedzi Marszałka Województwa Podkarpackiego na skargę stanęła na stanowisku, iż nie można dopatrzyć się w działaniach Wojewódzkiego Urzędu Pracy w Rzeszowie </w:t>
      </w:r>
      <w:r>
        <w:rPr>
          <w:rFonts w:ascii="Arial" w:eastAsia="Arial" w:hAnsi="Arial"/>
        </w:rPr>
        <w:t xml:space="preserve">zaniedbania czy też nienależytego wykonywania zadań, o których mowa </w:t>
      </w:r>
      <w:r>
        <w:rPr>
          <w:rFonts w:ascii="Arial" w:hAnsi="Arial"/>
          <w:color w:val="000000"/>
          <w:shd w:val="clear" w:color="auto" w:fill="FFFFFF"/>
        </w:rPr>
        <w:t xml:space="preserve">w art. 227 </w:t>
      </w:r>
      <w:r>
        <w:rPr>
          <w:rFonts w:ascii="Arial" w:eastAsia="Arial" w:hAnsi="Arial"/>
        </w:rPr>
        <w:t xml:space="preserve">ustawy z dnia 14 czerwca 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1960 r. Kodeks postępowania administracyjnego (Dz. U. z 2023 r. poz. 775). </w:t>
      </w:r>
    </w:p>
    <w:p w14:paraId="71CCDB5B" w14:textId="77777777" w:rsidR="00637050" w:rsidRDefault="00914E33">
      <w:pPr>
        <w:spacing w:line="360" w:lineRule="auto"/>
        <w:ind w:firstLine="708"/>
        <w:jc w:val="both"/>
      </w:pPr>
      <w:r>
        <w:rPr>
          <w:rFonts w:ascii="Arial" w:hAnsi="Arial"/>
          <w:shd w:val="clear" w:color="auto" w:fill="FFFFFF"/>
        </w:rPr>
        <w:t xml:space="preserve">Mając na uwadze powyższe uznać należy przedmiotową skargę za bezzasadną. </w:t>
      </w:r>
    </w:p>
    <w:p w14:paraId="5B082F43" w14:textId="77777777" w:rsidR="00637050" w:rsidRDefault="00637050">
      <w:pPr>
        <w:spacing w:line="360" w:lineRule="auto"/>
        <w:jc w:val="both"/>
        <w:rPr>
          <w:rFonts w:ascii="Arial" w:hAnsi="Arial"/>
        </w:rPr>
      </w:pPr>
    </w:p>
    <w:p w14:paraId="640A0B42" w14:textId="77777777" w:rsidR="00637050" w:rsidRDefault="00637050">
      <w:pPr>
        <w:spacing w:line="360" w:lineRule="auto"/>
        <w:jc w:val="both"/>
        <w:rPr>
          <w:rFonts w:ascii="Arial" w:hAnsi="Arial"/>
        </w:rPr>
      </w:pPr>
    </w:p>
    <w:p w14:paraId="705ECEB9" w14:textId="77777777" w:rsidR="00637050" w:rsidRDefault="00637050">
      <w:pPr>
        <w:pStyle w:val="Standard"/>
        <w:spacing w:line="360" w:lineRule="auto"/>
        <w:jc w:val="both"/>
        <w:rPr>
          <w:rFonts w:ascii="Arial" w:eastAsia="Arial" w:hAnsi="Arial"/>
        </w:rPr>
      </w:pPr>
    </w:p>
    <w:p w14:paraId="002D70B1" w14:textId="77777777" w:rsidR="00637050" w:rsidRDefault="00914E33">
      <w:pPr>
        <w:pStyle w:val="Standard"/>
        <w:spacing w:line="360" w:lineRule="auto"/>
        <w:ind w:left="4956" w:firstLine="714"/>
      </w:pPr>
      <w:r>
        <w:rPr>
          <w:rFonts w:ascii="Arial" w:eastAsia="Arial" w:hAnsi="Arial"/>
          <w:sz w:val="22"/>
        </w:rPr>
        <w:t xml:space="preserve">Przewodnicząca </w:t>
      </w:r>
      <w:r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Komisji Skarg, Wniosków i Petycji</w:t>
      </w:r>
    </w:p>
    <w:p w14:paraId="6A48F5EA" w14:textId="77777777" w:rsidR="00637050" w:rsidRDefault="00637050">
      <w:pPr>
        <w:pStyle w:val="Standard"/>
        <w:spacing w:line="360" w:lineRule="auto"/>
        <w:ind w:left="4956" w:firstLine="714"/>
        <w:rPr>
          <w:rFonts w:ascii="Calibri" w:eastAsia="Calibri" w:hAnsi="Calibri" w:cs="Calibri"/>
          <w:sz w:val="22"/>
        </w:rPr>
      </w:pPr>
    </w:p>
    <w:p w14:paraId="0C0EF405" w14:textId="77777777" w:rsidR="00637050" w:rsidRDefault="00914E33">
      <w:pPr>
        <w:pStyle w:val="Standard"/>
        <w:spacing w:line="360" w:lineRule="auto"/>
        <w:ind w:left="4956" w:firstLine="71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Maria Napieracz</w:t>
      </w:r>
    </w:p>
    <w:p w14:paraId="34B415CB" w14:textId="77777777" w:rsidR="00637050" w:rsidRDefault="00637050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/>
          <w:color w:val="000000"/>
          <w:kern w:val="0"/>
          <w:lang w:eastAsia="pl-PL" w:bidi="ar-SA"/>
        </w:rPr>
      </w:pPr>
    </w:p>
    <w:p w14:paraId="7BB4EC80" w14:textId="77777777" w:rsidR="00637050" w:rsidRDefault="00637050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/>
          <w:color w:val="000000"/>
          <w:kern w:val="0"/>
          <w:lang w:eastAsia="pl-PL" w:bidi="ar-SA"/>
        </w:rPr>
      </w:pPr>
    </w:p>
    <w:p w14:paraId="66E1EFF2" w14:textId="77777777" w:rsidR="00637050" w:rsidRDefault="00637050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/>
          <w:color w:val="000000"/>
          <w:kern w:val="0"/>
          <w:lang w:eastAsia="pl-PL" w:bidi="ar-SA"/>
        </w:rPr>
      </w:pPr>
    </w:p>
    <w:sectPr w:rsidR="0063705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018C" w14:textId="77777777" w:rsidR="00914E33" w:rsidRDefault="00914E33">
      <w:r>
        <w:separator/>
      </w:r>
    </w:p>
  </w:endnote>
  <w:endnote w:type="continuationSeparator" w:id="0">
    <w:p w14:paraId="1931C267" w14:textId="77777777" w:rsidR="00914E33" w:rsidRDefault="0091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8C6C" w14:textId="77777777" w:rsidR="00914E33" w:rsidRDefault="00914E33">
      <w:r>
        <w:rPr>
          <w:color w:val="000000"/>
        </w:rPr>
        <w:separator/>
      </w:r>
    </w:p>
  </w:footnote>
  <w:footnote w:type="continuationSeparator" w:id="0">
    <w:p w14:paraId="67FA8BAE" w14:textId="77777777" w:rsidR="00914E33" w:rsidRDefault="0091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7050"/>
    <w:rsid w:val="0002691D"/>
    <w:rsid w:val="00227C45"/>
    <w:rsid w:val="00637050"/>
    <w:rsid w:val="00677227"/>
    <w:rsid w:val="0091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561A"/>
  <w15:docId w15:val="{5760E835-A971-40DF-86AF-F2989823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Arial" w:eastAsia="Times New Roman" w:hAnsi="Arial" w:cs="Mangal"/>
      <w:b/>
      <w:color w:val="000000"/>
      <w:szCs w:val="29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jc w:val="center"/>
      <w:outlineLvl w:val="1"/>
    </w:pPr>
    <w:rPr>
      <w:rFonts w:ascii="Arial" w:eastAsia="Times New Roman" w:hAnsi="Arial" w:cs="Mangal"/>
      <w:color w:val="000000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Mangal"/>
      <w:b/>
      <w:color w:val="000000"/>
      <w:szCs w:val="29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Mangal"/>
      <w:color w:val="000000"/>
      <w:szCs w:val="23"/>
    </w:rPr>
  </w:style>
  <w:style w:type="paragraph" w:customStyle="1" w:styleId="Tekstpodstawowy1">
    <w:name w:val="Tekst podstawowy1"/>
    <w:pPr>
      <w:widowControl/>
      <w:spacing w:line="304" w:lineRule="atLeast"/>
      <w:ind w:firstLine="283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546_11589_23</dc:title>
  <dc:creator>Sajdak Joanna</dc:creator>
  <cp:lastModifiedBy>.</cp:lastModifiedBy>
  <cp:revision>2</cp:revision>
  <cp:lastPrinted>2023-11-14T08:20:00Z</cp:lastPrinted>
  <dcterms:created xsi:type="dcterms:W3CDTF">2023-12-13T10:34:00Z</dcterms:created>
  <dcterms:modified xsi:type="dcterms:W3CDTF">2023-12-13T10:34:00Z</dcterms:modified>
</cp:coreProperties>
</file>