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0960" w14:textId="669A4D44" w:rsidR="00F112AB" w:rsidRDefault="00F112AB" w:rsidP="00B36770">
      <w:pPr>
        <w:pStyle w:val="Tytu"/>
        <w:spacing w:after="240"/>
        <w:rPr>
          <w:rFonts w:cs="Arial"/>
          <w:b w:val="0"/>
          <w:bCs w:val="0"/>
          <w:color w:val="000000"/>
          <w:szCs w:val="24"/>
          <w:lang w:val="pl-PL" w:eastAsia="pl-PL"/>
        </w:rPr>
      </w:pPr>
      <w:bookmarkStart w:id="0" w:name="_Hlk149044235"/>
      <w:r w:rsidRPr="00F112AB">
        <w:rPr>
          <w:rFonts w:cs="Arial"/>
          <w:bCs w:val="0"/>
          <w:color w:val="000000"/>
          <w:szCs w:val="24"/>
          <w:lang w:val="pl-PL" w:eastAsia="pl-PL"/>
        </w:rPr>
        <w:t>UCHWAŁA Nr 5</w:t>
      </w:r>
      <w:r>
        <w:rPr>
          <w:rFonts w:cs="Arial"/>
          <w:bCs w:val="0"/>
          <w:color w:val="000000"/>
          <w:szCs w:val="24"/>
          <w:lang w:val="pl-PL" w:eastAsia="pl-PL"/>
        </w:rPr>
        <w:t>50</w:t>
      </w:r>
      <w:r w:rsidRPr="00F112AB">
        <w:rPr>
          <w:rFonts w:cs="Arial"/>
          <w:bCs w:val="0"/>
          <w:color w:val="000000"/>
          <w:szCs w:val="24"/>
          <w:lang w:val="pl-PL" w:eastAsia="pl-PL"/>
        </w:rPr>
        <w:t>/</w:t>
      </w:r>
      <w:r w:rsidR="00B54B52">
        <w:rPr>
          <w:rFonts w:cs="Arial"/>
          <w:bCs w:val="0"/>
          <w:color w:val="000000"/>
          <w:szCs w:val="24"/>
          <w:lang w:val="pl-PL" w:eastAsia="pl-PL"/>
        </w:rPr>
        <w:t>11706</w:t>
      </w:r>
      <w:r w:rsidRPr="00F112AB">
        <w:rPr>
          <w:rFonts w:cs="Arial"/>
          <w:bCs w:val="0"/>
          <w:color w:val="000000"/>
          <w:szCs w:val="24"/>
          <w:lang w:val="pl-PL" w:eastAsia="pl-PL"/>
        </w:rPr>
        <w:t>/23</w:t>
      </w:r>
      <w:r w:rsidRPr="00F112AB">
        <w:rPr>
          <w:rFonts w:cs="Arial"/>
          <w:bCs w:val="0"/>
          <w:color w:val="000000"/>
          <w:szCs w:val="24"/>
          <w:lang w:val="pl-PL" w:eastAsia="pl-PL"/>
        </w:rPr>
        <w:br/>
        <w:t>ZARZĄDU WOJEWÓDZTWA PODKARPACKIEGO</w:t>
      </w:r>
      <w:r w:rsidRPr="00F112AB">
        <w:rPr>
          <w:rFonts w:cs="Arial"/>
          <w:bCs w:val="0"/>
          <w:color w:val="000000"/>
          <w:szCs w:val="24"/>
          <w:lang w:val="pl-PL" w:eastAsia="pl-PL"/>
        </w:rPr>
        <w:br/>
        <w:t>w RZESZOWIE</w:t>
      </w:r>
      <w:r w:rsidRPr="00F112AB">
        <w:rPr>
          <w:rFonts w:cs="Arial"/>
          <w:bCs w:val="0"/>
          <w:color w:val="000000"/>
          <w:szCs w:val="24"/>
          <w:lang w:val="pl-PL" w:eastAsia="pl-PL"/>
        </w:rPr>
        <w:br/>
      </w:r>
      <w:r w:rsidRPr="00F112AB">
        <w:rPr>
          <w:rFonts w:cs="Arial"/>
          <w:b w:val="0"/>
          <w:bCs w:val="0"/>
          <w:color w:val="000000"/>
          <w:szCs w:val="24"/>
          <w:lang w:val="pl-PL" w:eastAsia="pl-PL"/>
        </w:rPr>
        <w:t xml:space="preserve">z dnia </w:t>
      </w:r>
      <w:r>
        <w:rPr>
          <w:rFonts w:cs="Arial"/>
          <w:b w:val="0"/>
          <w:bCs w:val="0"/>
          <w:color w:val="000000"/>
          <w:szCs w:val="24"/>
          <w:lang w:val="pl-PL" w:eastAsia="pl-PL"/>
        </w:rPr>
        <w:t xml:space="preserve">19 grudnia </w:t>
      </w:r>
      <w:r w:rsidRPr="00F112AB">
        <w:rPr>
          <w:rFonts w:cs="Arial"/>
          <w:b w:val="0"/>
          <w:bCs w:val="0"/>
          <w:color w:val="000000"/>
          <w:szCs w:val="24"/>
          <w:lang w:val="pl-PL" w:eastAsia="pl-PL"/>
        </w:rPr>
        <w:t>2023 r.</w:t>
      </w:r>
      <w:bookmarkEnd w:id="0"/>
    </w:p>
    <w:p w14:paraId="09AADD7B" w14:textId="174A78F5" w:rsidR="000D7FF1" w:rsidRDefault="0002612A" w:rsidP="00B36770">
      <w:pPr>
        <w:pStyle w:val="Tytu"/>
        <w:spacing w:after="240"/>
      </w:pPr>
      <w:r>
        <w:rPr>
          <w:iCs/>
          <w:lang w:val="pl-PL"/>
        </w:rPr>
        <w:t xml:space="preserve">zmieniająca uchwałę </w:t>
      </w:r>
      <w:r w:rsidR="000712DA" w:rsidRPr="009224E4">
        <w:rPr>
          <w:iCs/>
        </w:rPr>
        <w:t xml:space="preserve">w sprawie </w:t>
      </w:r>
      <w:r w:rsidR="00885807">
        <w:t xml:space="preserve">udzielenia dotacji na realizację działań </w:t>
      </w:r>
      <w:r>
        <w:br/>
      </w:r>
      <w:r w:rsidR="00885807">
        <w:t>w ramach zadania mającego</w:t>
      </w:r>
      <w:r>
        <w:rPr>
          <w:lang w:val="pl-PL"/>
        </w:rPr>
        <w:t xml:space="preserve"> </w:t>
      </w:r>
      <w:r w:rsidR="00885807">
        <w:t>na celu podnoszenie poziomu sportowego zawodników 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="000712DA" w:rsidRPr="009224E4">
        <w:rPr>
          <w:iCs/>
        </w:rPr>
        <w:t>202</w:t>
      </w:r>
      <w:r w:rsidR="00371168">
        <w:rPr>
          <w:iCs/>
        </w:rPr>
        <w:t>3</w:t>
      </w:r>
      <w:r w:rsidR="000712DA" w:rsidRPr="009224E4">
        <w:rPr>
          <w:iCs/>
        </w:rPr>
        <w:t xml:space="preserve"> roku</w:t>
      </w:r>
      <w:r w:rsidR="000712DA">
        <w:t>.</w:t>
      </w:r>
    </w:p>
    <w:p w14:paraId="7AFF6011" w14:textId="5064BAA3" w:rsidR="000D7FF1" w:rsidRPr="00111EA4" w:rsidRDefault="00DF2FAA" w:rsidP="00B36770">
      <w:pPr>
        <w:spacing w:after="240"/>
      </w:pPr>
      <w:r w:rsidRPr="00111EA4">
        <w:t>Działając na podstawie art. 41 ust. 1 ustawy z dnia 5 czerwca 1998 r. o samorządzie województwa (</w:t>
      </w:r>
      <w:r w:rsidR="006E5885" w:rsidRPr="00111EA4">
        <w:t>Dz. U. z 202</w:t>
      </w:r>
      <w:r w:rsidR="00885807" w:rsidRPr="00111EA4">
        <w:t>2</w:t>
      </w:r>
      <w:r w:rsidR="006E5885" w:rsidRPr="00111EA4">
        <w:t xml:space="preserve"> r. poz. </w:t>
      </w:r>
      <w:r w:rsidR="00371168" w:rsidRPr="00111EA4">
        <w:t>2094</w:t>
      </w:r>
      <w:r w:rsidR="002077DF" w:rsidRPr="00111EA4">
        <w:t>)</w:t>
      </w:r>
      <w:r w:rsidR="004E3CF5" w:rsidRPr="00111EA4">
        <w:t>,</w:t>
      </w:r>
      <w:r w:rsidRPr="00111EA4">
        <w:t xml:space="preserve"> art. 27 ust. 1 ustawy z dnia 25 czerwca 2010 r. o sporcie (</w:t>
      </w:r>
      <w:r w:rsidR="006E5885" w:rsidRPr="00111EA4">
        <w:t>Dz. U. z 202</w:t>
      </w:r>
      <w:r w:rsidR="00111EA4" w:rsidRPr="00111EA4">
        <w:t>3</w:t>
      </w:r>
      <w:r w:rsidR="006E5885" w:rsidRPr="00111EA4">
        <w:t xml:space="preserve"> r., poz. </w:t>
      </w:r>
      <w:r w:rsidR="00111EA4" w:rsidRPr="00111EA4">
        <w:t>2048</w:t>
      </w:r>
      <w:r w:rsidRPr="00111EA4">
        <w:t>) oraz Uchwały</w:t>
      </w:r>
      <w:r w:rsidRPr="00111EA4">
        <w:rPr>
          <w:b/>
          <w:bCs/>
        </w:rPr>
        <w:t xml:space="preserve"> </w:t>
      </w:r>
      <w:r w:rsidRPr="00111EA4">
        <w:t>Nr LII/988/10 Sejmiku Województwa Podkarpackiego w Rzeszowie z dnia 25 października 2010 r. w sprawie warunków i trybu wspierania rozwoju sportu w Województwie Podkarpackim (Dz. Urz. Woj. Podk. Nr 114 poz. 2096</w:t>
      </w:r>
      <w:r w:rsidR="00892D41" w:rsidRPr="00111EA4">
        <w:t xml:space="preserve"> z</w:t>
      </w:r>
      <w:r w:rsidR="00C36718" w:rsidRPr="00111EA4">
        <w:t>e</w:t>
      </w:r>
      <w:r w:rsidR="00892D41" w:rsidRPr="00111EA4">
        <w:t xml:space="preserve"> zm.</w:t>
      </w:r>
      <w:r w:rsidRPr="00111EA4">
        <w:t>)</w:t>
      </w:r>
      <w:r w:rsidR="000A30BC" w:rsidRPr="00111EA4">
        <w:t>.</w:t>
      </w:r>
    </w:p>
    <w:p w14:paraId="321568B5" w14:textId="77777777" w:rsidR="000D7FF1" w:rsidRPr="00111EA4" w:rsidRDefault="000D7FF1" w:rsidP="00B36770">
      <w:pPr>
        <w:jc w:val="center"/>
        <w:rPr>
          <w:b/>
        </w:rPr>
      </w:pPr>
      <w:r w:rsidRPr="00111EA4">
        <w:rPr>
          <w:b/>
        </w:rPr>
        <w:t>Zarząd Województwa Podkarpackiego</w:t>
      </w:r>
      <w:r w:rsidR="006B513C" w:rsidRPr="00111EA4">
        <w:rPr>
          <w:b/>
        </w:rPr>
        <w:t xml:space="preserve"> w Rzeszowie</w:t>
      </w:r>
      <w:r w:rsidR="00AB6977" w:rsidRPr="00111EA4">
        <w:rPr>
          <w:b/>
        </w:rPr>
        <w:br/>
      </w:r>
      <w:r w:rsidRPr="00111EA4">
        <w:rPr>
          <w:b/>
        </w:rPr>
        <w:t>uchwala, co następuje:</w:t>
      </w:r>
    </w:p>
    <w:p w14:paraId="7A5EBD65" w14:textId="77777777" w:rsidR="000D7FF1" w:rsidRPr="00111EA4" w:rsidRDefault="000D7FF1" w:rsidP="00201D96">
      <w:pPr>
        <w:pStyle w:val="Nagwek3"/>
      </w:pPr>
      <w:r w:rsidRPr="00111EA4">
        <w:t>§ 1</w:t>
      </w:r>
    </w:p>
    <w:p w14:paraId="1F94BD23" w14:textId="48D27BBC" w:rsidR="00C36718" w:rsidRPr="00ED0A39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</w:rPr>
      </w:pPr>
      <w:r w:rsidRPr="00ED0A39">
        <w:rPr>
          <w:rFonts w:cs="Arial"/>
          <w:b w:val="0"/>
          <w:bCs w:val="0"/>
          <w:sz w:val="24"/>
          <w:szCs w:val="24"/>
          <w:lang w:val="pl-PL"/>
        </w:rPr>
        <w:t xml:space="preserve">W załączniku Nr 1 do uchwały Nr </w:t>
      </w:r>
      <w:r w:rsidR="00111EA4" w:rsidRPr="00ED0A39">
        <w:rPr>
          <w:rFonts w:cs="Arial"/>
          <w:b w:val="0"/>
          <w:bCs w:val="0"/>
          <w:sz w:val="24"/>
          <w:szCs w:val="24"/>
          <w:lang w:val="pl-PL"/>
        </w:rPr>
        <w:t>515</w:t>
      </w:r>
      <w:r w:rsidR="00F46E4A" w:rsidRPr="00ED0A39">
        <w:rPr>
          <w:rFonts w:cs="Arial"/>
          <w:b w:val="0"/>
          <w:bCs w:val="0"/>
          <w:sz w:val="24"/>
          <w:szCs w:val="24"/>
          <w:lang w:val="pl-PL"/>
        </w:rPr>
        <w:t>/</w:t>
      </w:r>
      <w:r w:rsidR="00111EA4" w:rsidRPr="00ED0A39">
        <w:rPr>
          <w:rFonts w:cs="Arial"/>
          <w:b w:val="0"/>
          <w:bCs w:val="0"/>
          <w:sz w:val="24"/>
          <w:szCs w:val="24"/>
          <w:lang w:val="pl-PL"/>
        </w:rPr>
        <w:t>10827</w:t>
      </w:r>
      <w:r w:rsidR="00F46E4A" w:rsidRPr="00ED0A39">
        <w:rPr>
          <w:rFonts w:cs="Arial"/>
          <w:b w:val="0"/>
          <w:bCs w:val="0"/>
          <w:sz w:val="24"/>
          <w:szCs w:val="24"/>
          <w:lang w:val="pl-PL"/>
        </w:rPr>
        <w:t>/2</w:t>
      </w:r>
      <w:r w:rsidR="00ED0A39" w:rsidRPr="00ED0A39">
        <w:rPr>
          <w:rFonts w:cs="Arial"/>
          <w:b w:val="0"/>
          <w:bCs w:val="0"/>
          <w:sz w:val="24"/>
          <w:szCs w:val="24"/>
          <w:lang w:val="pl-PL"/>
        </w:rPr>
        <w:t>3</w:t>
      </w:r>
      <w:r w:rsidRPr="00ED0A39">
        <w:rPr>
          <w:rFonts w:cs="Arial"/>
          <w:b w:val="0"/>
          <w:bCs w:val="0"/>
          <w:sz w:val="24"/>
          <w:szCs w:val="24"/>
          <w:lang w:val="pl-PL"/>
        </w:rPr>
        <w:t xml:space="preserve"> Zarządu Województwa Podkarpackiego w Rzeszowie z dnia </w:t>
      </w:r>
      <w:r w:rsidR="00ED0A39" w:rsidRPr="00ED0A39">
        <w:rPr>
          <w:rFonts w:cs="Arial"/>
          <w:b w:val="0"/>
          <w:bCs w:val="0"/>
          <w:sz w:val="24"/>
          <w:szCs w:val="24"/>
          <w:lang w:val="pl-PL"/>
        </w:rPr>
        <w:t>16 sierpnia</w:t>
      </w:r>
      <w:r w:rsidR="00F46E4A" w:rsidRPr="00ED0A39">
        <w:rPr>
          <w:rFonts w:cs="Arial"/>
          <w:b w:val="0"/>
          <w:bCs w:val="0"/>
          <w:sz w:val="24"/>
          <w:szCs w:val="24"/>
          <w:lang w:val="pl-PL"/>
        </w:rPr>
        <w:t xml:space="preserve"> 202</w:t>
      </w:r>
      <w:r w:rsidR="00ED0A39" w:rsidRPr="00ED0A39">
        <w:rPr>
          <w:rFonts w:cs="Arial"/>
          <w:b w:val="0"/>
          <w:bCs w:val="0"/>
          <w:sz w:val="24"/>
          <w:szCs w:val="24"/>
          <w:lang w:val="pl-PL"/>
        </w:rPr>
        <w:t xml:space="preserve">3 </w:t>
      </w:r>
      <w:r w:rsidR="00F46E4A" w:rsidRPr="00ED0A39">
        <w:rPr>
          <w:rFonts w:cs="Arial"/>
          <w:b w:val="0"/>
          <w:bCs w:val="0"/>
          <w:sz w:val="24"/>
          <w:szCs w:val="24"/>
          <w:lang w:val="pl-PL"/>
        </w:rPr>
        <w:t>r. w sprawie udzielenia dotacji na realizację działań w ramach zadania mającego na celu podnoszenie poziomu sportowego zawodników Województwa Podkarpackiego w 2023 r.</w:t>
      </w:r>
      <w:r w:rsidR="00894C12">
        <w:rPr>
          <w:rFonts w:cs="Arial"/>
          <w:b w:val="0"/>
          <w:bCs w:val="0"/>
          <w:sz w:val="24"/>
          <w:szCs w:val="24"/>
          <w:lang w:val="pl-PL"/>
        </w:rPr>
        <w:t>, zmienion</w:t>
      </w:r>
      <w:r w:rsidR="00085A00">
        <w:rPr>
          <w:rFonts w:cs="Arial"/>
          <w:b w:val="0"/>
          <w:bCs w:val="0"/>
          <w:sz w:val="24"/>
          <w:szCs w:val="24"/>
          <w:lang w:val="pl-PL"/>
        </w:rPr>
        <w:t>ej</w:t>
      </w:r>
      <w:r w:rsidR="00894C12">
        <w:rPr>
          <w:rFonts w:cs="Arial"/>
          <w:b w:val="0"/>
          <w:bCs w:val="0"/>
          <w:sz w:val="24"/>
          <w:szCs w:val="24"/>
          <w:lang w:val="pl-PL"/>
        </w:rPr>
        <w:t xml:space="preserve"> uchwałą </w:t>
      </w:r>
      <w:r w:rsidRPr="00ED0A39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894C12" w:rsidRPr="00ED0A39">
        <w:rPr>
          <w:rFonts w:cs="Arial"/>
          <w:b w:val="0"/>
          <w:bCs w:val="0"/>
          <w:sz w:val="24"/>
          <w:szCs w:val="24"/>
          <w:lang w:val="pl-PL"/>
        </w:rPr>
        <w:t>Nr 5</w:t>
      </w:r>
      <w:r w:rsidR="00894C12">
        <w:rPr>
          <w:rFonts w:cs="Arial"/>
          <w:b w:val="0"/>
          <w:bCs w:val="0"/>
          <w:sz w:val="24"/>
          <w:szCs w:val="24"/>
          <w:lang w:val="pl-PL"/>
        </w:rPr>
        <w:t>42</w:t>
      </w:r>
      <w:r w:rsidR="00894C12" w:rsidRPr="00ED0A39">
        <w:rPr>
          <w:rFonts w:cs="Arial"/>
          <w:b w:val="0"/>
          <w:bCs w:val="0"/>
          <w:sz w:val="24"/>
          <w:szCs w:val="24"/>
          <w:lang w:val="pl-PL"/>
        </w:rPr>
        <w:t>/</w:t>
      </w:r>
      <w:r w:rsidR="00894C12">
        <w:rPr>
          <w:rFonts w:cs="Arial"/>
          <w:b w:val="0"/>
          <w:bCs w:val="0"/>
          <w:sz w:val="24"/>
          <w:szCs w:val="24"/>
          <w:lang w:val="pl-PL"/>
        </w:rPr>
        <w:t>11398</w:t>
      </w:r>
      <w:r w:rsidR="00894C12" w:rsidRPr="00ED0A39">
        <w:rPr>
          <w:rFonts w:cs="Arial"/>
          <w:b w:val="0"/>
          <w:bCs w:val="0"/>
          <w:sz w:val="24"/>
          <w:szCs w:val="24"/>
          <w:lang w:val="pl-PL"/>
        </w:rPr>
        <w:t xml:space="preserve">/23 Zarządu Województwa Podkarpackiego w Rzeszowie </w:t>
      </w:r>
      <w:r w:rsidR="00085A00">
        <w:rPr>
          <w:rFonts w:cs="Arial"/>
          <w:b w:val="0"/>
          <w:bCs w:val="0"/>
          <w:sz w:val="24"/>
          <w:szCs w:val="24"/>
          <w:lang w:val="pl-PL"/>
        </w:rPr>
        <w:br/>
      </w:r>
      <w:r w:rsidR="00894C12" w:rsidRPr="00ED0A39">
        <w:rPr>
          <w:rFonts w:cs="Arial"/>
          <w:b w:val="0"/>
          <w:bCs w:val="0"/>
          <w:sz w:val="24"/>
          <w:szCs w:val="24"/>
          <w:lang w:val="pl-PL"/>
        </w:rPr>
        <w:t>z dnia 1</w:t>
      </w:r>
      <w:r w:rsidR="00C43096">
        <w:rPr>
          <w:rFonts w:cs="Arial"/>
          <w:b w:val="0"/>
          <w:bCs w:val="0"/>
          <w:sz w:val="24"/>
          <w:szCs w:val="24"/>
          <w:lang w:val="pl-PL"/>
        </w:rPr>
        <w:t>4</w:t>
      </w:r>
      <w:r w:rsidR="00894C12" w:rsidRPr="00ED0A39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C43096">
        <w:rPr>
          <w:rFonts w:cs="Arial"/>
          <w:b w:val="0"/>
          <w:bCs w:val="0"/>
          <w:sz w:val="24"/>
          <w:szCs w:val="24"/>
          <w:lang w:val="pl-PL"/>
        </w:rPr>
        <w:t>listopada</w:t>
      </w:r>
      <w:r w:rsidR="00894C12" w:rsidRPr="00ED0A39">
        <w:rPr>
          <w:rFonts w:cs="Arial"/>
          <w:b w:val="0"/>
          <w:bCs w:val="0"/>
          <w:sz w:val="24"/>
          <w:szCs w:val="24"/>
          <w:lang w:val="pl-PL"/>
        </w:rPr>
        <w:t xml:space="preserve"> 2023 r.</w:t>
      </w:r>
      <w:r w:rsidR="00894C12">
        <w:rPr>
          <w:rFonts w:cs="Arial"/>
          <w:b w:val="0"/>
          <w:bCs w:val="0"/>
          <w:iCs/>
          <w:sz w:val="24"/>
          <w:szCs w:val="24"/>
          <w:lang w:val="pl-PL"/>
        </w:rPr>
        <w:t>,</w:t>
      </w:r>
      <w:r w:rsidR="00894C12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ED0A39">
        <w:rPr>
          <w:rFonts w:cs="Arial"/>
          <w:b w:val="0"/>
          <w:bCs w:val="0"/>
          <w:sz w:val="24"/>
          <w:szCs w:val="24"/>
          <w:lang w:val="pl-PL"/>
        </w:rPr>
        <w:t>wprowadza się następujące zmiany:</w:t>
      </w:r>
    </w:p>
    <w:p w14:paraId="28289B7E" w14:textId="77777777" w:rsidR="0002612A" w:rsidRPr="00111EA4" w:rsidRDefault="0002612A" w:rsidP="0002612A">
      <w:pPr>
        <w:pStyle w:val="Tekstpodstawowy"/>
        <w:rPr>
          <w:rFonts w:cs="Arial"/>
          <w:b w:val="0"/>
          <w:bCs w:val="0"/>
          <w:color w:val="FF0000"/>
          <w:sz w:val="24"/>
          <w:szCs w:val="24"/>
          <w:lang w:val="pl-PL"/>
        </w:rPr>
      </w:pPr>
    </w:p>
    <w:p w14:paraId="38E1F7F5" w14:textId="56EA224C" w:rsidR="0002612A" w:rsidRPr="00ED0A39" w:rsidRDefault="0002612A" w:rsidP="00ED0A39">
      <w:pPr>
        <w:pStyle w:val="Tekstpodstawowy"/>
        <w:rPr>
          <w:rFonts w:cs="Arial"/>
          <w:b w:val="0"/>
          <w:sz w:val="24"/>
          <w:szCs w:val="24"/>
          <w:lang w:val="pl-PL" w:eastAsia="pl-PL"/>
        </w:rPr>
      </w:pPr>
      <w:r w:rsidRPr="00ED0A39">
        <w:rPr>
          <w:rFonts w:cs="Arial"/>
          <w:b w:val="0"/>
          <w:bCs w:val="0"/>
          <w:sz w:val="24"/>
          <w:szCs w:val="24"/>
          <w:lang w:val="pl-PL"/>
        </w:rPr>
        <w:t xml:space="preserve">w </w:t>
      </w:r>
      <w:r w:rsidR="00F46E4A" w:rsidRPr="00ED0A39">
        <w:rPr>
          <w:rFonts w:cs="Arial"/>
          <w:b w:val="0"/>
          <w:bCs w:val="0"/>
          <w:sz w:val="24"/>
          <w:szCs w:val="24"/>
          <w:lang w:val="pl-PL"/>
        </w:rPr>
        <w:t>Lp</w:t>
      </w:r>
      <w:r w:rsidRPr="00ED0A39">
        <w:rPr>
          <w:rFonts w:cs="Arial"/>
          <w:b w:val="0"/>
          <w:bCs w:val="0"/>
          <w:sz w:val="24"/>
          <w:szCs w:val="24"/>
          <w:lang w:val="pl-PL"/>
        </w:rPr>
        <w:t xml:space="preserve">. </w:t>
      </w:r>
      <w:r w:rsidR="00ED0A39" w:rsidRPr="00ED0A39">
        <w:rPr>
          <w:rFonts w:cs="Arial"/>
          <w:b w:val="0"/>
          <w:bCs w:val="0"/>
          <w:sz w:val="24"/>
          <w:szCs w:val="24"/>
          <w:lang w:val="pl-PL"/>
        </w:rPr>
        <w:t>19</w:t>
      </w:r>
      <w:r w:rsidRPr="00ED0A39">
        <w:rPr>
          <w:rFonts w:cs="Arial"/>
          <w:b w:val="0"/>
          <w:bCs w:val="0"/>
          <w:sz w:val="24"/>
          <w:szCs w:val="24"/>
          <w:lang w:val="pl-PL"/>
        </w:rPr>
        <w:t xml:space="preserve"> kolumna </w:t>
      </w:r>
      <w:r w:rsidR="00806991" w:rsidRPr="00ED0A39">
        <w:rPr>
          <w:rFonts w:cs="Arial"/>
          <w:b w:val="0"/>
          <w:i/>
          <w:sz w:val="24"/>
          <w:szCs w:val="24"/>
          <w:lang w:val="pl-PL" w:eastAsia="pl-PL"/>
        </w:rPr>
        <w:t>Działanie</w:t>
      </w:r>
      <w:r w:rsidR="00ED0A39" w:rsidRPr="00ED0A39">
        <w:rPr>
          <w:rFonts w:cs="Arial"/>
          <w:b w:val="0"/>
          <w:i/>
          <w:sz w:val="24"/>
          <w:szCs w:val="24"/>
          <w:lang w:val="pl-PL" w:eastAsia="pl-PL"/>
        </w:rPr>
        <w:t>:</w:t>
      </w:r>
      <w:r w:rsidRPr="00ED0A39">
        <w:rPr>
          <w:rFonts w:cs="Arial"/>
          <w:b w:val="0"/>
          <w:sz w:val="24"/>
          <w:szCs w:val="24"/>
          <w:lang w:val="pl-PL" w:eastAsia="pl-PL"/>
        </w:rPr>
        <w:t xml:space="preserve"> </w:t>
      </w:r>
    </w:p>
    <w:p w14:paraId="6EB58CDD" w14:textId="1F7F2A2D" w:rsidR="00ED0A39" w:rsidRPr="00607315" w:rsidRDefault="00ED0A39" w:rsidP="00ED0A39">
      <w:pPr>
        <w:pStyle w:val="Akapitzlist"/>
        <w:numPr>
          <w:ilvl w:val="0"/>
          <w:numId w:val="43"/>
        </w:numPr>
        <w:ind w:left="851" w:hanging="567"/>
      </w:pPr>
      <w:r>
        <w:rPr>
          <w:rFonts w:cs="Arial"/>
        </w:rPr>
        <w:t>nazwę działania 1 „Puchar Polski” zastępuje się nazwą „</w:t>
      </w:r>
      <w:r>
        <w:t>Puchar Grupy Azoty</w:t>
      </w:r>
      <w:r w:rsidR="00894C12">
        <w:t>- Zakopane</w:t>
      </w:r>
      <w:r>
        <w:t>”</w:t>
      </w:r>
      <w:r>
        <w:rPr>
          <w:rFonts w:cs="Arial"/>
        </w:rPr>
        <w:t xml:space="preserve">, </w:t>
      </w:r>
    </w:p>
    <w:p w14:paraId="45E9DFE3" w14:textId="0846EC4A" w:rsidR="00ED0A39" w:rsidRPr="00ED0A39" w:rsidRDefault="00ED0A39" w:rsidP="00ED0A39">
      <w:pPr>
        <w:pStyle w:val="Akapitzlist"/>
        <w:numPr>
          <w:ilvl w:val="0"/>
          <w:numId w:val="43"/>
        </w:numPr>
        <w:ind w:left="851" w:hanging="567"/>
      </w:pPr>
      <w:r>
        <w:rPr>
          <w:rFonts w:cs="Arial"/>
        </w:rPr>
        <w:t xml:space="preserve">nazwę działania 2 „Mistrzostwa Polski Seniorów” zastępuje się nazwą </w:t>
      </w:r>
      <w:r w:rsidRPr="00ED0A39">
        <w:rPr>
          <w:rFonts w:cs="Arial"/>
        </w:rPr>
        <w:t>„</w:t>
      </w:r>
      <w:r w:rsidRPr="00ED0A39">
        <w:rPr>
          <w:rStyle w:val="highlight"/>
          <w:rFonts w:cs="Arial"/>
        </w:rPr>
        <w:t>Puchar Grupy Azoty FIS</w:t>
      </w:r>
      <w:r w:rsidRPr="00ED0A39">
        <w:rPr>
          <w:rFonts w:cs="Arial"/>
        </w:rPr>
        <w:t>”,</w:t>
      </w:r>
    </w:p>
    <w:p w14:paraId="4FF23AE9" w14:textId="77777777" w:rsidR="00EE19DB" w:rsidRPr="00ED0A39" w:rsidRDefault="00EE19DB" w:rsidP="00201D96">
      <w:pPr>
        <w:pStyle w:val="Nagwek3"/>
      </w:pPr>
      <w:r w:rsidRPr="00ED0A39">
        <w:t xml:space="preserve">§ </w:t>
      </w:r>
      <w:r w:rsidR="00BD6270" w:rsidRPr="00ED0A39">
        <w:t>2</w:t>
      </w:r>
    </w:p>
    <w:p w14:paraId="1ACACC5F" w14:textId="77777777" w:rsidR="00EE19DB" w:rsidRPr="00ED0A39" w:rsidRDefault="00EE19DB" w:rsidP="00EE19DB">
      <w:pPr>
        <w:rPr>
          <w:rFonts w:cs="Arial"/>
        </w:rPr>
      </w:pPr>
      <w:r w:rsidRPr="00ED0A39">
        <w:rPr>
          <w:rFonts w:cs="Arial"/>
        </w:rPr>
        <w:t xml:space="preserve">Wykonanie uchwały powierza się Dyrektorowi Departamentu </w:t>
      </w:r>
      <w:r w:rsidR="00450953" w:rsidRPr="00ED0A39">
        <w:rPr>
          <w:rFonts w:cs="Arial"/>
        </w:rPr>
        <w:t>Edukacji, Nauki i Sportu.</w:t>
      </w:r>
    </w:p>
    <w:p w14:paraId="710F162D" w14:textId="77777777" w:rsidR="00EE19DB" w:rsidRPr="00ED0A39" w:rsidRDefault="00EE19DB" w:rsidP="00201D96">
      <w:pPr>
        <w:pStyle w:val="Nagwek3"/>
      </w:pPr>
      <w:r w:rsidRPr="00ED0A39">
        <w:t xml:space="preserve">§ </w:t>
      </w:r>
      <w:r w:rsidR="00BD6270" w:rsidRPr="00ED0A39">
        <w:t>3</w:t>
      </w:r>
    </w:p>
    <w:p w14:paraId="6AD2A8FE" w14:textId="77777777" w:rsidR="00EE19DB" w:rsidRPr="00ED0A39" w:rsidRDefault="00EE19DB" w:rsidP="00466FD6">
      <w:r w:rsidRPr="00ED0A39">
        <w:t>Uchwała wchodzi w życie z dniem podjęcia</w:t>
      </w:r>
      <w:r w:rsidR="00F46E4A" w:rsidRPr="00ED0A39">
        <w:t>.</w:t>
      </w:r>
    </w:p>
    <w:p w14:paraId="2EAA00CD" w14:textId="77777777" w:rsidR="000712DA" w:rsidRDefault="000712DA" w:rsidP="00466FD6"/>
    <w:p w14:paraId="0CB86E5D" w14:textId="77777777" w:rsidR="00FF152C" w:rsidRPr="00793359" w:rsidRDefault="00FF152C" w:rsidP="00FF152C">
      <w:pPr>
        <w:jc w:val="left"/>
        <w:rPr>
          <w:rFonts w:eastAsia="Calibri" w:cs="Arial"/>
          <w:sz w:val="23"/>
          <w:szCs w:val="23"/>
        </w:rPr>
      </w:pPr>
      <w:bookmarkStart w:id="1" w:name="_Hlk114218814"/>
      <w:r w:rsidRPr="00793359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1A6E99DD" w14:textId="77777777" w:rsidR="00FF152C" w:rsidRPr="00793359" w:rsidRDefault="00FF152C" w:rsidP="00FF152C">
      <w:pPr>
        <w:jc w:val="left"/>
        <w:rPr>
          <w:rFonts w:eastAsiaTheme="minorEastAsia" w:cs="Arial"/>
          <w:sz w:val="22"/>
        </w:rPr>
      </w:pPr>
      <w:r w:rsidRPr="00793359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5E75AB0" w14:textId="77777777" w:rsidR="00FF152C" w:rsidRPr="00ED0A39" w:rsidRDefault="00FF152C" w:rsidP="00466FD6"/>
    <w:p w14:paraId="4C791DF6" w14:textId="77777777" w:rsidR="00AA35C0" w:rsidRPr="00111EA4" w:rsidRDefault="00AA35C0" w:rsidP="00FF152C">
      <w:pPr>
        <w:spacing w:after="100" w:afterAutospacing="1"/>
        <w:rPr>
          <w:color w:val="FF0000"/>
        </w:rPr>
      </w:pPr>
    </w:p>
    <w:sectPr w:rsidR="00AA35C0" w:rsidRPr="00111EA4" w:rsidSect="000A30B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8E17" w14:textId="77777777" w:rsidR="00B82DE0" w:rsidRDefault="00B82DE0">
      <w:r>
        <w:separator/>
      </w:r>
    </w:p>
  </w:endnote>
  <w:endnote w:type="continuationSeparator" w:id="0">
    <w:p w14:paraId="2AAE4EE2" w14:textId="77777777" w:rsidR="00B82DE0" w:rsidRDefault="00B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09F2" w14:textId="77777777" w:rsidR="00B82DE0" w:rsidRDefault="00B82DE0">
      <w:r>
        <w:separator/>
      </w:r>
    </w:p>
  </w:footnote>
  <w:footnote w:type="continuationSeparator" w:id="0">
    <w:p w14:paraId="7B346FA2" w14:textId="77777777" w:rsidR="00B82DE0" w:rsidRDefault="00B8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5C7A" w14:textId="77777777" w:rsidR="0002612A" w:rsidRPr="003F532F" w:rsidRDefault="0002612A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1F3C"/>
    <w:multiLevelType w:val="hybridMultilevel"/>
    <w:tmpl w:val="FE8CDD1E"/>
    <w:lvl w:ilvl="0" w:tplc="2F705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4A"/>
    <w:multiLevelType w:val="hybridMultilevel"/>
    <w:tmpl w:val="530A0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8194B3A"/>
    <w:multiLevelType w:val="hybridMultilevel"/>
    <w:tmpl w:val="CC72B60A"/>
    <w:lvl w:ilvl="0" w:tplc="C5C6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421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DF13F9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D19DE"/>
    <w:multiLevelType w:val="hybridMultilevel"/>
    <w:tmpl w:val="AF1EA9CA"/>
    <w:lvl w:ilvl="0" w:tplc="DAC69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330"/>
    <w:multiLevelType w:val="hybridMultilevel"/>
    <w:tmpl w:val="97F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536D"/>
    <w:multiLevelType w:val="hybridMultilevel"/>
    <w:tmpl w:val="7F88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224"/>
    <w:multiLevelType w:val="hybridMultilevel"/>
    <w:tmpl w:val="25FC8FE6"/>
    <w:lvl w:ilvl="0" w:tplc="3038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4E4"/>
    <w:multiLevelType w:val="hybridMultilevel"/>
    <w:tmpl w:val="E2E4F892"/>
    <w:lvl w:ilvl="0" w:tplc="3DDA27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07F"/>
    <w:multiLevelType w:val="hybridMultilevel"/>
    <w:tmpl w:val="A20E9CF2"/>
    <w:lvl w:ilvl="0" w:tplc="4400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D42"/>
    <w:multiLevelType w:val="hybridMultilevel"/>
    <w:tmpl w:val="603C3B20"/>
    <w:lvl w:ilvl="0" w:tplc="10FAA5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B28D4"/>
    <w:multiLevelType w:val="hybridMultilevel"/>
    <w:tmpl w:val="76C24AB4"/>
    <w:lvl w:ilvl="0" w:tplc="568E03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B6163"/>
    <w:multiLevelType w:val="hybridMultilevel"/>
    <w:tmpl w:val="77965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82A08"/>
    <w:multiLevelType w:val="hybridMultilevel"/>
    <w:tmpl w:val="BA8E6490"/>
    <w:lvl w:ilvl="0" w:tplc="41387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2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E4351D"/>
    <w:multiLevelType w:val="hybridMultilevel"/>
    <w:tmpl w:val="90F8DFD6"/>
    <w:lvl w:ilvl="0" w:tplc="C8F0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E1995"/>
    <w:multiLevelType w:val="hybridMultilevel"/>
    <w:tmpl w:val="2EA0FD7C"/>
    <w:lvl w:ilvl="0" w:tplc="8758B6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 w15:restartNumberingAfterBreak="0">
    <w:nsid w:val="6ED24A58"/>
    <w:multiLevelType w:val="hybridMultilevel"/>
    <w:tmpl w:val="3CB0BB0A"/>
    <w:lvl w:ilvl="0" w:tplc="89F4E2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E0CBD"/>
    <w:multiLevelType w:val="hybridMultilevel"/>
    <w:tmpl w:val="AD88A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2049E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5708">
    <w:abstractNumId w:val="0"/>
  </w:num>
  <w:num w:numId="2" w16cid:durableId="1039546189">
    <w:abstractNumId w:val="24"/>
  </w:num>
  <w:num w:numId="3" w16cid:durableId="1689481830">
    <w:abstractNumId w:val="41"/>
  </w:num>
  <w:num w:numId="4" w16cid:durableId="337922756">
    <w:abstractNumId w:val="42"/>
  </w:num>
  <w:num w:numId="5" w16cid:durableId="1602297546">
    <w:abstractNumId w:val="12"/>
  </w:num>
  <w:num w:numId="6" w16cid:durableId="1480610183">
    <w:abstractNumId w:val="29"/>
  </w:num>
  <w:num w:numId="7" w16cid:durableId="1916818389">
    <w:abstractNumId w:val="6"/>
  </w:num>
  <w:num w:numId="8" w16cid:durableId="1506018209">
    <w:abstractNumId w:val="13"/>
  </w:num>
  <w:num w:numId="9" w16cid:durableId="1740012581">
    <w:abstractNumId w:val="16"/>
  </w:num>
  <w:num w:numId="10" w16cid:durableId="1682972113">
    <w:abstractNumId w:val="39"/>
  </w:num>
  <w:num w:numId="11" w16cid:durableId="749430628">
    <w:abstractNumId w:val="22"/>
  </w:num>
  <w:num w:numId="12" w16cid:durableId="1036002866">
    <w:abstractNumId w:val="2"/>
  </w:num>
  <w:num w:numId="13" w16cid:durableId="1324162686">
    <w:abstractNumId w:val="27"/>
  </w:num>
  <w:num w:numId="14" w16cid:durableId="1434981676">
    <w:abstractNumId w:val="37"/>
  </w:num>
  <w:num w:numId="15" w16cid:durableId="1261257292">
    <w:abstractNumId w:val="33"/>
  </w:num>
  <w:num w:numId="16" w16cid:durableId="536089198">
    <w:abstractNumId w:val="4"/>
  </w:num>
  <w:num w:numId="17" w16cid:durableId="2040004624">
    <w:abstractNumId w:val="5"/>
  </w:num>
  <w:num w:numId="18" w16cid:durableId="836848655">
    <w:abstractNumId w:val="35"/>
  </w:num>
  <w:num w:numId="19" w16cid:durableId="1033850263">
    <w:abstractNumId w:val="38"/>
  </w:num>
  <w:num w:numId="20" w16cid:durableId="1080371359">
    <w:abstractNumId w:val="15"/>
  </w:num>
  <w:num w:numId="21" w16cid:durableId="1115251058">
    <w:abstractNumId w:val="1"/>
  </w:num>
  <w:num w:numId="22" w16cid:durableId="1818449440">
    <w:abstractNumId w:val="30"/>
  </w:num>
  <w:num w:numId="23" w16cid:durableId="1591891707">
    <w:abstractNumId w:val="10"/>
  </w:num>
  <w:num w:numId="24" w16cid:durableId="1613584001">
    <w:abstractNumId w:val="21"/>
  </w:num>
  <w:num w:numId="25" w16cid:durableId="1536963144">
    <w:abstractNumId w:val="3"/>
  </w:num>
  <w:num w:numId="26" w16cid:durableId="1663773764">
    <w:abstractNumId w:val="11"/>
  </w:num>
  <w:num w:numId="27" w16cid:durableId="1599438687">
    <w:abstractNumId w:val="8"/>
  </w:num>
  <w:num w:numId="28" w16cid:durableId="824784969">
    <w:abstractNumId w:val="19"/>
  </w:num>
  <w:num w:numId="29" w16cid:durableId="604920995">
    <w:abstractNumId w:val="7"/>
  </w:num>
  <w:num w:numId="30" w16cid:durableId="1727988627">
    <w:abstractNumId w:val="32"/>
  </w:num>
  <w:num w:numId="31" w16cid:durableId="833297349">
    <w:abstractNumId w:val="9"/>
  </w:num>
  <w:num w:numId="32" w16cid:durableId="1110852855">
    <w:abstractNumId w:val="40"/>
  </w:num>
  <w:num w:numId="33" w16cid:durableId="238830608">
    <w:abstractNumId w:val="25"/>
  </w:num>
  <w:num w:numId="34" w16cid:durableId="558395950">
    <w:abstractNumId w:val="28"/>
  </w:num>
  <w:num w:numId="35" w16cid:durableId="1994409505">
    <w:abstractNumId w:val="17"/>
  </w:num>
  <w:num w:numId="36" w16cid:durableId="1358510547">
    <w:abstractNumId w:val="20"/>
  </w:num>
  <w:num w:numId="37" w16cid:durableId="2143574880">
    <w:abstractNumId w:val="14"/>
  </w:num>
  <w:num w:numId="38" w16cid:durableId="1640647384">
    <w:abstractNumId w:val="31"/>
  </w:num>
  <w:num w:numId="39" w16cid:durableId="970864505">
    <w:abstractNumId w:val="18"/>
  </w:num>
  <w:num w:numId="40" w16cid:durableId="1540821412">
    <w:abstractNumId w:val="36"/>
  </w:num>
  <w:num w:numId="41" w16cid:durableId="931086785">
    <w:abstractNumId w:val="23"/>
  </w:num>
  <w:num w:numId="42" w16cid:durableId="2122845313">
    <w:abstractNumId w:val="34"/>
  </w:num>
  <w:num w:numId="43" w16cid:durableId="168840478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45B"/>
    <w:rsid w:val="00020A4E"/>
    <w:rsid w:val="00022207"/>
    <w:rsid w:val="000223DF"/>
    <w:rsid w:val="000246B8"/>
    <w:rsid w:val="0002590D"/>
    <w:rsid w:val="00025E50"/>
    <w:rsid w:val="0002612A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5A00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0BC"/>
    <w:rsid w:val="000A3B47"/>
    <w:rsid w:val="000A3F30"/>
    <w:rsid w:val="000A4222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7260"/>
    <w:rsid w:val="00101373"/>
    <w:rsid w:val="00106CF2"/>
    <w:rsid w:val="00106F25"/>
    <w:rsid w:val="001070B3"/>
    <w:rsid w:val="00110A39"/>
    <w:rsid w:val="00111EA4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30D5"/>
    <w:rsid w:val="001246CB"/>
    <w:rsid w:val="00126B8B"/>
    <w:rsid w:val="00127102"/>
    <w:rsid w:val="00127607"/>
    <w:rsid w:val="00130D80"/>
    <w:rsid w:val="001317C5"/>
    <w:rsid w:val="00131AAE"/>
    <w:rsid w:val="00132137"/>
    <w:rsid w:val="0013279C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6E10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657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39F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1DA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379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17F92"/>
    <w:rsid w:val="00420B00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5A9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055B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33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0F2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079"/>
    <w:rsid w:val="0053012D"/>
    <w:rsid w:val="005305BF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058"/>
    <w:rsid w:val="00542633"/>
    <w:rsid w:val="00542DAA"/>
    <w:rsid w:val="005436B7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2F25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A7F5E"/>
    <w:rsid w:val="005B0842"/>
    <w:rsid w:val="005B1413"/>
    <w:rsid w:val="005B2376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37DFA"/>
    <w:rsid w:val="00641358"/>
    <w:rsid w:val="0064373F"/>
    <w:rsid w:val="00644692"/>
    <w:rsid w:val="006451CA"/>
    <w:rsid w:val="00646E22"/>
    <w:rsid w:val="00650E4C"/>
    <w:rsid w:val="00651B99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35C0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37D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1ABD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99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7E06"/>
    <w:rsid w:val="00850F27"/>
    <w:rsid w:val="0085405A"/>
    <w:rsid w:val="008556F0"/>
    <w:rsid w:val="0085591B"/>
    <w:rsid w:val="00863E25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6F1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4C12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6D1"/>
    <w:rsid w:val="008C5AA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1C5"/>
    <w:rsid w:val="00921ABA"/>
    <w:rsid w:val="0092282D"/>
    <w:rsid w:val="0092325B"/>
    <w:rsid w:val="00923942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3042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64A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0239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3F0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794"/>
    <w:rsid w:val="00AF2E7E"/>
    <w:rsid w:val="00AF50F1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3378"/>
    <w:rsid w:val="00B54B52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2DE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1D6F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096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40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506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ADD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63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6B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7C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1AC7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425D"/>
    <w:rsid w:val="00EC5325"/>
    <w:rsid w:val="00EC5BCF"/>
    <w:rsid w:val="00ED0A39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9A8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2AB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6E4A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48F0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0D4B"/>
    <w:rsid w:val="00FF135B"/>
    <w:rsid w:val="00FF152C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CF3FF9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5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25D"/>
    <w:rPr>
      <w:rFonts w:ascii="Arial" w:hAnsi="Arial"/>
      <w:b/>
      <w:bCs/>
    </w:rPr>
  </w:style>
  <w:style w:type="character" w:customStyle="1" w:styleId="highlight">
    <w:name w:val="highlight"/>
    <w:basedOn w:val="Domylnaczcionkaakapitu"/>
    <w:rsid w:val="00ED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4D2-C130-4DB8-B3E0-7F3A841A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uchwały dotacyjnej</vt:lpstr>
    </vt:vector>
  </TitlesOfParts>
  <Company>WOJ. PODKARPACKIEGO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550_11706_23</dc:title>
  <dc:subject>Dotacje (podnoszenie poziomu sportowego)</dc:subject>
  <dc:creator>Barbara Dudek</dc:creator>
  <cp:keywords/>
  <dc:description/>
  <cp:lastModifiedBy>.</cp:lastModifiedBy>
  <cp:revision>5</cp:revision>
  <cp:lastPrinted>2023-12-20T06:29:00Z</cp:lastPrinted>
  <dcterms:created xsi:type="dcterms:W3CDTF">2023-12-19T08:07:00Z</dcterms:created>
  <dcterms:modified xsi:type="dcterms:W3CDTF">2023-12-27T10:34:00Z</dcterms:modified>
</cp:coreProperties>
</file>