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3E62" w14:textId="69C53421" w:rsidR="009B045F" w:rsidRDefault="009B045F" w:rsidP="00B4010A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53</w:t>
      </w:r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F531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11728</w:t>
      </w:r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B04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B0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grudnia </w:t>
      </w:r>
      <w:r w:rsidRPr="009B0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0F7E7668" w14:textId="77777777" w:rsidR="009B045F" w:rsidRPr="009B045F" w:rsidRDefault="009B045F" w:rsidP="009B045F">
      <w:pPr>
        <w:rPr>
          <w:lang w:eastAsia="pl-PL"/>
        </w:rPr>
      </w:pPr>
    </w:p>
    <w:p w14:paraId="5DA5ED11" w14:textId="0EC157BA" w:rsidR="005B1D3F" w:rsidRPr="00D425A2" w:rsidRDefault="00E564A8" w:rsidP="00B4010A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A90960">
        <w:rPr>
          <w:rFonts w:ascii="Arial" w:hAnsi="Arial" w:cs="Arial"/>
          <w:b/>
          <w:bCs/>
          <w:color w:val="000000" w:themeColor="text1"/>
          <w:sz w:val="24"/>
          <w:szCs w:val="24"/>
        </w:rPr>
        <w:t>rozpatrzenia</w:t>
      </w:r>
      <w:r w:rsidR="005B1D3F"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protestu</w:t>
      </w:r>
      <w:r w:rsidR="00342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1847C78" w14:textId="77777777" w:rsidR="00FF3A4D" w:rsidRPr="00B4010A" w:rsidRDefault="007556D9" w:rsidP="00B4010A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 w:rsidR="00421760">
        <w:rPr>
          <w:rFonts w:ascii="Arial" w:hAnsi="Arial" w:cs="Arial"/>
          <w:kern w:val="3"/>
        </w:rPr>
        <w:t>ądzie województwa (Dz. U. z 2022 r., poz. 2094</w:t>
      </w:r>
      <w:r w:rsidR="00324792">
        <w:rPr>
          <w:rFonts w:ascii="Arial" w:hAnsi="Arial" w:cs="Arial"/>
          <w:kern w:val="3"/>
        </w:rPr>
        <w:t xml:space="preserve"> z </w:t>
      </w:r>
      <w:proofErr w:type="spellStart"/>
      <w:r w:rsidR="00324792">
        <w:rPr>
          <w:rFonts w:ascii="Arial" w:hAnsi="Arial" w:cs="Arial"/>
          <w:kern w:val="3"/>
        </w:rPr>
        <w:t>późn</w:t>
      </w:r>
      <w:proofErr w:type="spellEnd"/>
      <w:r w:rsidR="00324792">
        <w:rPr>
          <w:rFonts w:ascii="Arial" w:hAnsi="Arial" w:cs="Arial"/>
          <w:kern w:val="3"/>
        </w:rPr>
        <w:t>. zm.), art. 8 ust. 1 pkt 2, art. 66</w:t>
      </w:r>
      <w:r w:rsidR="009B79AB">
        <w:rPr>
          <w:rFonts w:ascii="Arial" w:hAnsi="Arial" w:cs="Arial"/>
          <w:kern w:val="3"/>
        </w:rPr>
        <w:t xml:space="preserve"> pkt 1, art. 68 i art. 69 ust.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 w:rsidR="0049312C">
        <w:rPr>
          <w:rFonts w:ascii="Arial" w:hAnsi="Arial" w:cs="Arial"/>
          <w:kern w:val="3"/>
        </w:rPr>
        <w:t>ansowej 2021-2027</w:t>
      </w:r>
      <w:r w:rsidR="009B79AB">
        <w:rPr>
          <w:rFonts w:ascii="Arial" w:hAnsi="Arial" w:cs="Arial"/>
          <w:kern w:val="3"/>
        </w:rPr>
        <w:t xml:space="preserve"> (Dz.</w:t>
      </w:r>
      <w:r w:rsidR="00251829">
        <w:rPr>
          <w:rFonts w:ascii="Arial" w:hAnsi="Arial" w:cs="Arial"/>
          <w:kern w:val="3"/>
        </w:rPr>
        <w:t xml:space="preserve"> U. z 2022, poz. 1079</w:t>
      </w:r>
      <w:r w:rsidR="00CD0D16">
        <w:rPr>
          <w:rFonts w:ascii="Arial" w:hAnsi="Arial" w:cs="Arial"/>
          <w:kern w:val="3"/>
        </w:rPr>
        <w:t xml:space="preserve"> </w:t>
      </w:r>
      <w:proofErr w:type="spellStart"/>
      <w:r w:rsidR="00CD0D16">
        <w:rPr>
          <w:rFonts w:ascii="Arial" w:hAnsi="Arial" w:cs="Arial"/>
          <w:kern w:val="3"/>
        </w:rPr>
        <w:t>t.j</w:t>
      </w:r>
      <w:proofErr w:type="spellEnd"/>
      <w:r w:rsidR="00CD0D16">
        <w:rPr>
          <w:rFonts w:ascii="Arial" w:hAnsi="Arial" w:cs="Arial"/>
          <w:kern w:val="3"/>
        </w:rPr>
        <w:t>.</w:t>
      </w:r>
      <w:r w:rsidRPr="00380DA4">
        <w:rPr>
          <w:rFonts w:ascii="Arial" w:hAnsi="Arial" w:cs="Arial"/>
          <w:kern w:val="3"/>
        </w:rPr>
        <w:t>)</w:t>
      </w:r>
    </w:p>
    <w:p w14:paraId="12A7D286" w14:textId="77777777" w:rsidR="00BC14EB" w:rsidRPr="006A5315" w:rsidRDefault="00BC14EB" w:rsidP="00B4010A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4B442ABB" w14:textId="77777777" w:rsidR="00BC14EB" w:rsidRPr="006A5315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uchwala, co następuje:</w:t>
      </w:r>
    </w:p>
    <w:p w14:paraId="11282FCA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4DBE026B" w14:textId="5BEEC649" w:rsidR="003D692C" w:rsidRPr="00C47081" w:rsidRDefault="00CF6588" w:rsidP="003D692C">
      <w:pPr>
        <w:spacing w:line="276" w:lineRule="auto"/>
        <w:jc w:val="both"/>
        <w:rPr>
          <w:rFonts w:ascii="Arial" w:hAnsi="Arial" w:cs="Arial"/>
          <w:bCs/>
        </w:rPr>
      </w:pPr>
      <w:bookmarkStart w:id="1" w:name="_Hlk1547993"/>
      <w:r w:rsidRPr="00C47081">
        <w:rPr>
          <w:rFonts w:ascii="Arial" w:hAnsi="Arial" w:cs="Arial"/>
          <w:bCs/>
        </w:rPr>
        <w:t>W wyniku rozpatrzeni</w:t>
      </w:r>
      <w:r w:rsidR="006229AA" w:rsidRPr="00C47081">
        <w:rPr>
          <w:rFonts w:ascii="Arial" w:hAnsi="Arial" w:cs="Arial"/>
          <w:bCs/>
        </w:rPr>
        <w:t>a protest</w:t>
      </w:r>
      <w:r w:rsidR="00953D82" w:rsidRPr="00C47081">
        <w:rPr>
          <w:rFonts w:ascii="Arial" w:hAnsi="Arial" w:cs="Arial"/>
          <w:bCs/>
        </w:rPr>
        <w:t>u</w:t>
      </w:r>
      <w:r w:rsidR="007A2934" w:rsidRPr="00C47081">
        <w:rPr>
          <w:rFonts w:ascii="Arial" w:hAnsi="Arial" w:cs="Arial"/>
          <w:bCs/>
        </w:rPr>
        <w:t xml:space="preserve"> wniesionego w dniu </w:t>
      </w:r>
      <w:r w:rsidR="00C47081" w:rsidRPr="00C47081">
        <w:rPr>
          <w:rFonts w:ascii="Arial" w:hAnsi="Arial" w:cs="Arial"/>
          <w:bCs/>
        </w:rPr>
        <w:t>14</w:t>
      </w:r>
      <w:r w:rsidR="00C6692D" w:rsidRPr="00C47081">
        <w:rPr>
          <w:rFonts w:ascii="Arial" w:hAnsi="Arial" w:cs="Arial"/>
          <w:bCs/>
        </w:rPr>
        <w:t xml:space="preserve"> listopada 2023</w:t>
      </w:r>
      <w:r w:rsidR="00D34B94" w:rsidRPr="00C47081">
        <w:rPr>
          <w:rFonts w:ascii="Arial" w:hAnsi="Arial" w:cs="Arial"/>
          <w:bCs/>
        </w:rPr>
        <w:t xml:space="preserve"> przez </w:t>
      </w:r>
      <w:r w:rsidR="007E01B2">
        <w:rPr>
          <w:rFonts w:ascii="Arial" w:hAnsi="Arial" w:cs="Arial"/>
          <w:bCs/>
        </w:rPr>
        <w:t>…..</w:t>
      </w:r>
      <w:r w:rsidR="00C47081" w:rsidRPr="00C47081">
        <w:rPr>
          <w:rFonts w:ascii="Arial" w:hAnsi="Arial" w:cs="Arial"/>
          <w:bCs/>
        </w:rPr>
        <w:t>, prowadzącą</w:t>
      </w:r>
      <w:r w:rsidR="00C92A90" w:rsidRPr="00C47081">
        <w:rPr>
          <w:rFonts w:ascii="Arial" w:hAnsi="Arial" w:cs="Arial"/>
          <w:bCs/>
        </w:rPr>
        <w:t xml:space="preserve"> działalność</w:t>
      </w:r>
      <w:r w:rsidR="00BE2142" w:rsidRPr="00C47081">
        <w:rPr>
          <w:rFonts w:ascii="Arial" w:hAnsi="Arial" w:cs="Arial"/>
          <w:bCs/>
        </w:rPr>
        <w:t xml:space="preserve"> gospodarczą</w:t>
      </w:r>
      <w:r w:rsidR="004E69A6" w:rsidRPr="00C47081">
        <w:rPr>
          <w:rFonts w:ascii="Arial" w:hAnsi="Arial" w:cs="Arial"/>
          <w:bCs/>
        </w:rPr>
        <w:t xml:space="preserve"> </w:t>
      </w:r>
      <w:r w:rsidR="00C6692D" w:rsidRPr="00C47081">
        <w:rPr>
          <w:rFonts w:ascii="Arial" w:hAnsi="Arial" w:cs="Arial"/>
          <w:bCs/>
        </w:rPr>
        <w:t>p</w:t>
      </w:r>
      <w:r w:rsidR="00D34B94" w:rsidRPr="00C47081">
        <w:rPr>
          <w:rFonts w:ascii="Arial" w:hAnsi="Arial" w:cs="Arial"/>
          <w:bCs/>
        </w:rPr>
        <w:t xml:space="preserve">od firmą </w:t>
      </w:r>
      <w:r w:rsidR="00C47081" w:rsidRPr="00C47081">
        <w:rPr>
          <w:rStyle w:val="mb-0"/>
          <w:rFonts w:ascii="Arial" w:hAnsi="Arial" w:cs="Arial"/>
        </w:rPr>
        <w:t xml:space="preserve">FIRMA HANDLOWO-USŁUGOWA </w:t>
      </w:r>
      <w:r w:rsidR="007E01B2">
        <w:rPr>
          <w:rStyle w:val="mb-0"/>
          <w:rFonts w:ascii="Arial" w:hAnsi="Arial" w:cs="Arial"/>
        </w:rPr>
        <w:t>…………..</w:t>
      </w:r>
      <w:r w:rsidR="00C47081" w:rsidRPr="00C47081">
        <w:rPr>
          <w:rFonts w:ascii="Arial" w:hAnsi="Arial" w:cs="Arial"/>
          <w:bCs/>
        </w:rPr>
        <w:t xml:space="preserve"> </w:t>
      </w:r>
      <w:r w:rsidR="00B76F9F" w:rsidRPr="00C47081">
        <w:rPr>
          <w:rFonts w:ascii="Arial" w:hAnsi="Arial" w:cs="Arial"/>
          <w:bCs/>
        </w:rPr>
        <w:t xml:space="preserve">od </w:t>
      </w:r>
      <w:r w:rsidR="00B76F9F" w:rsidRPr="00C47081">
        <w:rPr>
          <w:rFonts w:ascii="Arial" w:hAnsi="Arial" w:cs="Arial"/>
        </w:rPr>
        <w:t>negatywnej oceny formalnej</w:t>
      </w:r>
      <w:r w:rsidR="00C6692D" w:rsidRPr="00C47081">
        <w:rPr>
          <w:rFonts w:ascii="Arial" w:hAnsi="Arial" w:cs="Arial"/>
        </w:rPr>
        <w:t xml:space="preserve"> </w:t>
      </w:r>
      <w:r w:rsidR="00B76F9F" w:rsidRPr="00C47081">
        <w:rPr>
          <w:rFonts w:ascii="Arial" w:hAnsi="Arial" w:cs="Arial"/>
          <w:bCs/>
        </w:rPr>
        <w:t>wniosku</w:t>
      </w:r>
      <w:r w:rsidR="00251E61" w:rsidRPr="00C47081">
        <w:rPr>
          <w:rFonts w:ascii="Arial" w:hAnsi="Arial" w:cs="Arial"/>
          <w:bCs/>
        </w:rPr>
        <w:t xml:space="preserve"> </w:t>
      </w:r>
      <w:r w:rsidR="00A96BA2" w:rsidRPr="00C47081">
        <w:rPr>
          <w:rFonts w:ascii="Arial" w:hAnsi="Arial" w:cs="Arial"/>
          <w:bCs/>
        </w:rPr>
        <w:t xml:space="preserve">pn. </w:t>
      </w:r>
      <w:r w:rsidR="00D34B94" w:rsidRPr="00C47081">
        <w:rPr>
          <w:rFonts w:ascii="Arial" w:hAnsi="Arial" w:cs="Arial"/>
          <w:bCs/>
          <w:i/>
        </w:rPr>
        <w:t>„</w:t>
      </w:r>
      <w:r w:rsidR="00C47081" w:rsidRPr="00C47081">
        <w:rPr>
          <w:rStyle w:val="mb-0"/>
          <w:rFonts w:ascii="Arial" w:hAnsi="Arial" w:cs="Arial"/>
        </w:rPr>
        <w:t>Wdrożenie produkcji w branży drzewnej poprzez wprowadzenie w firmie innowacji produktowych i procesowych</w:t>
      </w:r>
      <w:r w:rsidR="00D34B94" w:rsidRPr="00C47081">
        <w:rPr>
          <w:rStyle w:val="mb-0"/>
          <w:rFonts w:ascii="Arial" w:hAnsi="Arial" w:cs="Arial"/>
        </w:rPr>
        <w:t>”</w:t>
      </w:r>
      <w:r w:rsidR="001565F2" w:rsidRPr="00C47081">
        <w:rPr>
          <w:rStyle w:val="mb-0"/>
          <w:rFonts w:ascii="Arial" w:hAnsi="Arial" w:cs="Arial"/>
        </w:rPr>
        <w:t>,</w:t>
      </w:r>
      <w:r w:rsidR="00251E61" w:rsidRPr="00C47081">
        <w:rPr>
          <w:rFonts w:ascii="Arial" w:hAnsi="Arial" w:cs="Arial"/>
        </w:rPr>
        <w:t xml:space="preserve"> </w:t>
      </w:r>
      <w:r w:rsidR="009F0929">
        <w:rPr>
          <w:rFonts w:ascii="Arial" w:hAnsi="Arial" w:cs="Arial"/>
          <w:bCs/>
        </w:rPr>
        <w:t>nr FEPK.01.03-IZ.00-0021</w:t>
      </w:r>
      <w:r w:rsidR="00251E61" w:rsidRPr="00C47081">
        <w:rPr>
          <w:rFonts w:ascii="Arial" w:hAnsi="Arial" w:cs="Arial"/>
          <w:bCs/>
        </w:rPr>
        <w:t>/23</w:t>
      </w:r>
      <w:r w:rsidR="00B76F9F" w:rsidRPr="00C47081">
        <w:rPr>
          <w:rFonts w:ascii="Arial" w:hAnsi="Arial" w:cs="Arial"/>
        </w:rPr>
        <w:t>,</w:t>
      </w:r>
      <w:r w:rsidR="000037BC" w:rsidRPr="00C47081">
        <w:rPr>
          <w:rFonts w:ascii="Arial" w:hAnsi="Arial" w:cs="Arial"/>
        </w:rPr>
        <w:t xml:space="preserve"> </w:t>
      </w:r>
      <w:r w:rsidR="00B561BB" w:rsidRPr="00C47081">
        <w:rPr>
          <w:rFonts w:ascii="Arial" w:hAnsi="Arial" w:cs="Arial"/>
        </w:rPr>
        <w:t xml:space="preserve">złożonego </w:t>
      </w:r>
      <w:r w:rsidR="003D692C" w:rsidRPr="00C47081">
        <w:rPr>
          <w:rFonts w:ascii="Arial" w:hAnsi="Arial" w:cs="Arial"/>
        </w:rPr>
        <w:t>w</w:t>
      </w:r>
      <w:r w:rsidR="00251E61" w:rsidRPr="00C47081">
        <w:rPr>
          <w:rFonts w:ascii="Arial" w:hAnsi="Arial" w:cs="Arial"/>
        </w:rPr>
        <w:t xml:space="preserve"> naborze</w:t>
      </w:r>
      <w:r w:rsidR="00C47081">
        <w:rPr>
          <w:rFonts w:ascii="Arial" w:hAnsi="Arial" w:cs="Arial"/>
        </w:rPr>
        <w:t xml:space="preserve"> </w:t>
      </w:r>
      <w:r w:rsidR="00251E61" w:rsidRPr="00C47081">
        <w:rPr>
          <w:rFonts w:ascii="Arial" w:hAnsi="Arial" w:cs="Arial"/>
        </w:rPr>
        <w:t>nr</w:t>
      </w:r>
      <w:r w:rsidR="005123EF">
        <w:rPr>
          <w:rFonts w:ascii="Arial" w:hAnsi="Arial" w:cs="Arial"/>
        </w:rPr>
        <w:t> </w:t>
      </w:r>
      <w:r w:rsidR="00EA7E72" w:rsidRPr="00C47081">
        <w:rPr>
          <w:rFonts w:ascii="Arial" w:hAnsi="Arial" w:cs="Arial"/>
        </w:rPr>
        <w:t>FEPK.01.03-IZ.00-001/23 ogłoszonym w ramach Priorytetu</w:t>
      </w:r>
      <w:r w:rsidR="00C92A90" w:rsidRPr="00C47081">
        <w:rPr>
          <w:rFonts w:ascii="Arial" w:hAnsi="Arial" w:cs="Arial"/>
          <w:color w:val="000000"/>
        </w:rPr>
        <w:t xml:space="preserve"> </w:t>
      </w:r>
      <w:r w:rsidR="008F50B4" w:rsidRPr="00C47081">
        <w:rPr>
          <w:rFonts w:ascii="Arial" w:hAnsi="Arial" w:cs="Arial"/>
        </w:rPr>
        <w:t>I Konkurencyjna i</w:t>
      </w:r>
      <w:r w:rsidR="005123EF">
        <w:rPr>
          <w:rFonts w:ascii="Arial" w:hAnsi="Arial" w:cs="Arial"/>
        </w:rPr>
        <w:t> </w:t>
      </w:r>
      <w:r w:rsidR="008F50B4" w:rsidRPr="00C47081">
        <w:rPr>
          <w:rFonts w:ascii="Arial" w:hAnsi="Arial" w:cs="Arial"/>
        </w:rPr>
        <w:t>Cyfrowa Gospodarka</w:t>
      </w:r>
      <w:r w:rsidR="00F077A4" w:rsidRPr="00C47081">
        <w:rPr>
          <w:rFonts w:ascii="Arial" w:hAnsi="Arial" w:cs="Arial"/>
        </w:rPr>
        <w:t xml:space="preserve">, Działania 1.3 Wsparcie MŚP – </w:t>
      </w:r>
      <w:r w:rsidR="002F248F" w:rsidRPr="00C47081">
        <w:rPr>
          <w:rFonts w:ascii="Arial" w:hAnsi="Arial" w:cs="Arial"/>
        </w:rPr>
        <w:t>Dotacja</w:t>
      </w:r>
      <w:r w:rsidR="0024479E" w:rsidRPr="00C47081">
        <w:rPr>
          <w:rFonts w:ascii="Arial" w:hAnsi="Arial" w:cs="Arial"/>
        </w:rPr>
        <w:t>, typ projektu „</w:t>
      </w:r>
      <w:r w:rsidR="00B561BB" w:rsidRPr="00C47081">
        <w:rPr>
          <w:rFonts w:ascii="Arial" w:hAnsi="Arial" w:cs="Arial"/>
        </w:rPr>
        <w:t xml:space="preserve">Wsparcie </w:t>
      </w:r>
      <w:r w:rsidR="00F077A4" w:rsidRPr="00C47081">
        <w:rPr>
          <w:rFonts w:ascii="Arial" w:hAnsi="Arial" w:cs="Arial"/>
        </w:rPr>
        <w:t>rozwoju</w:t>
      </w:r>
      <w:r w:rsidR="00EA7E72" w:rsidRPr="00C47081">
        <w:rPr>
          <w:rFonts w:ascii="Arial" w:hAnsi="Arial" w:cs="Arial"/>
        </w:rPr>
        <w:t xml:space="preserve"> </w:t>
      </w:r>
      <w:r w:rsidR="00F077A4" w:rsidRPr="00C47081">
        <w:rPr>
          <w:rFonts w:ascii="Arial" w:hAnsi="Arial" w:cs="Arial"/>
        </w:rPr>
        <w:t>i</w:t>
      </w:r>
      <w:r w:rsidR="00311829" w:rsidRPr="00C47081">
        <w:rPr>
          <w:rFonts w:ascii="Arial" w:hAnsi="Arial" w:cs="Arial"/>
        </w:rPr>
        <w:t> </w:t>
      </w:r>
      <w:r w:rsidR="00F077A4" w:rsidRPr="00C47081">
        <w:rPr>
          <w:rFonts w:ascii="Arial" w:hAnsi="Arial" w:cs="Arial"/>
        </w:rPr>
        <w:t>konkurencyjności MŚP w formie dotacji</w:t>
      </w:r>
      <w:r w:rsidR="0024479E" w:rsidRPr="00C47081">
        <w:rPr>
          <w:rFonts w:ascii="Arial" w:hAnsi="Arial" w:cs="Arial"/>
        </w:rPr>
        <w:t>”</w:t>
      </w:r>
      <w:r w:rsidR="001565F2" w:rsidRPr="00C47081">
        <w:rPr>
          <w:rFonts w:ascii="Arial" w:hAnsi="Arial" w:cs="Arial"/>
        </w:rPr>
        <w:t xml:space="preserve"> </w:t>
      </w:r>
      <w:r w:rsidR="00B4010A" w:rsidRPr="00C47081">
        <w:rPr>
          <w:rFonts w:ascii="Arial" w:hAnsi="Arial" w:cs="Arial"/>
        </w:rPr>
        <w:t xml:space="preserve">Programu Regionalnego </w:t>
      </w:r>
      <w:bookmarkStart w:id="2" w:name="_Hlk150415686"/>
      <w:r w:rsidR="00B4010A" w:rsidRPr="00C47081">
        <w:rPr>
          <w:rFonts w:ascii="Arial" w:hAnsi="Arial" w:cs="Arial"/>
        </w:rPr>
        <w:t>Fundusze Europejskie dla Podkarpacia 2021-2027</w:t>
      </w:r>
      <w:bookmarkEnd w:id="2"/>
    </w:p>
    <w:bookmarkEnd w:id="1"/>
    <w:p w14:paraId="0D6F98E4" w14:textId="77777777" w:rsidR="00BC14EB" w:rsidRPr="006A5315" w:rsidRDefault="00A1773A" w:rsidP="00B4010A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="00E145EC" w:rsidRPr="0022641D">
        <w:rPr>
          <w:rFonts w:ascii="Arial" w:hAnsi="Arial" w:cs="Arial"/>
          <w:b/>
        </w:rPr>
        <w:t>uwzględnia się</w:t>
      </w:r>
      <w:r w:rsidR="006512A5" w:rsidRPr="0022641D">
        <w:rPr>
          <w:rFonts w:ascii="Arial" w:hAnsi="Arial" w:cs="Arial"/>
          <w:b/>
        </w:rPr>
        <w:t xml:space="preserve"> protest</w:t>
      </w:r>
      <w:r>
        <w:rPr>
          <w:rFonts w:ascii="Arial" w:hAnsi="Arial" w:cs="Arial"/>
          <w:b/>
        </w:rPr>
        <w:t>u</w:t>
      </w:r>
      <w:r w:rsidR="006512A5" w:rsidRPr="0022641D">
        <w:rPr>
          <w:rFonts w:ascii="Arial" w:hAnsi="Arial" w:cs="Arial"/>
          <w:b/>
        </w:rPr>
        <w:t>.</w:t>
      </w:r>
    </w:p>
    <w:p w14:paraId="0D492A63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4AEBDD59" w14:textId="77777777" w:rsidR="00BC14EB" w:rsidRPr="006A5315" w:rsidRDefault="00BC14EB" w:rsidP="00282259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559780D0" w14:textId="77777777" w:rsidR="00BC14EB" w:rsidRPr="00D425A2" w:rsidRDefault="00BC14EB" w:rsidP="00D425A2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30359177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1EBAD5D0" w14:textId="77777777" w:rsidR="007E01B2" w:rsidRDefault="007E01B2" w:rsidP="00282259">
      <w:pPr>
        <w:spacing w:line="276" w:lineRule="auto"/>
        <w:jc w:val="both"/>
        <w:rPr>
          <w:rFonts w:ascii="Arial" w:hAnsi="Arial" w:cs="Arial"/>
        </w:rPr>
      </w:pPr>
    </w:p>
    <w:p w14:paraId="77C97211" w14:textId="77777777" w:rsidR="007E01B2" w:rsidRPr="00A16FE3" w:rsidRDefault="007E01B2" w:rsidP="007E01B2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29F4E2" w14:textId="77777777" w:rsidR="007E01B2" w:rsidRPr="00A16FE3" w:rsidRDefault="007E01B2" w:rsidP="007E01B2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971E123" w14:textId="77777777" w:rsidR="007E01B2" w:rsidRPr="006A5315" w:rsidRDefault="007E01B2" w:rsidP="00282259">
      <w:pPr>
        <w:spacing w:line="276" w:lineRule="auto"/>
        <w:jc w:val="both"/>
        <w:rPr>
          <w:rFonts w:ascii="Arial" w:hAnsi="Arial" w:cs="Arial"/>
        </w:rPr>
      </w:pPr>
    </w:p>
    <w:p w14:paraId="383A1B32" w14:textId="7239C6BE" w:rsidR="004E0957" w:rsidRPr="006A5315" w:rsidRDefault="00E145EC" w:rsidP="007E01B2">
      <w:pPr>
        <w:jc w:val="center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>
        <w:br w:type="page"/>
      </w:r>
    </w:p>
    <w:p w14:paraId="47A842AA" w14:textId="4DCE22F8" w:rsidR="009B045F" w:rsidRPr="009B045F" w:rsidRDefault="009B045F" w:rsidP="009B045F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9B045F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53</w:t>
      </w:r>
      <w:r w:rsidRPr="009B045F">
        <w:rPr>
          <w:rFonts w:ascii="Arial" w:hAnsi="Arial" w:cs="Arial"/>
          <w:bCs/>
          <w:lang w:eastAsia="pl-PL"/>
        </w:rPr>
        <w:t>/</w:t>
      </w:r>
      <w:r w:rsidR="00F53195">
        <w:rPr>
          <w:rFonts w:ascii="Arial" w:hAnsi="Arial" w:cs="Arial"/>
          <w:bCs/>
          <w:lang w:eastAsia="pl-PL"/>
        </w:rPr>
        <w:t>11728</w:t>
      </w:r>
      <w:r w:rsidRPr="009B045F">
        <w:rPr>
          <w:rFonts w:ascii="Arial" w:hAnsi="Arial" w:cs="Arial"/>
          <w:bCs/>
          <w:lang w:eastAsia="pl-PL"/>
        </w:rPr>
        <w:t>/23</w:t>
      </w:r>
    </w:p>
    <w:p w14:paraId="1D124AD4" w14:textId="77777777" w:rsidR="009B045F" w:rsidRPr="009B045F" w:rsidRDefault="009B045F" w:rsidP="009B045F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B045F">
        <w:rPr>
          <w:rFonts w:ascii="Arial" w:hAnsi="Arial" w:cs="Arial"/>
          <w:bCs/>
          <w:lang w:eastAsia="pl-PL"/>
        </w:rPr>
        <w:t>Zarządu Województwa Podkarpackiego</w:t>
      </w:r>
    </w:p>
    <w:p w14:paraId="61CD5D0A" w14:textId="77777777" w:rsidR="009B045F" w:rsidRPr="009B045F" w:rsidRDefault="009B045F" w:rsidP="009B045F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B045F">
        <w:rPr>
          <w:rFonts w:ascii="Arial" w:hAnsi="Arial" w:cs="Arial"/>
          <w:bCs/>
          <w:lang w:eastAsia="pl-PL"/>
        </w:rPr>
        <w:t>w Rzeszowie</w:t>
      </w:r>
    </w:p>
    <w:p w14:paraId="1E77210D" w14:textId="54E07015" w:rsidR="009B045F" w:rsidRPr="009B045F" w:rsidRDefault="009B045F" w:rsidP="009B045F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9B045F">
        <w:rPr>
          <w:rFonts w:ascii="Arial" w:hAnsi="Arial" w:cs="Arial"/>
          <w:bCs/>
          <w:lang w:eastAsia="pl-PL"/>
        </w:rPr>
        <w:t>z dnia 2</w:t>
      </w:r>
      <w:r>
        <w:rPr>
          <w:rFonts w:ascii="Arial" w:hAnsi="Arial" w:cs="Arial"/>
          <w:bCs/>
          <w:lang w:eastAsia="pl-PL"/>
        </w:rPr>
        <w:t xml:space="preserve">7 grudnia </w:t>
      </w:r>
      <w:r w:rsidRPr="009B045F">
        <w:rPr>
          <w:rFonts w:ascii="Arial" w:hAnsi="Arial" w:cs="Times New Roman"/>
          <w:lang w:eastAsia="pl-PL"/>
        </w:rPr>
        <w:t xml:space="preserve">2023 </w:t>
      </w:r>
      <w:r w:rsidRPr="009B045F">
        <w:rPr>
          <w:rFonts w:ascii="Arial" w:hAnsi="Arial" w:cs="Arial"/>
          <w:bCs/>
          <w:lang w:eastAsia="pl-PL"/>
        </w:rPr>
        <w:t>r.</w:t>
      </w:r>
    </w:p>
    <w:bookmarkEnd w:id="4"/>
    <w:p w14:paraId="445E3883" w14:textId="335FCB83" w:rsidR="001A7531" w:rsidRPr="004E27D6" w:rsidRDefault="00331A5C" w:rsidP="003329E1">
      <w:pPr>
        <w:pStyle w:val="Nagwek3"/>
        <w:jc w:val="both"/>
        <w:rPr>
          <w:rFonts w:ascii="Arial" w:hAnsi="Arial" w:cs="Arial"/>
          <w:b/>
          <w:i/>
          <w:color w:val="000000" w:themeColor="text1"/>
        </w:rPr>
      </w:pPr>
      <w:r w:rsidRPr="004E27D6">
        <w:rPr>
          <w:rFonts w:ascii="Arial" w:hAnsi="Arial" w:cs="Arial"/>
          <w:b/>
          <w:color w:val="000000" w:themeColor="text1"/>
        </w:rPr>
        <w:t xml:space="preserve">Uzasadnienie rozstrzygnięcia protestu </w:t>
      </w:r>
      <w:r w:rsidR="0090054A" w:rsidRPr="004E27D6">
        <w:rPr>
          <w:rFonts w:ascii="Arial" w:hAnsi="Arial" w:cs="Arial"/>
          <w:b/>
          <w:color w:val="000000" w:themeColor="text1"/>
        </w:rPr>
        <w:t xml:space="preserve">wniesionego dnia </w:t>
      </w:r>
      <w:r w:rsidR="00463438">
        <w:rPr>
          <w:rFonts w:ascii="Arial" w:hAnsi="Arial" w:cs="Arial"/>
          <w:b/>
          <w:color w:val="000000" w:themeColor="text1"/>
        </w:rPr>
        <w:t>14</w:t>
      </w:r>
      <w:r w:rsidR="00AC474F" w:rsidRPr="004E27D6">
        <w:rPr>
          <w:rFonts w:ascii="Arial" w:hAnsi="Arial" w:cs="Arial"/>
          <w:b/>
          <w:color w:val="000000" w:themeColor="text1"/>
        </w:rPr>
        <w:t xml:space="preserve"> listopada</w:t>
      </w:r>
      <w:r w:rsidR="0058497F" w:rsidRPr="004E27D6">
        <w:rPr>
          <w:rFonts w:ascii="Arial" w:hAnsi="Arial" w:cs="Arial"/>
          <w:b/>
          <w:color w:val="000000" w:themeColor="text1"/>
        </w:rPr>
        <w:t xml:space="preserve"> </w:t>
      </w:r>
      <w:r w:rsidR="003925BD" w:rsidRPr="004E27D6">
        <w:rPr>
          <w:rFonts w:ascii="Arial" w:hAnsi="Arial" w:cs="Arial"/>
          <w:b/>
          <w:color w:val="000000" w:themeColor="text1"/>
        </w:rPr>
        <w:br/>
      </w:r>
      <w:r w:rsidR="00AC474F" w:rsidRPr="004E27D6">
        <w:rPr>
          <w:rFonts w:ascii="Arial" w:hAnsi="Arial" w:cs="Arial"/>
          <w:b/>
          <w:color w:val="000000" w:themeColor="text1"/>
        </w:rPr>
        <w:t>2023</w:t>
      </w:r>
      <w:r w:rsidR="003D692C" w:rsidRPr="004E27D6">
        <w:rPr>
          <w:rFonts w:ascii="Arial" w:hAnsi="Arial" w:cs="Arial"/>
          <w:b/>
          <w:color w:val="000000" w:themeColor="text1"/>
        </w:rPr>
        <w:t xml:space="preserve"> </w:t>
      </w:r>
      <w:r w:rsidR="004E27D6">
        <w:rPr>
          <w:rFonts w:ascii="Arial" w:hAnsi="Arial" w:cs="Arial"/>
          <w:b/>
          <w:color w:val="000000" w:themeColor="text1"/>
        </w:rPr>
        <w:t>r</w:t>
      </w:r>
      <w:r w:rsidR="00463438">
        <w:rPr>
          <w:rFonts w:ascii="Arial" w:hAnsi="Arial" w:cs="Arial"/>
          <w:b/>
          <w:color w:val="000000" w:themeColor="text1"/>
        </w:rPr>
        <w:t xml:space="preserve">., przez </w:t>
      </w:r>
      <w:r w:rsidR="007E01B2">
        <w:rPr>
          <w:rFonts w:ascii="Arial" w:hAnsi="Arial" w:cs="Arial"/>
          <w:b/>
          <w:bCs/>
          <w:color w:val="000000" w:themeColor="text1"/>
        </w:rPr>
        <w:t>….</w:t>
      </w:r>
      <w:r w:rsidR="00463438" w:rsidRPr="00463438">
        <w:rPr>
          <w:rFonts w:ascii="Arial" w:hAnsi="Arial" w:cs="Arial"/>
          <w:b/>
          <w:bCs/>
          <w:color w:val="000000" w:themeColor="text1"/>
        </w:rPr>
        <w:t xml:space="preserve">, prowadzącą działalność gospodarczą pod firmą </w:t>
      </w:r>
      <w:r w:rsidR="00463438" w:rsidRPr="00463438">
        <w:rPr>
          <w:rStyle w:val="mb-0"/>
          <w:rFonts w:ascii="Arial" w:hAnsi="Arial" w:cs="Arial"/>
          <w:b/>
          <w:color w:val="000000" w:themeColor="text1"/>
        </w:rPr>
        <w:t xml:space="preserve">FIRMA HANDLOWO-USŁUGOWA </w:t>
      </w:r>
      <w:r w:rsidR="007E01B2">
        <w:rPr>
          <w:rStyle w:val="mb-0"/>
          <w:rFonts w:ascii="Arial" w:hAnsi="Arial" w:cs="Arial"/>
          <w:b/>
          <w:color w:val="000000" w:themeColor="text1"/>
        </w:rPr>
        <w:t>…….</w:t>
      </w:r>
      <w:r w:rsidR="00463438" w:rsidRPr="00463438">
        <w:rPr>
          <w:rFonts w:ascii="Arial" w:hAnsi="Arial" w:cs="Arial"/>
          <w:b/>
          <w:bCs/>
          <w:color w:val="000000" w:themeColor="text1"/>
        </w:rPr>
        <w:t xml:space="preserve"> od </w:t>
      </w:r>
      <w:r w:rsidR="00463438" w:rsidRPr="00463438">
        <w:rPr>
          <w:rFonts w:ascii="Arial" w:hAnsi="Arial" w:cs="Arial"/>
          <w:b/>
          <w:color w:val="000000" w:themeColor="text1"/>
        </w:rPr>
        <w:t xml:space="preserve">negatywnej oceny formalnej </w:t>
      </w:r>
      <w:r w:rsidR="00463438" w:rsidRPr="00463438">
        <w:rPr>
          <w:rFonts w:ascii="Arial" w:hAnsi="Arial" w:cs="Arial"/>
          <w:b/>
          <w:bCs/>
          <w:color w:val="000000" w:themeColor="text1"/>
        </w:rPr>
        <w:t xml:space="preserve">wniosku pn. </w:t>
      </w:r>
      <w:r w:rsidR="00463438" w:rsidRPr="00463438">
        <w:rPr>
          <w:rFonts w:ascii="Arial" w:hAnsi="Arial" w:cs="Arial"/>
          <w:b/>
          <w:bCs/>
          <w:i/>
          <w:color w:val="000000" w:themeColor="text1"/>
        </w:rPr>
        <w:t>„</w:t>
      </w:r>
      <w:r w:rsidR="00463438" w:rsidRPr="00463438">
        <w:rPr>
          <w:rStyle w:val="mb-0"/>
          <w:rFonts w:ascii="Arial" w:hAnsi="Arial" w:cs="Arial"/>
          <w:b/>
          <w:color w:val="000000" w:themeColor="text1"/>
        </w:rPr>
        <w:t>Wdrożenie produkcji w branży drzewnej poprzez wprowadzenie w firmie innowacji produktowych i procesowych”,</w:t>
      </w:r>
      <w:r w:rsidR="00463438" w:rsidRPr="00463438">
        <w:rPr>
          <w:rFonts w:ascii="Arial" w:hAnsi="Arial" w:cs="Arial"/>
          <w:b/>
          <w:color w:val="000000" w:themeColor="text1"/>
        </w:rPr>
        <w:t xml:space="preserve"> </w:t>
      </w:r>
      <w:r w:rsidR="00463438" w:rsidRPr="00463438">
        <w:rPr>
          <w:rFonts w:ascii="Arial" w:hAnsi="Arial" w:cs="Arial"/>
          <w:b/>
          <w:bCs/>
          <w:color w:val="000000" w:themeColor="text1"/>
        </w:rPr>
        <w:t>nr FEPK.01.03-IZ.00-0021/23</w:t>
      </w:r>
      <w:r w:rsidR="00EA7E72" w:rsidRPr="00463438">
        <w:rPr>
          <w:rFonts w:ascii="Arial" w:hAnsi="Arial" w:cs="Arial"/>
          <w:b/>
          <w:color w:val="000000" w:themeColor="text1"/>
        </w:rPr>
        <w:t xml:space="preserve">, </w:t>
      </w:r>
      <w:r w:rsidR="00EA7E72">
        <w:rPr>
          <w:rFonts w:ascii="Arial" w:hAnsi="Arial" w:cs="Arial"/>
          <w:b/>
          <w:color w:val="000000" w:themeColor="text1"/>
        </w:rPr>
        <w:t xml:space="preserve">złożonego </w:t>
      </w:r>
      <w:r w:rsidR="00EA7E72" w:rsidRPr="00EA7E72">
        <w:rPr>
          <w:rFonts w:ascii="Arial" w:hAnsi="Arial" w:cs="Arial"/>
          <w:b/>
          <w:color w:val="000000" w:themeColor="text1"/>
        </w:rPr>
        <w:t>w naborze nr FEPK.01.03-IZ.00-001/23 ogłoszonym w</w:t>
      </w:r>
      <w:r w:rsidR="005123EF">
        <w:rPr>
          <w:rFonts w:ascii="Arial" w:hAnsi="Arial" w:cs="Arial"/>
          <w:b/>
          <w:color w:val="000000" w:themeColor="text1"/>
        </w:rPr>
        <w:t> </w:t>
      </w:r>
      <w:r w:rsidR="00EA7E72" w:rsidRPr="00EA7E72">
        <w:rPr>
          <w:rFonts w:ascii="Arial" w:hAnsi="Arial" w:cs="Arial"/>
          <w:b/>
          <w:color w:val="000000" w:themeColor="text1"/>
        </w:rPr>
        <w:t>ramach Priorytetu I Konkurencyjna i Cyfrowa Gospodarka, Działania 1.3 Wsparcie MŚP – Dotacja, typ projektu „Wsparcie rozwoju i konkurencyjności MŚP w formie dotacji”</w:t>
      </w:r>
      <w:r w:rsidR="00A33A22">
        <w:rPr>
          <w:rFonts w:ascii="Arial" w:hAnsi="Arial" w:cs="Arial"/>
          <w:b/>
          <w:color w:val="000000" w:themeColor="text1"/>
        </w:rPr>
        <w:t xml:space="preserve"> </w:t>
      </w:r>
      <w:r w:rsidR="00A33A22" w:rsidRPr="00EA635D">
        <w:rPr>
          <w:rFonts w:ascii="Arial" w:hAnsi="Arial" w:cs="Arial"/>
          <w:b/>
          <w:color w:val="auto"/>
        </w:rPr>
        <w:t>Programu Regionalnego Fundusze Europejskie dla Podkarpacia 2021-2027</w:t>
      </w:r>
      <w:r w:rsidR="00EA7E72" w:rsidRPr="00EA7E72">
        <w:rPr>
          <w:rFonts w:ascii="Arial" w:hAnsi="Arial" w:cs="Arial"/>
          <w:b/>
          <w:color w:val="000000" w:themeColor="text1"/>
        </w:rPr>
        <w:t>.</w:t>
      </w:r>
    </w:p>
    <w:p w14:paraId="6DAAC112" w14:textId="77777777" w:rsidR="0058497F" w:rsidRPr="00B84EEE" w:rsidRDefault="005849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4E27D6">
        <w:rPr>
          <w:rFonts w:ascii="Arial" w:hAnsi="Arial" w:cs="Arial"/>
          <w:color w:val="000000" w:themeColor="text1"/>
        </w:rPr>
        <w:t xml:space="preserve">Zgodnie </w:t>
      </w:r>
      <w:r w:rsidRPr="00B84EEE">
        <w:rPr>
          <w:rFonts w:ascii="Arial" w:hAnsi="Arial" w:cs="Arial"/>
        </w:rPr>
        <w:t xml:space="preserve">z </w:t>
      </w:r>
      <w:r w:rsidR="00AA61C5"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ustawy z dnia </w:t>
      </w:r>
      <w:r w:rsidR="00BB580A"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 w:rsidR="00BB580A"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 w:rsidR="00BB580A">
        <w:rPr>
          <w:rFonts w:ascii="Arial" w:hAnsi="Arial" w:cs="Arial"/>
        </w:rPr>
        <w:t xml:space="preserve"> </w:t>
      </w:r>
      <w:r w:rsidR="0074006B">
        <w:rPr>
          <w:rFonts w:ascii="Arial" w:hAnsi="Arial" w:cs="Arial"/>
          <w:kern w:val="3"/>
        </w:rPr>
        <w:t>(Dz. U. z 2022, poz. 1079</w:t>
      </w:r>
      <w:r w:rsidR="00CD0D16">
        <w:rPr>
          <w:rFonts w:ascii="Arial" w:hAnsi="Arial" w:cs="Arial"/>
          <w:kern w:val="3"/>
        </w:rPr>
        <w:t xml:space="preserve"> </w:t>
      </w:r>
      <w:proofErr w:type="spellStart"/>
      <w:r w:rsidR="00CD0D16">
        <w:rPr>
          <w:rFonts w:ascii="Arial" w:hAnsi="Arial" w:cs="Arial"/>
          <w:kern w:val="3"/>
        </w:rPr>
        <w:t>t.j</w:t>
      </w:r>
      <w:proofErr w:type="spellEnd"/>
      <w:r w:rsidR="00CD0D16">
        <w:rPr>
          <w:rFonts w:ascii="Arial" w:hAnsi="Arial" w:cs="Arial"/>
          <w:kern w:val="3"/>
        </w:rPr>
        <w:t>.</w:t>
      </w:r>
      <w:r w:rsidR="00BB580A">
        <w:rPr>
          <w:rFonts w:ascii="Arial" w:hAnsi="Arial" w:cs="Arial"/>
          <w:kern w:val="3"/>
        </w:rPr>
        <w:t>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 w:rsidR="00AA61C5">
        <w:rPr>
          <w:rFonts w:ascii="Arial" w:hAnsi="Arial" w:cs="Arial"/>
        </w:rPr>
        <w:t xml:space="preserve">tawa wdrożeniowa, </w:t>
      </w:r>
      <w:r w:rsidR="00AA61C5"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4ABDB451" w14:textId="77777777" w:rsidR="00A33A22" w:rsidRPr="00F151A4" w:rsidRDefault="00A33A22" w:rsidP="00A33A2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F151A4">
        <w:rPr>
          <w:rFonts w:ascii="Arial" w:hAnsi="Arial" w:cs="Arial"/>
          <w:kern w:val="3"/>
        </w:rPr>
        <w:t>W rozumieniu art. 56 ust. 5 ustawy wdrożeniowej, negatywną oceną jest każda ocena w zakresie spełniania przez projekt kryteriów wyboru projektów, na skutek której projekt nie może być zakwalifikowany do kolejnego etapu oceny lub wybrany do dofinansowania. Zgodnie z art. 56 ust. 6  ustawy wdrożeniowej negatywna ocena,</w:t>
      </w:r>
      <w:r w:rsidRPr="00F151A4">
        <w:rPr>
          <w:rFonts w:ascii="Arial" w:hAnsi="Arial" w:cs="Arial"/>
          <w:kern w:val="3"/>
          <w:lang w:eastAsia="pl-PL"/>
        </w:rPr>
        <w:t xml:space="preserve"> o której mowa w ust. 5, </w:t>
      </w:r>
      <w:r w:rsidRPr="00F151A4">
        <w:rPr>
          <w:rFonts w:ascii="Arial" w:hAnsi="Arial" w:cs="Arial"/>
          <w:kern w:val="3"/>
        </w:rPr>
        <w:t>obejmuje także przypadek, w którym projekt nie może być wybrany do dofinansowania z uwagi na wyczerpanie kwoty przeznaczonej na dofinansowanie projektów w danym naborze.</w:t>
      </w:r>
    </w:p>
    <w:p w14:paraId="6ABB6D1A" w14:textId="77777777" w:rsidR="00A33A22" w:rsidRPr="00F151A4" w:rsidRDefault="00A33A22" w:rsidP="00A33A22">
      <w:pPr>
        <w:autoSpaceDN w:val="0"/>
        <w:spacing w:before="240" w:after="240" w:line="276" w:lineRule="auto"/>
        <w:ind w:firstLine="708"/>
        <w:jc w:val="both"/>
        <w:textAlignment w:val="baseline"/>
        <w:rPr>
          <w:kern w:val="3"/>
        </w:rPr>
      </w:pPr>
      <w:r w:rsidRPr="00F151A4">
        <w:rPr>
          <w:rFonts w:ascii="Arial" w:hAnsi="Arial" w:cs="Arial"/>
          <w:kern w:val="3"/>
        </w:rPr>
        <w:t>Zgodnie z art. 66 ust. 1 tej ustawy protest jest rozpatrywany przez Instytucję Zarządzającą, którą dla Programu Regionalnego Fundusze Europejskie dla Podkarpacia 2021-2027, na podstawie art. 8 ust. 1 pkt 2 ustawy wdrożeniowej, jest Zarząd Województwa Podkarpackiego w Rzeszowie (dalej: Zarząd Województwa, IZ FEP 2021-2027).</w:t>
      </w:r>
    </w:p>
    <w:p w14:paraId="33556AF1" w14:textId="77777777" w:rsidR="0058497F" w:rsidRPr="00574D61" w:rsidRDefault="0096227F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="0058497F"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6EF479FD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33F8C1F7" w14:textId="77777777" w:rsidR="0058497F" w:rsidRPr="00B8038B" w:rsidRDefault="0058497F" w:rsidP="003F52E0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6935FFAA" w14:textId="77777777" w:rsidR="0058497F" w:rsidRPr="00574D61" w:rsidRDefault="00802365" w:rsidP="0058497F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="0058497F"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579DFBEA" w14:textId="77777777" w:rsidR="000118C3" w:rsidRPr="00E20F96" w:rsidRDefault="000118C3" w:rsidP="00E20F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 w:rsidR="00E20F96">
        <w:rPr>
          <w:rFonts w:ascii="Arial" w:hAnsi="Arial" w:cs="Arial"/>
        </w:rPr>
        <w:t>o których mowa</w:t>
      </w:r>
      <w:r w:rsidR="008D467D">
        <w:rPr>
          <w:rFonts w:ascii="Arial" w:hAnsi="Arial" w:cs="Arial"/>
        </w:rPr>
        <w:t xml:space="preserve"> </w:t>
      </w:r>
      <w:r w:rsidR="00E20F96">
        <w:rPr>
          <w:rFonts w:ascii="Arial" w:hAnsi="Arial" w:cs="Arial"/>
        </w:rPr>
        <w:t xml:space="preserve">w art. </w:t>
      </w:r>
      <w:r w:rsidR="000E7B9B" w:rsidRPr="00E20F96">
        <w:rPr>
          <w:rFonts w:ascii="Arial" w:hAnsi="Arial" w:cs="Arial"/>
        </w:rPr>
        <w:t>63 oraz</w:t>
      </w:r>
      <w:r w:rsidR="00E46B48" w:rsidRPr="00E20F96">
        <w:rPr>
          <w:rFonts w:ascii="Arial" w:hAnsi="Arial" w:cs="Arial"/>
        </w:rPr>
        <w:t xml:space="preserve"> a</w:t>
      </w:r>
      <w:r w:rsidR="000E7B9B" w:rsidRPr="00E20F96">
        <w:rPr>
          <w:rFonts w:ascii="Arial" w:hAnsi="Arial" w:cs="Arial"/>
        </w:rPr>
        <w:t xml:space="preserve">rt. 64 ust. 2 pkt 4 </w:t>
      </w:r>
      <w:r w:rsidRPr="00E20F96">
        <w:rPr>
          <w:rFonts w:ascii="Arial" w:hAnsi="Arial" w:cs="Arial"/>
        </w:rPr>
        <w:t>ustawy wdrożeniowej rozumie się „</w:t>
      </w:r>
      <w:r w:rsidRPr="00E20F96">
        <w:rPr>
          <w:rFonts w:ascii="Arial" w:hAnsi="Arial" w:cs="Arial"/>
          <w:bCs/>
          <w:i/>
        </w:rPr>
        <w:t>Kryteria wyboru p</w:t>
      </w:r>
      <w:r w:rsidR="0075110F" w:rsidRPr="00E20F96">
        <w:rPr>
          <w:rFonts w:ascii="Arial" w:hAnsi="Arial" w:cs="Arial"/>
          <w:bCs/>
          <w:i/>
        </w:rPr>
        <w:t>rojektów dla poszczególnych priorytetów i działań FEP 2021</w:t>
      </w:r>
      <w:r w:rsidRPr="00E20F96">
        <w:rPr>
          <w:rFonts w:ascii="Arial" w:hAnsi="Arial" w:cs="Arial"/>
          <w:bCs/>
          <w:i/>
        </w:rPr>
        <w:t>-</w:t>
      </w:r>
      <w:r w:rsidR="0075110F" w:rsidRPr="00E20F96">
        <w:rPr>
          <w:rFonts w:ascii="Arial" w:hAnsi="Arial" w:cs="Arial"/>
          <w:bCs/>
          <w:i/>
        </w:rPr>
        <w:t>2027</w:t>
      </w:r>
      <w:r w:rsidRPr="00E20F96">
        <w:rPr>
          <w:rFonts w:ascii="Arial" w:hAnsi="Arial" w:cs="Arial"/>
          <w:bCs/>
          <w:i/>
        </w:rPr>
        <w:t xml:space="preserve">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</w:t>
      </w:r>
      <w:r w:rsidR="00F13D1F" w:rsidRPr="00E20F96">
        <w:rPr>
          <w:rFonts w:ascii="Arial" w:hAnsi="Arial" w:cs="Arial"/>
        </w:rPr>
        <w:t>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Regionalnego.</w:t>
      </w:r>
      <w:r w:rsidRPr="00E20F96">
        <w:rPr>
          <w:rFonts w:ascii="Arial" w:hAnsi="Arial" w:cs="Arial"/>
        </w:rPr>
        <w:t xml:space="preserve">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62D63412" w14:textId="77777777" w:rsidR="002103AD" w:rsidRDefault="008C107B" w:rsidP="006D1463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</w:t>
      </w:r>
      <w:r w:rsidR="002103AD" w:rsidRPr="00C74459">
        <w:rPr>
          <w:rFonts w:ascii="Arial" w:hAnsi="Arial" w:cs="Arial"/>
        </w:rPr>
        <w:t>powanie konkursowe prowadzone jest w oparciu o obowiązujące przepisy prawa polskiego i unijnego oraz:</w:t>
      </w:r>
    </w:p>
    <w:p w14:paraId="4E987E3D" w14:textId="77777777" w:rsidR="00A33A22" w:rsidRPr="00F151A4" w:rsidRDefault="00A33A22" w:rsidP="00A33A22">
      <w:pPr>
        <w:numPr>
          <w:ilvl w:val="0"/>
          <w:numId w:val="7"/>
        </w:numPr>
        <w:autoSpaceDN w:val="0"/>
        <w:spacing w:before="240" w:line="276" w:lineRule="auto"/>
        <w:jc w:val="both"/>
        <w:textAlignment w:val="baseline"/>
      </w:pPr>
      <w:r w:rsidRPr="00F151A4">
        <w:rPr>
          <w:rFonts w:ascii="Arial" w:hAnsi="Arial" w:cs="Arial"/>
          <w:i/>
        </w:rPr>
        <w:t>„Szczegółowy</w:t>
      </w:r>
      <w:r w:rsidRPr="00F151A4">
        <w:rPr>
          <w:rFonts w:ascii="Arial" w:hAnsi="Arial" w:cs="Arial"/>
        </w:rPr>
        <w:t xml:space="preserve"> </w:t>
      </w:r>
      <w:r w:rsidRPr="00F151A4">
        <w:rPr>
          <w:rFonts w:ascii="Arial" w:hAnsi="Arial" w:cs="Arial"/>
          <w:i/>
        </w:rPr>
        <w:t>Opis Priorytetów Programu Fundusze Europejskie dla Podkarpacia 2021-2027 (SZOP)”</w:t>
      </w:r>
      <w:r w:rsidRPr="00F151A4">
        <w:rPr>
          <w:rFonts w:ascii="Arial" w:hAnsi="Arial" w:cs="Arial"/>
        </w:rPr>
        <w:t xml:space="preserve"> przyjęty Uchwałą Zarządu Województwa Podkarpackiego w Rzeszowie nr 483/10015/23 z dnia 25 kwietnia 2023 r. w sprawie przyjęcia Szczegółowego Opisu Priorytetów Programu Fundusze Europejskie dla Podkarpacia 2021-2027 (dalej: Uszczegółowienie, SZOP, SZOP FEP 2021-2027) </w:t>
      </w:r>
      <w:r w:rsidRPr="00F151A4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F151A4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F151A4">
        <w:rPr>
          <w:rFonts w:ascii="Arial" w:eastAsia="Calibri" w:hAnsi="Arial" w:cs="Arial"/>
          <w:bCs/>
          <w:lang w:eastAsia="pl-PL"/>
        </w:rPr>
        <w:t>. zm.</w:t>
      </w:r>
      <w:r w:rsidRPr="00F151A4">
        <w:rPr>
          <w:rFonts w:ascii="Arial" w:hAnsi="Arial" w:cs="Arial"/>
        </w:rPr>
        <w:t>;</w:t>
      </w:r>
    </w:p>
    <w:p w14:paraId="4B2FD2FC" w14:textId="77777777" w:rsidR="00A33A22" w:rsidRPr="00F151A4" w:rsidRDefault="00A33A22" w:rsidP="00EA635D">
      <w:pPr>
        <w:numPr>
          <w:ilvl w:val="0"/>
          <w:numId w:val="6"/>
        </w:numPr>
        <w:suppressAutoHyphens w:val="0"/>
        <w:autoSpaceDN w:val="0"/>
        <w:spacing w:after="240" w:line="276" w:lineRule="auto"/>
        <w:ind w:left="709" w:hanging="357"/>
        <w:jc w:val="both"/>
        <w:textAlignment w:val="baseline"/>
        <w:rPr>
          <w:rFonts w:ascii="Arial" w:hAnsi="Arial" w:cs="Arial"/>
        </w:rPr>
      </w:pPr>
      <w:r w:rsidRPr="00F151A4">
        <w:rPr>
          <w:rFonts w:ascii="Arial" w:hAnsi="Arial" w:cs="Arial"/>
        </w:rPr>
        <w:t>Regulamin wyboru, w tym przypadku „</w:t>
      </w:r>
      <w:r w:rsidRPr="00F151A4">
        <w:rPr>
          <w:rFonts w:ascii="Arial" w:hAnsi="Arial" w:cs="Arial"/>
          <w:i/>
        </w:rPr>
        <w:t xml:space="preserve">Regulamin wyboru projektów w trybie konkurencyjnym Program Regionalny Fundusze Europejskie dla Podkarpacia 2021-2027, </w:t>
      </w:r>
      <w:r w:rsidRPr="00F151A4">
        <w:rPr>
          <w:rFonts w:ascii="Arial" w:hAnsi="Arial" w:cs="Arial"/>
          <w:i/>
          <w:color w:val="000000"/>
        </w:rPr>
        <w:t>Priorytet 1 Konkurencyjna i Cyfrowa Gospodarka, Działanie 1.3 Wsparcie MŚP - Dotacja, Typ projektu:  Wsparcie Rozwoju i Konkurencyjności MŚP w formie dotacji, Nabór nr FEPK.01.03-IZ.00-001/23</w:t>
      </w:r>
      <w:r w:rsidRPr="00F151A4">
        <w:rPr>
          <w:rFonts w:ascii="Arial" w:hAnsi="Arial" w:cs="Arial"/>
          <w:color w:val="000000"/>
        </w:rPr>
        <w:t xml:space="preserve">” </w:t>
      </w:r>
      <w:r w:rsidRPr="00F151A4">
        <w:rPr>
          <w:rFonts w:ascii="Arial" w:hAnsi="Arial" w:cs="Arial"/>
        </w:rPr>
        <w:t>przyjęty Uchwałą Zarządu Województwa Podkarpackiego w Rzeszowie n</w:t>
      </w:r>
      <w:r w:rsidRPr="00F151A4">
        <w:rPr>
          <w:rFonts w:ascii="Arial" w:eastAsia="Calibri" w:hAnsi="Arial" w:cs="Arial"/>
          <w:color w:val="000000"/>
          <w:lang w:eastAsia="pl-PL"/>
        </w:rPr>
        <w:t xml:space="preserve">r 506/10588/23 z dnia 18 lipca 2023 r. </w:t>
      </w:r>
      <w:r w:rsidRPr="00F151A4">
        <w:rPr>
          <w:rFonts w:ascii="Arial" w:hAnsi="Arial" w:cs="Arial"/>
        </w:rPr>
        <w:t xml:space="preserve">w sprawie zmiany Regulaminu wyboru projektów ze środków Europejskiego Funduszu Rozwoju Regionalnego w trybie konkurencyjnym w ramach Priorytetu FEPK.01 Konkurencyjna i Cyfrowa Gospodarka, działania FEPK.01.03 Wsparcie MŚP - Dotacja, typ projektu: Wsparcie rozwoju i konkurencyjności MŚP w formie dotacji programu regionalnego Fundusze Europejskie dla Podkarpacia 2021-2027 nr FEPK.01.03-IZ.00-001/23 przyjętego Uchwałą Nr 484/10055/23 z dnia 27 kwietnia 2023 r. (dalej: Regulamin wyboru). </w:t>
      </w:r>
    </w:p>
    <w:p w14:paraId="04BDEBD0" w14:textId="22CB5A08" w:rsidR="004E31A4" w:rsidRDefault="00A33A22" w:rsidP="00EA635D">
      <w:pPr>
        <w:autoSpaceDE w:val="0"/>
        <w:autoSpaceDN w:val="0"/>
        <w:spacing w:before="240" w:line="276" w:lineRule="auto"/>
        <w:ind w:firstLine="709"/>
        <w:jc w:val="both"/>
        <w:rPr>
          <w:rFonts w:ascii="Arial" w:hAnsi="Arial" w:cs="Arial"/>
        </w:rPr>
      </w:pPr>
      <w:r w:rsidRPr="0074250A" w:rsidDel="00A33A22">
        <w:rPr>
          <w:rFonts w:ascii="Arial" w:hAnsi="Arial" w:cs="Arial"/>
          <w:i/>
        </w:rPr>
        <w:t xml:space="preserve"> </w:t>
      </w:r>
      <w:r w:rsidR="002103AD" w:rsidRPr="00252527">
        <w:rPr>
          <w:rFonts w:ascii="Arial" w:hAnsi="Arial" w:cs="Arial"/>
        </w:rPr>
        <w:t>Kryteria wyboru projektów</w:t>
      </w:r>
      <w:r w:rsidR="00082D4C" w:rsidRPr="00252527">
        <w:rPr>
          <w:rFonts w:ascii="Arial" w:hAnsi="Arial" w:cs="Arial"/>
        </w:rPr>
        <w:t>,</w:t>
      </w:r>
      <w:r w:rsidR="007728EB">
        <w:rPr>
          <w:rFonts w:ascii="Arial" w:hAnsi="Arial" w:cs="Arial"/>
        </w:rPr>
        <w:t xml:space="preserve"> o których mowa wyżej stanowią </w:t>
      </w:r>
      <w:r w:rsidR="005123EF">
        <w:rPr>
          <w:rFonts w:ascii="Arial" w:hAnsi="Arial" w:cs="Arial"/>
        </w:rPr>
        <w:t xml:space="preserve">załącznik nr </w:t>
      </w:r>
      <w:r w:rsidR="007728EB">
        <w:rPr>
          <w:rFonts w:ascii="Arial" w:hAnsi="Arial" w:cs="Arial"/>
        </w:rPr>
        <w:t xml:space="preserve">6 </w:t>
      </w:r>
      <w:r w:rsidR="00722D42">
        <w:rPr>
          <w:rFonts w:ascii="Arial" w:hAnsi="Arial" w:cs="Arial"/>
        </w:rPr>
        <w:t xml:space="preserve">do Regulaminu </w:t>
      </w:r>
      <w:r w:rsidR="00680A73">
        <w:rPr>
          <w:rFonts w:ascii="Arial" w:hAnsi="Arial" w:cs="Arial"/>
        </w:rPr>
        <w:t xml:space="preserve">wyboru </w:t>
      </w:r>
      <w:r w:rsidR="003E5C81">
        <w:rPr>
          <w:rFonts w:ascii="Arial" w:hAnsi="Arial" w:cs="Arial"/>
        </w:rPr>
        <w:t>i zgodnie z punktem 12</w:t>
      </w:r>
      <w:r w:rsidR="00E17AB0">
        <w:rPr>
          <w:rFonts w:ascii="Arial" w:hAnsi="Arial" w:cs="Arial"/>
        </w:rPr>
        <w:t xml:space="preserve"> </w:t>
      </w:r>
      <w:r w:rsidR="009965C7">
        <w:rPr>
          <w:rFonts w:ascii="Arial" w:hAnsi="Arial" w:cs="Arial"/>
        </w:rPr>
        <w:t xml:space="preserve">pn. </w:t>
      </w:r>
      <w:r w:rsidR="009965C7" w:rsidRPr="00EA635D">
        <w:rPr>
          <w:rFonts w:ascii="Arial" w:hAnsi="Arial" w:cs="Arial"/>
          <w:i/>
        </w:rPr>
        <w:t>Kryteria wyboru projektów</w:t>
      </w:r>
      <w:r w:rsidR="009965C7">
        <w:rPr>
          <w:rFonts w:ascii="Arial" w:hAnsi="Arial" w:cs="Arial"/>
        </w:rPr>
        <w:t xml:space="preserve"> </w:t>
      </w:r>
      <w:r w:rsidR="000B5730" w:rsidRPr="002633E2">
        <w:rPr>
          <w:rFonts w:ascii="Arial" w:hAnsi="Arial" w:cs="Arial"/>
        </w:rPr>
        <w:t xml:space="preserve">Regulaminu </w:t>
      </w:r>
      <w:r w:rsidR="00680A73">
        <w:rPr>
          <w:rFonts w:ascii="Arial" w:hAnsi="Arial" w:cs="Arial"/>
        </w:rPr>
        <w:t>wyboru</w:t>
      </w:r>
      <w:r w:rsidR="002103AD" w:rsidRPr="002633E2">
        <w:rPr>
          <w:rFonts w:ascii="Arial" w:hAnsi="Arial" w:cs="Arial"/>
        </w:rPr>
        <w:t xml:space="preserve"> ocena wni</w:t>
      </w:r>
      <w:r w:rsidR="002B3279">
        <w:rPr>
          <w:rFonts w:ascii="Arial" w:hAnsi="Arial" w:cs="Arial"/>
        </w:rPr>
        <w:t xml:space="preserve">osków dokonywana jest w oparciu </w:t>
      </w:r>
      <w:r w:rsidR="002103AD" w:rsidRPr="002633E2">
        <w:rPr>
          <w:rFonts w:ascii="Arial" w:hAnsi="Arial" w:cs="Arial"/>
        </w:rPr>
        <w:t>o nie.</w:t>
      </w:r>
    </w:p>
    <w:p w14:paraId="050C2B03" w14:textId="77777777" w:rsidR="00810367" w:rsidRDefault="00810367" w:rsidP="00B4010A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67D7947F" w14:textId="6DE65E67" w:rsidR="0060709B" w:rsidRDefault="00C93665" w:rsidP="008339D4">
      <w:pPr>
        <w:spacing w:before="240" w:line="276" w:lineRule="auto"/>
        <w:ind w:firstLine="708"/>
        <w:jc w:val="both"/>
        <w:rPr>
          <w:rFonts w:ascii="Arial" w:hAnsi="Arial" w:cs="Arial"/>
          <w:bCs/>
          <w:kern w:val="3"/>
        </w:rPr>
      </w:pPr>
      <w:r>
        <w:rPr>
          <w:rFonts w:ascii="Arial" w:hAnsi="Arial" w:cs="Arial"/>
          <w:color w:val="000000" w:themeColor="text1"/>
          <w:kern w:val="3"/>
        </w:rPr>
        <w:t>W dniu 13</w:t>
      </w:r>
      <w:r w:rsidR="00810367" w:rsidRPr="008B4793">
        <w:rPr>
          <w:rFonts w:ascii="Arial" w:hAnsi="Arial" w:cs="Arial"/>
          <w:color w:val="000000" w:themeColor="text1"/>
          <w:kern w:val="3"/>
        </w:rPr>
        <w:t xml:space="preserve"> </w:t>
      </w:r>
      <w:r>
        <w:rPr>
          <w:rFonts w:ascii="Arial" w:hAnsi="Arial" w:cs="Arial"/>
          <w:color w:val="000000" w:themeColor="text1"/>
          <w:kern w:val="3"/>
        </w:rPr>
        <w:t>lipca</w:t>
      </w:r>
      <w:r w:rsidR="00BA6E33" w:rsidRPr="008B4793">
        <w:rPr>
          <w:rFonts w:ascii="Arial" w:hAnsi="Arial" w:cs="Arial"/>
          <w:color w:val="000000" w:themeColor="text1"/>
          <w:kern w:val="3"/>
        </w:rPr>
        <w:t xml:space="preserve"> </w:t>
      </w:r>
      <w:r w:rsidR="00F43028" w:rsidRPr="008B4793">
        <w:rPr>
          <w:rFonts w:ascii="Arial" w:hAnsi="Arial" w:cs="Arial"/>
          <w:color w:val="000000" w:themeColor="text1"/>
          <w:kern w:val="3"/>
        </w:rPr>
        <w:t>2023</w:t>
      </w:r>
      <w:r w:rsidR="00E25B2B" w:rsidRPr="008B4793">
        <w:rPr>
          <w:rFonts w:ascii="Arial" w:hAnsi="Arial" w:cs="Arial"/>
          <w:color w:val="000000" w:themeColor="text1"/>
          <w:kern w:val="3"/>
        </w:rPr>
        <w:t xml:space="preserve"> r.</w:t>
      </w:r>
      <w:r w:rsidR="005D75CF">
        <w:rPr>
          <w:rFonts w:ascii="Arial" w:hAnsi="Arial" w:cs="Arial"/>
          <w:color w:val="000000" w:themeColor="text1"/>
          <w:kern w:val="3"/>
        </w:rPr>
        <w:t xml:space="preserve"> </w:t>
      </w:r>
      <w:r w:rsidR="00463438">
        <w:rPr>
          <w:rFonts w:ascii="Arial" w:hAnsi="Arial" w:cs="Arial"/>
          <w:bCs/>
          <w:color w:val="000000" w:themeColor="text1"/>
        </w:rPr>
        <w:t xml:space="preserve">Pani </w:t>
      </w:r>
      <w:r w:rsidR="007E01B2">
        <w:rPr>
          <w:rFonts w:ascii="Arial" w:hAnsi="Arial" w:cs="Arial"/>
          <w:bCs/>
          <w:color w:val="000000" w:themeColor="text1"/>
        </w:rPr>
        <w:t>……..</w:t>
      </w:r>
      <w:r w:rsidR="00463438" w:rsidRPr="00463438">
        <w:rPr>
          <w:rFonts w:ascii="Arial" w:hAnsi="Arial" w:cs="Arial"/>
          <w:bCs/>
          <w:color w:val="000000" w:themeColor="text1"/>
        </w:rPr>
        <w:t xml:space="preserve">, </w:t>
      </w:r>
      <w:r w:rsidR="005123EF" w:rsidRPr="00463438">
        <w:rPr>
          <w:rFonts w:ascii="Arial" w:hAnsi="Arial" w:cs="Arial"/>
          <w:bCs/>
          <w:color w:val="000000" w:themeColor="text1"/>
        </w:rPr>
        <w:t>prowadząc</w:t>
      </w:r>
      <w:r w:rsidR="005123EF">
        <w:rPr>
          <w:rFonts w:ascii="Arial" w:hAnsi="Arial" w:cs="Arial"/>
          <w:bCs/>
          <w:color w:val="000000" w:themeColor="text1"/>
        </w:rPr>
        <w:t>a</w:t>
      </w:r>
      <w:r w:rsidR="005123EF" w:rsidRPr="00463438">
        <w:rPr>
          <w:rFonts w:ascii="Arial" w:hAnsi="Arial" w:cs="Arial"/>
          <w:bCs/>
          <w:color w:val="000000" w:themeColor="text1"/>
        </w:rPr>
        <w:t xml:space="preserve"> </w:t>
      </w:r>
      <w:r w:rsidR="00463438" w:rsidRPr="00463438">
        <w:rPr>
          <w:rFonts w:ascii="Arial" w:hAnsi="Arial" w:cs="Arial"/>
          <w:bCs/>
          <w:color w:val="000000" w:themeColor="text1"/>
        </w:rPr>
        <w:t xml:space="preserve">działalność gospodarczą pod firmą </w:t>
      </w:r>
      <w:r w:rsidR="00463438" w:rsidRPr="00463438">
        <w:rPr>
          <w:rStyle w:val="mb-0"/>
          <w:rFonts w:ascii="Arial" w:hAnsi="Arial" w:cs="Arial"/>
          <w:color w:val="000000" w:themeColor="text1"/>
        </w:rPr>
        <w:t xml:space="preserve">FIRMA HANDLOWO-USŁUGOWA </w:t>
      </w:r>
      <w:r w:rsidR="007E01B2">
        <w:rPr>
          <w:rStyle w:val="mb-0"/>
          <w:rFonts w:ascii="Arial" w:hAnsi="Arial" w:cs="Arial"/>
          <w:color w:val="000000" w:themeColor="text1"/>
        </w:rPr>
        <w:t>…….</w:t>
      </w:r>
      <w:r w:rsidR="00401EB5">
        <w:rPr>
          <w:rStyle w:val="mb-0"/>
          <w:rFonts w:ascii="Arial" w:hAnsi="Arial" w:cs="Arial"/>
          <w:color w:val="000000" w:themeColor="text1"/>
        </w:rPr>
        <w:t xml:space="preserve"> </w:t>
      </w:r>
      <w:r w:rsidR="00810367" w:rsidRPr="008B4793">
        <w:rPr>
          <w:rFonts w:ascii="Arial" w:hAnsi="Arial" w:cs="Arial"/>
          <w:color w:val="000000" w:themeColor="text1"/>
          <w:kern w:val="3"/>
        </w:rPr>
        <w:t>(dalej: W</w:t>
      </w:r>
      <w:r w:rsidR="00F22F44" w:rsidRPr="008B4793">
        <w:rPr>
          <w:rFonts w:ascii="Arial" w:hAnsi="Arial" w:cs="Arial"/>
          <w:color w:val="000000" w:themeColor="text1"/>
          <w:kern w:val="3"/>
        </w:rPr>
        <w:t>nioskodawca) złożył</w:t>
      </w:r>
      <w:r w:rsidR="00463438">
        <w:rPr>
          <w:rFonts w:ascii="Arial" w:hAnsi="Arial" w:cs="Arial"/>
          <w:color w:val="000000" w:themeColor="text1"/>
          <w:kern w:val="3"/>
        </w:rPr>
        <w:t>a</w:t>
      </w:r>
      <w:r w:rsidR="00F22F44" w:rsidRPr="008B4793">
        <w:rPr>
          <w:rFonts w:ascii="Arial" w:hAnsi="Arial" w:cs="Arial"/>
          <w:color w:val="000000" w:themeColor="text1"/>
          <w:kern w:val="3"/>
        </w:rPr>
        <w:t xml:space="preserve"> do IZ </w:t>
      </w:r>
      <w:r w:rsidR="00F22F44" w:rsidRPr="008B4793">
        <w:rPr>
          <w:rFonts w:ascii="Arial" w:hAnsi="Arial" w:cs="Arial"/>
          <w:color w:val="000000" w:themeColor="text1"/>
          <w:kern w:val="3"/>
        </w:rPr>
        <w:lastRenderedPageBreak/>
        <w:t>FEP 2021-2027</w:t>
      </w:r>
      <w:r w:rsidR="00810367" w:rsidRPr="008B4793">
        <w:rPr>
          <w:rFonts w:ascii="Arial" w:hAnsi="Arial" w:cs="Arial"/>
          <w:color w:val="000000" w:themeColor="text1"/>
          <w:kern w:val="3"/>
        </w:rPr>
        <w:t xml:space="preserve"> wniose</w:t>
      </w:r>
      <w:r w:rsidR="00011707" w:rsidRPr="008B4793">
        <w:rPr>
          <w:rFonts w:ascii="Arial" w:hAnsi="Arial" w:cs="Arial"/>
          <w:color w:val="000000" w:themeColor="text1"/>
          <w:kern w:val="3"/>
        </w:rPr>
        <w:t>k o dofinansowanie projektu pn.</w:t>
      </w:r>
      <w:r w:rsidR="00011707" w:rsidRPr="008B4793">
        <w:rPr>
          <w:rFonts w:ascii="Arial" w:hAnsi="Arial" w:cs="Arial"/>
          <w:bCs/>
          <w:color w:val="000000" w:themeColor="text1"/>
        </w:rPr>
        <w:t xml:space="preserve"> </w:t>
      </w:r>
      <w:r w:rsidR="00463438" w:rsidRPr="00C47081">
        <w:rPr>
          <w:rFonts w:ascii="Arial" w:hAnsi="Arial" w:cs="Arial"/>
          <w:bCs/>
          <w:i/>
        </w:rPr>
        <w:t>„</w:t>
      </w:r>
      <w:r w:rsidR="00463438" w:rsidRPr="00C47081">
        <w:rPr>
          <w:rStyle w:val="mb-0"/>
          <w:rFonts w:ascii="Arial" w:hAnsi="Arial" w:cs="Arial"/>
        </w:rPr>
        <w:t>Wdrożenie produkcji w branży drzewnej poprzez wprowadzenie w firmie innowacji produktowych i procesowych”</w:t>
      </w:r>
      <w:r w:rsidR="008B4793" w:rsidRPr="008B4793">
        <w:rPr>
          <w:rFonts w:ascii="Arial" w:hAnsi="Arial" w:cs="Arial"/>
          <w:color w:val="000000" w:themeColor="text1"/>
        </w:rPr>
        <w:t xml:space="preserve">, </w:t>
      </w:r>
      <w:r w:rsidR="00680A73">
        <w:rPr>
          <w:rFonts w:ascii="Arial" w:hAnsi="Arial" w:cs="Arial"/>
        </w:rPr>
        <w:t>w naborze nr FEPK.01.03-IZ.00-001/23 ogłoszonym w ramach Priorytetu</w:t>
      </w:r>
      <w:r w:rsidR="00680A73">
        <w:rPr>
          <w:rFonts w:ascii="Arial" w:hAnsi="Arial" w:cs="Arial"/>
          <w:color w:val="000000"/>
        </w:rPr>
        <w:t xml:space="preserve"> </w:t>
      </w:r>
      <w:r w:rsidR="00680A73">
        <w:rPr>
          <w:rFonts w:ascii="Arial" w:hAnsi="Arial" w:cs="Arial"/>
        </w:rPr>
        <w:t xml:space="preserve">I Konkurencyjna i Cyfrowa Gospodarka, Działania 1.3 Wsparcie MŚP – Dotacja, typ projektu „Wsparcie rozwoju i konkurencyjności MŚP w formie dotacji” </w:t>
      </w:r>
      <w:r w:rsidR="00680A73" w:rsidRPr="001565F2">
        <w:rPr>
          <w:rFonts w:ascii="Arial" w:hAnsi="Arial" w:cs="Arial"/>
        </w:rPr>
        <w:t>Programu Regionalnego Fundusze Europejskie dla Podkarpacia 2021-2027</w:t>
      </w:r>
      <w:r w:rsidR="00680A73">
        <w:rPr>
          <w:rFonts w:ascii="Arial" w:hAnsi="Arial" w:cs="Arial"/>
        </w:rPr>
        <w:t xml:space="preserve">. </w:t>
      </w:r>
      <w:r w:rsidR="00680A73" w:rsidRPr="00CC05D7">
        <w:rPr>
          <w:rFonts w:ascii="Arial" w:hAnsi="Arial" w:cs="Arial"/>
          <w:lang w:eastAsia="pl-PL"/>
        </w:rPr>
        <w:t xml:space="preserve">Wniosek został zarejestrowany pod nr </w:t>
      </w:r>
      <w:r w:rsidR="00680A73" w:rsidRPr="00C937F4">
        <w:rPr>
          <w:rFonts w:ascii="Arial" w:hAnsi="Arial" w:cs="Arial"/>
          <w:bCs/>
          <w:lang w:eastAsia="pl-PL"/>
        </w:rPr>
        <w:t>FEPK.01.03-IZ.</w:t>
      </w:r>
      <w:r w:rsidR="00680A73" w:rsidRPr="00EA635D">
        <w:rPr>
          <w:rFonts w:ascii="Arial" w:hAnsi="Arial" w:cs="Arial"/>
          <w:bCs/>
          <w:lang w:eastAsia="pl-PL"/>
        </w:rPr>
        <w:t>00-00</w:t>
      </w:r>
      <w:r w:rsidR="00C13E3C">
        <w:rPr>
          <w:rFonts w:ascii="Arial" w:hAnsi="Arial" w:cs="Arial"/>
          <w:bCs/>
          <w:lang w:eastAsia="pl-PL"/>
        </w:rPr>
        <w:t>21</w:t>
      </w:r>
      <w:r w:rsidR="00680A73" w:rsidRPr="00EA635D">
        <w:rPr>
          <w:rFonts w:ascii="Arial" w:hAnsi="Arial" w:cs="Arial"/>
          <w:bCs/>
          <w:lang w:eastAsia="pl-PL"/>
        </w:rPr>
        <w:t>/23</w:t>
      </w:r>
      <w:r w:rsidR="00680A73" w:rsidRPr="00CC05D7">
        <w:rPr>
          <w:rFonts w:ascii="Arial" w:hAnsi="Arial" w:cs="Arial"/>
          <w:bCs/>
          <w:lang w:eastAsia="pl-PL"/>
        </w:rPr>
        <w:t>, a następnie poddany ocenie formalnej.</w:t>
      </w:r>
    </w:p>
    <w:p w14:paraId="5468AE4B" w14:textId="28C216DA" w:rsidR="0020215F" w:rsidRPr="0060709B" w:rsidRDefault="00CA0297" w:rsidP="008339D4">
      <w:pPr>
        <w:suppressAutoHyphens w:val="0"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DejaVuSans" w:eastAsia="Calibri" w:hAnsi="DejaVuSans" w:cs="DejaVuSans"/>
          <w:i/>
          <w:sz w:val="20"/>
          <w:szCs w:val="20"/>
          <w:lang w:eastAsia="pl-PL"/>
        </w:rPr>
      </w:pPr>
      <w:r w:rsidRPr="0060709B">
        <w:rPr>
          <w:rFonts w:ascii="Arial" w:hAnsi="Arial" w:cs="Arial"/>
          <w:bCs/>
          <w:kern w:val="3"/>
        </w:rPr>
        <w:t xml:space="preserve">Celem projektu zgodnie z punktem A1 wniosku o dofinansowanie jest </w:t>
      </w:r>
      <w:r w:rsidR="005123EF" w:rsidRPr="008339D4">
        <w:rPr>
          <w:rFonts w:ascii="Arial" w:eastAsia="Calibri" w:hAnsi="Arial" w:cs="Arial"/>
          <w:lang w:eastAsia="pl-PL"/>
        </w:rPr>
        <w:t>wprowadzenie</w:t>
      </w:r>
      <w:r w:rsidR="005123EF" w:rsidRPr="0060709B">
        <w:rPr>
          <w:rFonts w:ascii="Arial" w:eastAsia="Calibri" w:hAnsi="Arial" w:cs="Arial"/>
          <w:i/>
          <w:lang w:eastAsia="pl-PL"/>
        </w:rPr>
        <w:t xml:space="preserve"> </w:t>
      </w:r>
      <w:r w:rsidR="000F66F1" w:rsidRPr="0060709B">
        <w:rPr>
          <w:rFonts w:ascii="Arial" w:hAnsi="Arial" w:cs="Arial"/>
          <w:bCs/>
          <w:i/>
          <w:kern w:val="3"/>
        </w:rPr>
        <w:t>„</w:t>
      </w:r>
      <w:r w:rsidR="0060709B" w:rsidRPr="0060709B">
        <w:rPr>
          <w:rFonts w:ascii="Arial" w:eastAsia="Calibri" w:hAnsi="Arial" w:cs="Arial"/>
          <w:i/>
          <w:lang w:eastAsia="pl-PL"/>
        </w:rPr>
        <w:t>nowych produktów – dotychczas nie realizowanych przez firmę związanych</w:t>
      </w:r>
      <w:r w:rsidR="003132A6">
        <w:rPr>
          <w:rFonts w:ascii="Arial" w:eastAsia="Calibri" w:hAnsi="Arial" w:cs="Arial"/>
          <w:i/>
          <w:lang w:eastAsia="pl-PL"/>
        </w:rPr>
        <w:t xml:space="preserve"> </w:t>
      </w:r>
      <w:r w:rsidR="0060709B" w:rsidRPr="0060709B">
        <w:rPr>
          <w:rFonts w:ascii="Arial" w:eastAsia="Calibri" w:hAnsi="Arial" w:cs="Arial"/>
          <w:i/>
          <w:lang w:eastAsia="pl-PL"/>
        </w:rPr>
        <w:t>z produkcją elementów palet, podkładów i deski obrzynanej. Związane jest to</w:t>
      </w:r>
      <w:r w:rsidR="003132A6">
        <w:rPr>
          <w:rFonts w:ascii="Arial" w:eastAsia="Calibri" w:hAnsi="Arial" w:cs="Arial"/>
          <w:i/>
          <w:lang w:eastAsia="pl-PL"/>
        </w:rPr>
        <w:t xml:space="preserve"> </w:t>
      </w:r>
      <w:r w:rsidR="0060709B" w:rsidRPr="0060709B">
        <w:rPr>
          <w:rFonts w:ascii="Arial" w:eastAsia="Calibri" w:hAnsi="Arial" w:cs="Arial"/>
          <w:i/>
          <w:lang w:eastAsia="pl-PL"/>
        </w:rPr>
        <w:t xml:space="preserve">z zakupem wykazanych we wniosku niezbędnych środków trwałych </w:t>
      </w:r>
      <w:r w:rsidR="005123EF">
        <w:rPr>
          <w:rFonts w:ascii="Arial" w:eastAsia="Calibri" w:hAnsi="Arial" w:cs="Arial"/>
          <w:lang w:eastAsia="pl-PL"/>
        </w:rPr>
        <w:t>(…).”</w:t>
      </w:r>
    </w:p>
    <w:p w14:paraId="4EF34B23" w14:textId="60ED8CB4" w:rsidR="0020215F" w:rsidRPr="00CC05D7" w:rsidRDefault="0020215F" w:rsidP="0020215F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CC05D7">
        <w:rPr>
          <w:rFonts w:ascii="Arial" w:eastAsia="Calibri" w:hAnsi="Arial" w:cs="Arial"/>
          <w:bCs/>
          <w:lang w:eastAsia="en-US"/>
        </w:rPr>
        <w:t xml:space="preserve">Planowana data rozpoczęcia realizacji projektu według </w:t>
      </w:r>
      <w:r>
        <w:rPr>
          <w:rFonts w:ascii="Arial" w:eastAsia="Calibri" w:hAnsi="Arial" w:cs="Arial"/>
          <w:bCs/>
          <w:lang w:eastAsia="en-US"/>
        </w:rPr>
        <w:t xml:space="preserve">założonego harmonogramu (punkt </w:t>
      </w:r>
      <w:r w:rsidR="00C634A9">
        <w:rPr>
          <w:rFonts w:ascii="Arial" w:eastAsia="Calibri" w:hAnsi="Arial" w:cs="Arial"/>
          <w:bCs/>
          <w:lang w:eastAsia="en-US"/>
        </w:rPr>
        <w:t>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013438">
        <w:rPr>
          <w:rFonts w:ascii="Arial" w:eastAsia="Calibri" w:hAnsi="Arial" w:cs="Arial"/>
          <w:bCs/>
          <w:lang w:eastAsia="en-US"/>
        </w:rPr>
        <w:t>1 stycznia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>
        <w:rPr>
          <w:rFonts w:ascii="Arial" w:eastAsia="Calibri" w:hAnsi="Arial" w:cs="Arial"/>
          <w:bCs/>
          <w:lang w:eastAsia="en-US"/>
        </w:rPr>
        <w:t>planowana da</w:t>
      </w:r>
      <w:r w:rsidR="00013438">
        <w:rPr>
          <w:rFonts w:ascii="Arial" w:eastAsia="Calibri" w:hAnsi="Arial" w:cs="Arial"/>
          <w:bCs/>
          <w:lang w:eastAsia="en-US"/>
        </w:rPr>
        <w:t>ta zakończenia to 31 grudnia</w:t>
      </w:r>
      <w:r>
        <w:rPr>
          <w:rFonts w:ascii="Arial" w:eastAsia="Calibri" w:hAnsi="Arial" w:cs="Arial"/>
          <w:bCs/>
          <w:lang w:eastAsia="en-US"/>
        </w:rPr>
        <w:t xml:space="preserve"> 2024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 w:rsidR="00F34350"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Pr="00CC05D7">
        <w:rPr>
          <w:rFonts w:ascii="Arial" w:eastAsia="Calibri" w:hAnsi="Arial" w:cs="Arial"/>
          <w:bCs/>
          <w:lang w:eastAsia="en-US"/>
        </w:rPr>
        <w:t xml:space="preserve">) wynosi </w:t>
      </w:r>
      <w:r w:rsidR="00013438">
        <w:rPr>
          <w:rFonts w:ascii="Arial" w:hAnsi="Arial" w:cs="Arial"/>
        </w:rPr>
        <w:t>2 805 445,50</w:t>
      </w:r>
      <w:r w:rsidRPr="00CC05D7"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 w:rsidR="00F34350">
        <w:rPr>
          <w:rFonts w:ascii="Arial" w:eastAsia="Calibri" w:hAnsi="Arial" w:cs="Arial"/>
          <w:bCs/>
          <w:lang w:eastAsia="en-US"/>
        </w:rPr>
        <w:t>w t</w:t>
      </w:r>
      <w:r w:rsidR="00952B96">
        <w:rPr>
          <w:rFonts w:ascii="Arial" w:eastAsia="Calibri" w:hAnsi="Arial" w:cs="Arial"/>
          <w:bCs/>
          <w:lang w:eastAsia="en-US"/>
        </w:rPr>
        <w:t xml:space="preserve">ym wydatki kwalifikowalne </w:t>
      </w:r>
      <w:r w:rsidR="00013438">
        <w:rPr>
          <w:rFonts w:ascii="Arial" w:eastAsia="Calibri" w:hAnsi="Arial" w:cs="Arial"/>
          <w:bCs/>
          <w:lang w:eastAsia="en-US"/>
        </w:rPr>
        <w:t>to 2 240 850</w:t>
      </w:r>
      <w:r w:rsidR="00F34350">
        <w:rPr>
          <w:rFonts w:ascii="Arial" w:eastAsia="Calibri" w:hAnsi="Arial" w:cs="Arial"/>
          <w:bCs/>
          <w:lang w:eastAsia="en-US"/>
        </w:rPr>
        <w:t>,</w:t>
      </w:r>
      <w:r w:rsidR="00013438">
        <w:rPr>
          <w:rFonts w:ascii="Arial" w:eastAsia="Calibri" w:hAnsi="Arial" w:cs="Arial"/>
          <w:bCs/>
          <w:lang w:eastAsia="en-US"/>
        </w:rPr>
        <w:t>00</w:t>
      </w:r>
      <w:r w:rsidR="00C53A08" w:rsidRPr="00CC05D7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013438">
        <w:rPr>
          <w:rFonts w:ascii="Arial" w:eastAsia="Calibri" w:hAnsi="Arial" w:cs="Arial"/>
          <w:bCs/>
          <w:lang w:eastAsia="en-US"/>
        </w:rPr>
        <w:t>1 568 595,00</w:t>
      </w:r>
      <w:r w:rsidR="00150BDF">
        <w:rPr>
          <w:rFonts w:ascii="Arial" w:eastAsia="Calibri" w:hAnsi="Arial" w:cs="Arial"/>
          <w:bCs/>
          <w:lang w:eastAsia="en-US"/>
        </w:rPr>
        <w:t xml:space="preserve"> </w:t>
      </w:r>
      <w:r w:rsidRPr="00CC05D7">
        <w:rPr>
          <w:rFonts w:ascii="Arial" w:eastAsia="Calibri" w:hAnsi="Arial" w:cs="Arial"/>
          <w:bCs/>
          <w:lang w:eastAsia="en-US"/>
        </w:rPr>
        <w:t xml:space="preserve"> zł.</w:t>
      </w:r>
    </w:p>
    <w:p w14:paraId="66965A06" w14:textId="33C85AFD" w:rsidR="00810367" w:rsidRPr="00063558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</w:t>
      </w:r>
      <w:r w:rsidR="00DF6015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wyniku oceny formalnej wniosek otrzymał ocenę negatywną ze względu na niespełnienie kryteri</w:t>
      </w:r>
      <w:r w:rsidR="00487A14"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 w:rsidR="00487A14"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 w:rsidR="003438B7">
        <w:rPr>
          <w:rFonts w:ascii="Arial" w:hAnsi="Arial" w:cs="Arial"/>
          <w:kern w:val="3"/>
        </w:rPr>
        <w:t>pn.</w:t>
      </w:r>
      <w:r w:rsidR="00850BB8">
        <w:rPr>
          <w:rFonts w:ascii="Arial" w:hAnsi="Arial" w:cs="Arial"/>
          <w:i/>
          <w:color w:val="000000"/>
          <w:kern w:val="3"/>
        </w:rPr>
        <w:t xml:space="preserve"> </w:t>
      </w:r>
      <w:r w:rsidR="00DF6015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3438B7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C61CFC">
        <w:rPr>
          <w:rFonts w:ascii="Arial" w:hAnsi="Arial" w:cs="Arial"/>
          <w:kern w:val="3"/>
        </w:rPr>
        <w:t>, o czym</w:t>
      </w:r>
      <w:r w:rsidRPr="00810367">
        <w:rPr>
          <w:rFonts w:ascii="Arial" w:hAnsi="Arial" w:cs="Arial"/>
          <w:kern w:val="3"/>
        </w:rPr>
        <w:t xml:space="preserve"> poinformowa</w:t>
      </w:r>
      <w:r w:rsidR="00C61CFC">
        <w:rPr>
          <w:rFonts w:ascii="Arial" w:hAnsi="Arial" w:cs="Arial"/>
          <w:kern w:val="3"/>
        </w:rPr>
        <w:t>no</w:t>
      </w:r>
      <w:r w:rsidRPr="00810367">
        <w:rPr>
          <w:rFonts w:ascii="Arial" w:hAnsi="Arial" w:cs="Arial"/>
          <w:kern w:val="3"/>
        </w:rPr>
        <w:t xml:space="preserve"> Wnioskodawcę pismem z dnia </w:t>
      </w:r>
      <w:r w:rsidR="00DF6015">
        <w:rPr>
          <w:rFonts w:ascii="Arial" w:hAnsi="Arial" w:cs="Arial"/>
          <w:color w:val="000000" w:themeColor="text1"/>
          <w:kern w:val="3"/>
        </w:rPr>
        <w:t>27</w:t>
      </w:r>
      <w:r w:rsidR="00063558" w:rsidRPr="00063558">
        <w:rPr>
          <w:rFonts w:ascii="Arial" w:hAnsi="Arial" w:cs="Arial"/>
          <w:color w:val="000000" w:themeColor="text1"/>
          <w:kern w:val="3"/>
        </w:rPr>
        <w:t xml:space="preserve"> października</w:t>
      </w:r>
      <w:r w:rsidR="00487A14" w:rsidRPr="00063558">
        <w:rPr>
          <w:rFonts w:ascii="Arial" w:hAnsi="Arial" w:cs="Arial"/>
          <w:color w:val="000000" w:themeColor="text1"/>
          <w:kern w:val="3"/>
        </w:rPr>
        <w:t xml:space="preserve"> </w:t>
      </w:r>
      <w:r w:rsidR="00063558" w:rsidRPr="00063558">
        <w:rPr>
          <w:rFonts w:ascii="Arial" w:hAnsi="Arial" w:cs="Arial"/>
          <w:color w:val="000000" w:themeColor="text1"/>
          <w:kern w:val="3"/>
        </w:rPr>
        <w:t>2023</w:t>
      </w:r>
      <w:r w:rsidR="00C61CFC">
        <w:rPr>
          <w:rFonts w:ascii="Arial" w:hAnsi="Arial" w:cs="Arial"/>
          <w:color w:val="000000" w:themeColor="text1"/>
          <w:kern w:val="3"/>
        </w:rPr>
        <w:t> </w:t>
      </w:r>
      <w:r w:rsidR="00013438">
        <w:rPr>
          <w:rFonts w:ascii="Arial" w:hAnsi="Arial" w:cs="Arial"/>
          <w:color w:val="000000" w:themeColor="text1"/>
          <w:kern w:val="3"/>
        </w:rPr>
        <w:t xml:space="preserve">r., </w:t>
      </w:r>
      <w:r w:rsidRPr="00063558">
        <w:rPr>
          <w:rFonts w:ascii="Arial" w:hAnsi="Arial" w:cs="Arial"/>
          <w:color w:val="000000" w:themeColor="text1"/>
          <w:kern w:val="3"/>
        </w:rPr>
        <w:t>znak:</w:t>
      </w:r>
      <w:r w:rsidR="00013438">
        <w:rPr>
          <w:rFonts w:ascii="Arial" w:hAnsi="Arial" w:cs="Arial"/>
          <w:color w:val="000000" w:themeColor="text1"/>
          <w:kern w:val="3"/>
        </w:rPr>
        <w:t xml:space="preserve"> </w:t>
      </w:r>
      <w:r w:rsidR="002440F4">
        <w:rPr>
          <w:rFonts w:ascii="Arial" w:hAnsi="Arial" w:cs="Arial"/>
          <w:bCs/>
          <w:color w:val="000000" w:themeColor="text1"/>
        </w:rPr>
        <w:t>WP-II.432.3.21</w:t>
      </w:r>
      <w:r w:rsidR="0084685A">
        <w:rPr>
          <w:rFonts w:ascii="Arial" w:hAnsi="Arial" w:cs="Arial"/>
          <w:bCs/>
          <w:color w:val="000000" w:themeColor="text1"/>
        </w:rPr>
        <w:t>.20</w:t>
      </w:r>
      <w:r w:rsidR="002440F4">
        <w:rPr>
          <w:rFonts w:ascii="Arial" w:hAnsi="Arial" w:cs="Arial"/>
          <w:bCs/>
          <w:color w:val="000000" w:themeColor="text1"/>
        </w:rPr>
        <w:t>23.ANC</w:t>
      </w:r>
      <w:r w:rsidRPr="00063558">
        <w:rPr>
          <w:rFonts w:ascii="Arial" w:hAnsi="Arial" w:cs="Arial"/>
          <w:color w:val="000000" w:themeColor="text1"/>
          <w:kern w:val="3"/>
        </w:rPr>
        <w:t>.</w:t>
      </w:r>
    </w:p>
    <w:p w14:paraId="31088FFE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 w:rsidR="0078636E">
        <w:rPr>
          <w:rFonts w:ascii="Arial" w:hAnsi="Arial" w:cs="Arial"/>
          <w:kern w:val="3"/>
        </w:rPr>
        <w:t>d</w:t>
      </w:r>
      <w:r w:rsidR="00A22D5F">
        <w:rPr>
          <w:rFonts w:ascii="Arial" w:hAnsi="Arial" w:cs="Arial"/>
          <w:kern w:val="3"/>
        </w:rPr>
        <w:t xml:space="preserve"> oceny tej Wnioskodawca w dniu 14</w:t>
      </w:r>
      <w:r w:rsidR="0078636E"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 w:rsidR="001F4AA0"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8339D4">
        <w:rPr>
          <w:rFonts w:ascii="Arial" w:hAnsi="Arial" w:cs="Arial"/>
        </w:rPr>
        <w:t>.</w:t>
      </w:r>
    </w:p>
    <w:p w14:paraId="3088C7C2" w14:textId="28576C16" w:rsidR="00810367" w:rsidRPr="00810367" w:rsidRDefault="00810367" w:rsidP="00810367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/>
        </w:rPr>
        <w:t xml:space="preserve">Odnosząc </w:t>
      </w:r>
      <w:r w:rsidR="005E522A"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 w:rsidR="00BC42B4">
        <w:rPr>
          <w:rFonts w:ascii="Arial" w:hAnsi="Arial" w:cs="Arial"/>
          <w:b/>
        </w:rPr>
        <w:t>Programem</w:t>
      </w:r>
      <w:r w:rsidR="00D97976">
        <w:rPr>
          <w:rFonts w:ascii="Arial" w:hAnsi="Arial" w:cs="Arial"/>
          <w:b/>
        </w:rPr>
        <w:t xml:space="preserve"> Regionalnym</w:t>
      </w:r>
      <w:r w:rsidR="00BC42B4">
        <w:rPr>
          <w:rFonts w:ascii="Arial" w:hAnsi="Arial" w:cs="Arial"/>
          <w:b/>
        </w:rPr>
        <w:t xml:space="preserve"> Fundusze Europejskie dla Podkarpacia </w:t>
      </w:r>
      <w:r w:rsidR="00F75067">
        <w:rPr>
          <w:rFonts w:ascii="Arial" w:hAnsi="Arial" w:cs="Arial"/>
          <w:b/>
        </w:rPr>
        <w:t>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0A643812" w14:textId="77777777" w:rsidR="00810367" w:rsidRPr="00810367" w:rsidRDefault="00A073EE" w:rsidP="0081036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</w:t>
      </w:r>
      <w:r w:rsidR="005D75CF">
        <w:rPr>
          <w:rFonts w:ascii="Arial" w:hAnsi="Arial" w:cs="Arial"/>
        </w:rPr>
        <w:t xml:space="preserve"> nie </w:t>
      </w:r>
      <w:r w:rsidR="00810367" w:rsidRPr="00810367">
        <w:rPr>
          <w:rFonts w:ascii="Arial" w:hAnsi="Arial" w:cs="Arial"/>
        </w:rPr>
        <w:t>zasługuje na uwzględnienie.</w:t>
      </w:r>
    </w:p>
    <w:p w14:paraId="41C7AECE" w14:textId="77777777" w:rsidR="005E4F50" w:rsidRPr="005E4F50" w:rsidRDefault="00810367" w:rsidP="005E4F50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E4F50">
        <w:rPr>
          <w:rFonts w:ascii="Arial" w:hAnsi="Arial" w:cs="Arial"/>
          <w:lang w:eastAsia="pl-PL"/>
        </w:rPr>
        <w:t xml:space="preserve">Wniosek został uznany za niespełniający </w:t>
      </w:r>
      <w:r w:rsidRPr="005E4F50">
        <w:rPr>
          <w:rFonts w:ascii="Arial" w:hAnsi="Arial" w:cs="Arial"/>
          <w:bCs/>
        </w:rPr>
        <w:t>kryteri</w:t>
      </w:r>
      <w:r w:rsidR="00487A14" w:rsidRPr="005E4F50">
        <w:rPr>
          <w:rFonts w:ascii="Arial" w:hAnsi="Arial" w:cs="Arial"/>
          <w:bCs/>
        </w:rPr>
        <w:t>um</w:t>
      </w:r>
      <w:r w:rsidRPr="005E4F50">
        <w:rPr>
          <w:rFonts w:ascii="Arial" w:hAnsi="Arial" w:cs="Arial"/>
          <w:bCs/>
        </w:rPr>
        <w:t xml:space="preserve"> formaln</w:t>
      </w:r>
      <w:r w:rsidR="00487A14" w:rsidRPr="005E4F50">
        <w:rPr>
          <w:rFonts w:ascii="Arial" w:hAnsi="Arial" w:cs="Arial"/>
          <w:bCs/>
        </w:rPr>
        <w:t>ego</w:t>
      </w:r>
      <w:r w:rsidRPr="005E4F50">
        <w:rPr>
          <w:rFonts w:ascii="Arial" w:hAnsi="Arial" w:cs="Arial"/>
          <w:bCs/>
        </w:rPr>
        <w:t xml:space="preserve"> </w:t>
      </w:r>
      <w:r w:rsidR="005E522A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="007F4F7F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</w:t>
      </w:r>
      <w:r w:rsidR="00E07CD8"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  <w:r w:rsidR="00487A14" w:rsidRPr="005E4F50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. 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Badanie pod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kątem spełnienia</w:t>
      </w:r>
      <w:r w:rsidR="00C206F3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 ww.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kryt</w:t>
      </w:r>
      <w:r w:rsidR="00E07CD8"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erium polega na </w:t>
      </w:r>
      <w:r w:rsidR="00D95AC3">
        <w:rPr>
          <w:rFonts w:ascii="Arial" w:eastAsia="Calibri" w:hAnsi="Arial" w:cs="Arial"/>
          <w:color w:val="000000"/>
          <w:kern w:val="3"/>
          <w:lang w:eastAsia="en-US"/>
        </w:rPr>
        <w:t xml:space="preserve">weryfikacji </w:t>
      </w:r>
      <w:r w:rsidR="005E4F50" w:rsidRPr="005E4F50">
        <w:rPr>
          <w:rFonts w:ascii="Arial" w:eastAsia="Calibri" w:hAnsi="Arial" w:cs="Arial"/>
          <w:color w:val="000000"/>
          <w:kern w:val="3"/>
          <w:lang w:eastAsia="en-US"/>
        </w:rPr>
        <w:t>czy:</w:t>
      </w:r>
    </w:p>
    <w:p w14:paraId="2489EB61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celem działania i typem projektu wymienionymi w SZOP obowiązującym na dzień ogłoszenia naboru wniosków,</w:t>
      </w:r>
    </w:p>
    <w:p w14:paraId="5A17BA35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ze szczegółowymi zasadami określonymi w regulaminie wyboru projektów,</w:t>
      </w:r>
    </w:p>
    <w:p w14:paraId="5B4F7884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wytycznymi wydanymi przez ministra właściwego ds. rozwoju regionalnego,</w:t>
      </w:r>
    </w:p>
    <w:p w14:paraId="12CF440F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lastRenderedPageBreak/>
        <w:t>projekt realizowany będzie na przygranicznym obszarze funkcjonalnym na zewnętrznej granicy UE wskazanym w Rozdziale IV Załącznika nr 1 do FEP 2021-2027,</w:t>
      </w:r>
    </w:p>
    <w:p w14:paraId="3472C0B4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wnioskodawca nie złożył w ramach naboru więcej wniosków niż określono w</w:t>
      </w:r>
      <w:r w:rsidR="00311829"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B4010A">
        <w:rPr>
          <w:rFonts w:ascii="Arial" w:eastAsia="Calibri" w:hAnsi="Arial" w:cs="Arial"/>
          <w:color w:val="000000"/>
          <w:kern w:val="3"/>
          <w:lang w:eastAsia="en-US"/>
        </w:rPr>
        <w:t>regulaminie wyboru projektów. Weryfikacja wnioskodawcy w tym zakresie dokonywana jest na podstawie NIP,</w:t>
      </w:r>
    </w:p>
    <w:p w14:paraId="31577748" w14:textId="77777777" w:rsidR="005E4F50" w:rsidRPr="00B4010A" w:rsidRDefault="005E4F50" w:rsidP="00B401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określono zadania i przypisano do nich wydatki,</w:t>
      </w:r>
    </w:p>
    <w:p w14:paraId="0387E059" w14:textId="77777777" w:rsidR="005E4F50" w:rsidRPr="00B4010A" w:rsidRDefault="005E4F50" w:rsidP="00B4010A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B4010A">
        <w:rPr>
          <w:rFonts w:ascii="Arial" w:eastAsia="Calibri" w:hAnsi="Arial" w:cs="Arial"/>
          <w:color w:val="000000"/>
          <w:kern w:val="3"/>
          <w:lang w:eastAsia="en-US"/>
        </w:rPr>
        <w:t>wnioskodawca nie dokonał zmiany lokalizacji projektu oraz rozszerzenia/ograniczenia zakresu rzeczowego projektu w stosunku do pierwotnie złożonej wersji (zmiany te mogą być dokonywane wyłącznie na podstawie wezwania instytucji organizującej nabór).</w:t>
      </w:r>
    </w:p>
    <w:p w14:paraId="0EB66BFC" w14:textId="77777777" w:rsidR="003A43F2" w:rsidRPr="00EA635D" w:rsidRDefault="003A43F2" w:rsidP="00EA635D">
      <w:pPr>
        <w:autoSpaceDN w:val="0"/>
        <w:spacing w:before="100" w:beforeAutospacing="1" w:line="276" w:lineRule="auto"/>
        <w:ind w:firstLine="708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 w:rsidRPr="00EA635D">
        <w:rPr>
          <w:rFonts w:ascii="Arial" w:hAnsi="Arial" w:cs="Arial"/>
          <w:bCs/>
        </w:rPr>
        <w:t xml:space="preserve">Wskazać należy, iż przyjęty </w:t>
      </w:r>
      <w:r w:rsidRPr="00EA635D">
        <w:rPr>
          <w:rFonts w:ascii="Arial" w:hAnsi="Arial" w:cs="Arial"/>
          <w:bCs/>
          <w:kern w:val="3"/>
        </w:rPr>
        <w:t>w ramach przedmiotowego naboru Regulamin wyboru w punkcie 4.2 stanowi, iż</w:t>
      </w:r>
      <w:r w:rsidRPr="00EA635D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„Wsparcie skierowane jest do MŚP w zakresie projektów inwestycyjnych w tym m. in. inwestycje produkcyjne, polegające na zwiększeniu mocy produkcyjnych, rozbudowie zakładów, dywersyfikacji produktów/usług, zmianie sposobu produkcji/świadczenia usług, które prowadzą do wzrostu rozwoju oraz konkurencyjności MŚP tak na rynku regionalnym jak i krajowym czy międzynarodowym.”</w:t>
      </w:r>
    </w:p>
    <w:p w14:paraId="07595820" w14:textId="77777777" w:rsidR="00EB282D" w:rsidRPr="00EA31AE" w:rsidRDefault="005E4F50" w:rsidP="00EA31AE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Zgodnie z punktem 4.5 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>R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egulaminu wyboru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Wnioskodawca na dzień złożenia wniosku o dofina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nsowanie musi posiadać prawo do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dysponowania nieruchomością na cele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związane z realizacją projektu. Powyższe 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postanowienie </w:t>
      </w:r>
      <w:r>
        <w:rPr>
          <w:rFonts w:ascii="Arial" w:eastAsia="Calibri" w:hAnsi="Arial" w:cs="Arial"/>
          <w:color w:val="000000"/>
          <w:kern w:val="3"/>
          <w:lang w:eastAsia="en-US"/>
        </w:rPr>
        <w:t>zostało rozszerzone w</w:t>
      </w:r>
      <w:r w:rsidR="00311829">
        <w:rPr>
          <w:rFonts w:ascii="Arial" w:eastAsia="Calibri" w:hAnsi="Arial" w:cs="Arial"/>
          <w:color w:val="000000"/>
          <w:kern w:val="3"/>
          <w:lang w:eastAsia="en-US"/>
        </w:rPr>
        <w:t> </w:t>
      </w:r>
      <w:r>
        <w:rPr>
          <w:rFonts w:ascii="Arial" w:eastAsia="Calibri" w:hAnsi="Arial" w:cs="Arial"/>
          <w:color w:val="000000"/>
          <w:kern w:val="3"/>
          <w:lang w:eastAsia="en-US"/>
        </w:rPr>
        <w:t>Instrukcji przygotowania załączników do wniosku o dofinansowanie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stanowiące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j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załącz</w:t>
      </w:r>
      <w:r w:rsidR="003847D1">
        <w:rPr>
          <w:rFonts w:ascii="Arial" w:eastAsia="Calibri" w:hAnsi="Arial" w:cs="Arial"/>
          <w:color w:val="000000"/>
          <w:kern w:val="3"/>
          <w:lang w:eastAsia="en-US"/>
        </w:rPr>
        <w:t>nik nr 4 do R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>egulaminu wyboru projektów. W punkcie 7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 xml:space="preserve"> ww. Instrukcji</w:t>
      </w:r>
      <w:r w:rsidR="00332419">
        <w:rPr>
          <w:rFonts w:ascii="Arial" w:eastAsia="Calibri" w:hAnsi="Arial" w:cs="Arial"/>
          <w:color w:val="000000"/>
          <w:kern w:val="3"/>
          <w:lang w:eastAsia="en-US"/>
        </w:rPr>
        <w:t xml:space="preserve"> wskazano, iż  Wnioskodawca powinien „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 Gdy prawo do dysponowania nieruchomością (np. prawo własności) wynika z zapisów księgi wieczystej prowadzonej w systemie teleinformatycznym wnioskodawca nie ma obowiązku dostarczania dokumentów. W takim przypadku należy wpisać właściwy nr KW w</w:t>
      </w:r>
      <w:r w:rsidR="00311829">
        <w:rPr>
          <w:rFonts w:ascii="Arial" w:eastAsia="Calibri" w:hAnsi="Arial" w:cs="Arial"/>
          <w:i/>
          <w:color w:val="000000"/>
          <w:kern w:val="3"/>
          <w:lang w:eastAsia="en-US"/>
        </w:rPr>
        <w:t> 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odpowiednim polu biznesplanu. W przypadku zaświadczeń, wypisów, wyrysów, wydruków, odpisów itp. </w:t>
      </w:r>
      <w:r w:rsidR="00EA31AE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rzedłożone</w:t>
      </w:r>
      <w:r w:rsidR="00EA31AE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="00332419" w:rsidRPr="00332419">
        <w:rPr>
          <w:rFonts w:ascii="Arial" w:eastAsia="Calibri" w:hAnsi="Arial" w:cs="Arial"/>
          <w:i/>
          <w:color w:val="000000"/>
          <w:kern w:val="3"/>
          <w:lang w:eastAsia="en-US"/>
        </w:rPr>
        <w:t>dokumenty powinny być aktualne tj. wydane przez właściwy organ lub pobrane nie wcześniej niż miesiąc przed dniem złożenia wniosku o dofinansowanie</w:t>
      </w:r>
      <w:r w:rsidR="0049468A">
        <w:rPr>
          <w:rFonts w:ascii="Arial" w:eastAsia="Calibri" w:hAnsi="Arial" w:cs="Arial"/>
          <w:color w:val="000000"/>
          <w:kern w:val="3"/>
          <w:lang w:eastAsia="en-US"/>
        </w:rPr>
        <w:t>.”</w:t>
      </w:r>
    </w:p>
    <w:p w14:paraId="0996723C" w14:textId="39A6FD19" w:rsidR="00792281" w:rsidRPr="00F54FB0" w:rsidRDefault="003A43F2" w:rsidP="008339D4">
      <w:pPr>
        <w:pStyle w:val="Tekstpodstawowy"/>
        <w:spacing w:before="240" w:line="276" w:lineRule="auto"/>
        <w:ind w:left="34" w:right="-142" w:firstLine="584"/>
        <w:jc w:val="both"/>
        <w:rPr>
          <w:color w:val="000000" w:themeColor="text1"/>
        </w:rPr>
      </w:pPr>
      <w:r w:rsidRPr="003E7F29">
        <w:rPr>
          <w:bCs/>
          <w:color w:val="000000" w:themeColor="text1"/>
          <w:kern w:val="3"/>
        </w:rPr>
        <w:t>W trakcie oceny formalnej Instytucja Zarządzająca</w:t>
      </w:r>
      <w:r w:rsidRPr="003E7F29">
        <w:rPr>
          <w:bCs/>
          <w:color w:val="000000" w:themeColor="text1"/>
        </w:rPr>
        <w:t xml:space="preserve"> stwierdziła, iż </w:t>
      </w:r>
      <w:r w:rsidR="00792281" w:rsidRPr="003E7F29">
        <w:rPr>
          <w:color w:val="000000" w:themeColor="text1"/>
        </w:rPr>
        <w:t>Wnioskodawca</w:t>
      </w:r>
      <w:r w:rsidR="00792281" w:rsidRPr="003E7F29">
        <w:rPr>
          <w:color w:val="000000" w:themeColor="text1"/>
          <w:spacing w:val="1"/>
        </w:rPr>
        <w:t xml:space="preserve"> </w:t>
      </w:r>
      <w:r w:rsidR="00792281" w:rsidRPr="003E7F29">
        <w:rPr>
          <w:color w:val="000000" w:themeColor="text1"/>
        </w:rPr>
        <w:t>w</w:t>
      </w:r>
      <w:r w:rsidR="00792281" w:rsidRPr="003E7F29">
        <w:rPr>
          <w:color w:val="000000" w:themeColor="text1"/>
          <w:spacing w:val="1"/>
        </w:rPr>
        <w:t xml:space="preserve"> </w:t>
      </w:r>
      <w:r w:rsidR="00792281" w:rsidRPr="008C4C42">
        <w:rPr>
          <w:color w:val="000000" w:themeColor="text1"/>
        </w:rPr>
        <w:t xml:space="preserve">systemie WOD2021 złożył </w:t>
      </w:r>
      <w:r w:rsidR="00850BB8" w:rsidRPr="008C4C42">
        <w:rPr>
          <w:color w:val="000000" w:themeColor="text1"/>
        </w:rPr>
        <w:t xml:space="preserve">dokumentację aplikacyjną </w:t>
      </w:r>
      <w:r w:rsidR="00792281" w:rsidRPr="008C4C42">
        <w:rPr>
          <w:color w:val="000000" w:themeColor="text1"/>
        </w:rPr>
        <w:t>o dofinasowanie projektu pn.</w:t>
      </w:r>
      <w:r w:rsidR="00792281" w:rsidRPr="008C4C42">
        <w:rPr>
          <w:color w:val="000000" w:themeColor="text1"/>
          <w:spacing w:val="1"/>
        </w:rPr>
        <w:t xml:space="preserve"> </w:t>
      </w:r>
      <w:r w:rsidR="00A64C08" w:rsidRPr="008C4C42">
        <w:rPr>
          <w:color w:val="000000" w:themeColor="text1"/>
          <w:spacing w:val="1"/>
        </w:rPr>
        <w:t>„</w:t>
      </w:r>
      <w:r w:rsidR="00792281" w:rsidRPr="008C4C42">
        <w:rPr>
          <w:i/>
          <w:color w:val="000000" w:themeColor="text1"/>
        </w:rPr>
        <w:t>Wdrożenie produkcji w branży drzewnej poprzez wprowadzenie w firmie innowacji</w:t>
      </w:r>
      <w:r w:rsidR="00792281" w:rsidRPr="008C4C42">
        <w:rPr>
          <w:i/>
          <w:color w:val="000000" w:themeColor="text1"/>
          <w:spacing w:val="1"/>
        </w:rPr>
        <w:t xml:space="preserve"> </w:t>
      </w:r>
      <w:r w:rsidR="00792281" w:rsidRPr="008C4C42">
        <w:rPr>
          <w:i/>
          <w:color w:val="000000" w:themeColor="text1"/>
        </w:rPr>
        <w:t>produktowych</w:t>
      </w:r>
      <w:r w:rsidR="00792281" w:rsidRPr="008C4C42">
        <w:rPr>
          <w:i/>
          <w:color w:val="000000" w:themeColor="text1"/>
          <w:spacing w:val="26"/>
        </w:rPr>
        <w:t xml:space="preserve"> </w:t>
      </w:r>
      <w:r w:rsidR="00792281" w:rsidRPr="008C4C42">
        <w:rPr>
          <w:i/>
          <w:color w:val="000000" w:themeColor="text1"/>
        </w:rPr>
        <w:t>i</w:t>
      </w:r>
      <w:r w:rsidR="00792281" w:rsidRPr="008C4C42">
        <w:rPr>
          <w:i/>
          <w:color w:val="000000" w:themeColor="text1"/>
          <w:spacing w:val="-1"/>
        </w:rPr>
        <w:t xml:space="preserve"> </w:t>
      </w:r>
      <w:r w:rsidR="00792281" w:rsidRPr="008C4C42">
        <w:rPr>
          <w:i/>
          <w:color w:val="000000" w:themeColor="text1"/>
        </w:rPr>
        <w:t>procesowych</w:t>
      </w:r>
      <w:r w:rsidR="00A64C08" w:rsidRPr="008C4C42">
        <w:rPr>
          <w:i/>
          <w:color w:val="000000" w:themeColor="text1"/>
        </w:rPr>
        <w:t>”</w:t>
      </w:r>
      <w:r w:rsidR="00792281" w:rsidRPr="008C4C42">
        <w:rPr>
          <w:i/>
          <w:color w:val="000000" w:themeColor="text1"/>
        </w:rPr>
        <w:t xml:space="preserve">. </w:t>
      </w:r>
      <w:r w:rsidR="00792281" w:rsidRPr="008C4C42">
        <w:rPr>
          <w:color w:val="000000" w:themeColor="text1"/>
        </w:rPr>
        <w:t>Wnioskodawca,</w:t>
      </w:r>
      <w:r w:rsidR="00792281" w:rsidRPr="008C4C42">
        <w:rPr>
          <w:color w:val="000000" w:themeColor="text1"/>
          <w:spacing w:val="8"/>
        </w:rPr>
        <w:t xml:space="preserve"> </w:t>
      </w:r>
      <w:r w:rsidR="00792281" w:rsidRPr="008C4C42">
        <w:rPr>
          <w:color w:val="000000" w:themeColor="text1"/>
        </w:rPr>
        <w:t>w</w:t>
      </w:r>
      <w:r w:rsidR="00792281" w:rsidRPr="008C4C42">
        <w:rPr>
          <w:color w:val="000000" w:themeColor="text1"/>
          <w:spacing w:val="-11"/>
        </w:rPr>
        <w:t xml:space="preserve"> </w:t>
      </w:r>
      <w:r w:rsidR="00792281" w:rsidRPr="008C4C42">
        <w:rPr>
          <w:color w:val="000000" w:themeColor="text1"/>
        </w:rPr>
        <w:t>ramach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z</w:t>
      </w:r>
      <w:r w:rsidR="009D19D6">
        <w:rPr>
          <w:color w:val="000000" w:themeColor="text1"/>
        </w:rPr>
        <w:t>a</w:t>
      </w:r>
      <w:r w:rsidR="00792281" w:rsidRPr="008C4C42">
        <w:rPr>
          <w:color w:val="000000" w:themeColor="text1"/>
        </w:rPr>
        <w:t>łącznika</w:t>
      </w:r>
      <w:r w:rsidR="00792281" w:rsidRPr="008C4C42">
        <w:rPr>
          <w:color w:val="000000" w:themeColor="text1"/>
          <w:spacing w:val="-5"/>
        </w:rPr>
        <w:t xml:space="preserve"> </w:t>
      </w:r>
      <w:r w:rsidR="00792281" w:rsidRPr="008C4C42">
        <w:rPr>
          <w:color w:val="000000" w:themeColor="text1"/>
        </w:rPr>
        <w:t>nr</w:t>
      </w:r>
      <w:r w:rsidR="00792281" w:rsidRPr="008C4C42">
        <w:rPr>
          <w:color w:val="000000" w:themeColor="text1"/>
          <w:spacing w:val="-11"/>
        </w:rPr>
        <w:t xml:space="preserve"> </w:t>
      </w:r>
      <w:r w:rsidR="00917752">
        <w:rPr>
          <w:color w:val="000000" w:themeColor="text1"/>
        </w:rPr>
        <w:t xml:space="preserve">18 </w:t>
      </w:r>
      <w:r w:rsidR="00792281" w:rsidRPr="008C4C42">
        <w:rPr>
          <w:color w:val="000000" w:themeColor="text1"/>
        </w:rPr>
        <w:t>do</w:t>
      </w:r>
      <w:r w:rsidR="00792281" w:rsidRPr="008C4C42">
        <w:rPr>
          <w:color w:val="000000" w:themeColor="text1"/>
          <w:spacing w:val="-12"/>
        </w:rPr>
        <w:t xml:space="preserve"> </w:t>
      </w:r>
      <w:r w:rsidR="00792281" w:rsidRPr="008C4C42">
        <w:rPr>
          <w:color w:val="000000" w:themeColor="text1"/>
        </w:rPr>
        <w:t>wniosku</w:t>
      </w:r>
      <w:r w:rsidR="00792281" w:rsidRPr="008C4C42">
        <w:rPr>
          <w:color w:val="000000" w:themeColor="text1"/>
          <w:spacing w:val="-3"/>
        </w:rPr>
        <w:t xml:space="preserve"> </w:t>
      </w:r>
      <w:r w:rsidR="00792281" w:rsidRPr="008C4C42">
        <w:rPr>
          <w:color w:val="000000" w:themeColor="text1"/>
        </w:rPr>
        <w:lastRenderedPageBreak/>
        <w:t>o</w:t>
      </w:r>
      <w:r w:rsidR="00B563F4">
        <w:rPr>
          <w:color w:val="000000" w:themeColor="text1"/>
          <w:spacing w:val="-16"/>
        </w:rPr>
        <w:t> </w:t>
      </w:r>
      <w:r w:rsidR="00792281" w:rsidRPr="008C4C42">
        <w:rPr>
          <w:color w:val="000000" w:themeColor="text1"/>
        </w:rPr>
        <w:t>dofinasowanie</w:t>
      </w:r>
      <w:r w:rsidR="00792281" w:rsidRPr="008C4C42">
        <w:rPr>
          <w:color w:val="000000" w:themeColor="text1"/>
          <w:spacing w:val="6"/>
        </w:rPr>
        <w:t xml:space="preserve"> </w:t>
      </w:r>
      <w:r w:rsidR="00792281" w:rsidRPr="008C4C42">
        <w:rPr>
          <w:color w:val="000000" w:themeColor="text1"/>
          <w:w w:val="95"/>
        </w:rPr>
        <w:t>przedstawił</w:t>
      </w:r>
      <w:r w:rsidR="00792281" w:rsidRPr="008C4C42">
        <w:rPr>
          <w:color w:val="000000" w:themeColor="text1"/>
          <w:spacing w:val="1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postanowienie</w:t>
      </w:r>
      <w:r w:rsidR="00792281" w:rsidRPr="008C4C42">
        <w:rPr>
          <w:color w:val="000000" w:themeColor="text1"/>
          <w:spacing w:val="1"/>
          <w:w w:val="95"/>
        </w:rPr>
        <w:t xml:space="preserve"> </w:t>
      </w:r>
      <w:r w:rsidR="00792281" w:rsidRPr="008C4C42">
        <w:rPr>
          <w:color w:val="000000" w:themeColor="text1"/>
        </w:rPr>
        <w:t>Sądu</w:t>
      </w:r>
      <w:r w:rsidR="00792281" w:rsidRPr="008C4C42">
        <w:rPr>
          <w:color w:val="000000" w:themeColor="text1"/>
          <w:spacing w:val="-5"/>
        </w:rPr>
        <w:t xml:space="preserve"> </w:t>
      </w:r>
      <w:r w:rsidR="00792281" w:rsidRPr="008C4C42">
        <w:rPr>
          <w:color w:val="000000" w:themeColor="text1"/>
        </w:rPr>
        <w:t>Rejonowego</w:t>
      </w:r>
      <w:r w:rsidR="00792281" w:rsidRPr="008C4C42">
        <w:rPr>
          <w:color w:val="000000" w:themeColor="text1"/>
          <w:spacing w:val="14"/>
        </w:rPr>
        <w:t xml:space="preserve"> </w:t>
      </w:r>
      <w:r w:rsidR="00792281" w:rsidRPr="008C4C42">
        <w:rPr>
          <w:color w:val="000000" w:themeColor="text1"/>
        </w:rPr>
        <w:t>w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Lubaczowie</w:t>
      </w:r>
      <w:r w:rsidR="00792281" w:rsidRPr="008C4C42">
        <w:rPr>
          <w:color w:val="000000" w:themeColor="text1"/>
          <w:spacing w:val="8"/>
        </w:rPr>
        <w:t xml:space="preserve"> </w:t>
      </w:r>
      <w:r w:rsidR="00792281" w:rsidRPr="008C4C42">
        <w:rPr>
          <w:color w:val="000000" w:themeColor="text1"/>
        </w:rPr>
        <w:t>z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dnia</w:t>
      </w:r>
      <w:r w:rsidR="00792281" w:rsidRPr="008C4C42">
        <w:rPr>
          <w:color w:val="000000" w:themeColor="text1"/>
          <w:spacing w:val="3"/>
        </w:rPr>
        <w:t xml:space="preserve"> </w:t>
      </w:r>
      <w:r w:rsidR="00792281" w:rsidRPr="008C4C42">
        <w:rPr>
          <w:color w:val="000000" w:themeColor="text1"/>
        </w:rPr>
        <w:t>19</w:t>
      </w:r>
      <w:r w:rsidR="00792281" w:rsidRPr="008C4C42">
        <w:rPr>
          <w:color w:val="000000" w:themeColor="text1"/>
          <w:spacing w:val="-11"/>
        </w:rPr>
        <w:t xml:space="preserve"> </w:t>
      </w:r>
      <w:r w:rsidR="00792281" w:rsidRPr="008C4C42">
        <w:rPr>
          <w:color w:val="000000" w:themeColor="text1"/>
        </w:rPr>
        <w:t>października</w:t>
      </w:r>
      <w:r w:rsidR="00792281" w:rsidRPr="008C4C42">
        <w:rPr>
          <w:color w:val="000000" w:themeColor="text1"/>
          <w:spacing w:val="16"/>
        </w:rPr>
        <w:t xml:space="preserve"> </w:t>
      </w:r>
      <w:r w:rsidR="00792281" w:rsidRPr="008C4C42">
        <w:rPr>
          <w:color w:val="000000" w:themeColor="text1"/>
        </w:rPr>
        <w:t>2022</w:t>
      </w:r>
      <w:r w:rsidR="00B563F4">
        <w:rPr>
          <w:color w:val="000000" w:themeColor="text1"/>
          <w:spacing w:val="-1"/>
        </w:rPr>
        <w:t> </w:t>
      </w:r>
      <w:r w:rsidR="00792281" w:rsidRPr="008C4C42">
        <w:rPr>
          <w:color w:val="000000" w:themeColor="text1"/>
        </w:rPr>
        <w:t>r.</w:t>
      </w:r>
      <w:r w:rsidR="00792281" w:rsidRPr="008C4C42">
        <w:rPr>
          <w:color w:val="000000" w:themeColor="text1"/>
          <w:spacing w:val="-3"/>
        </w:rPr>
        <w:t xml:space="preserve"> </w:t>
      </w:r>
      <w:r w:rsidR="00792281" w:rsidRPr="008C4C42">
        <w:rPr>
          <w:color w:val="000000" w:themeColor="text1"/>
        </w:rPr>
        <w:t>informujące</w:t>
      </w:r>
      <w:r w:rsidR="00792281" w:rsidRPr="008C4C42">
        <w:rPr>
          <w:color w:val="000000" w:themeColor="text1"/>
          <w:spacing w:val="13"/>
        </w:rPr>
        <w:t xml:space="preserve"> </w:t>
      </w:r>
      <w:r w:rsidR="00792281" w:rsidRPr="008C4C42">
        <w:rPr>
          <w:color w:val="000000" w:themeColor="text1"/>
        </w:rPr>
        <w:t>o</w:t>
      </w:r>
      <w:r w:rsidR="00792281" w:rsidRPr="008C4C42">
        <w:rPr>
          <w:color w:val="000000" w:themeColor="text1"/>
          <w:spacing w:val="1"/>
        </w:rPr>
        <w:t xml:space="preserve"> </w:t>
      </w:r>
      <w:r w:rsidR="00792281" w:rsidRPr="008C4C42">
        <w:rPr>
          <w:color w:val="000000" w:themeColor="text1"/>
        </w:rPr>
        <w:t>przedłużeniu</w:t>
      </w:r>
      <w:r w:rsidR="00792281" w:rsidRPr="008C4C42">
        <w:rPr>
          <w:color w:val="000000" w:themeColor="text1"/>
          <w:spacing w:val="14"/>
        </w:rPr>
        <w:t xml:space="preserve"> </w:t>
      </w:r>
      <w:r w:rsidR="00792281" w:rsidRPr="008C4C42">
        <w:rPr>
          <w:color w:val="000000" w:themeColor="text1"/>
        </w:rPr>
        <w:t>zarządu</w:t>
      </w:r>
      <w:r w:rsidR="00792281" w:rsidRPr="008C4C42">
        <w:rPr>
          <w:color w:val="000000" w:themeColor="text1"/>
          <w:spacing w:val="5"/>
        </w:rPr>
        <w:t xml:space="preserve"> </w:t>
      </w:r>
      <w:r w:rsidR="00792281" w:rsidRPr="008C4C42">
        <w:rPr>
          <w:color w:val="000000" w:themeColor="text1"/>
        </w:rPr>
        <w:t>sukcesyjnego</w:t>
      </w:r>
      <w:r w:rsidR="00792281" w:rsidRPr="008C4C42">
        <w:rPr>
          <w:color w:val="000000" w:themeColor="text1"/>
          <w:spacing w:val="22"/>
        </w:rPr>
        <w:t xml:space="preserve"> </w:t>
      </w:r>
      <w:r w:rsidR="00832B86">
        <w:rPr>
          <w:color w:val="000000" w:themeColor="text1"/>
        </w:rPr>
        <w:t>…….</w:t>
      </w:r>
      <w:r w:rsidR="00792281" w:rsidRPr="008C4C42">
        <w:rPr>
          <w:color w:val="000000" w:themeColor="text1"/>
        </w:rPr>
        <w:t xml:space="preserve">przedsiębiorstwem </w:t>
      </w:r>
      <w:r w:rsidR="00832B86">
        <w:rPr>
          <w:color w:val="000000" w:themeColor="text1"/>
        </w:rPr>
        <w:t>……….</w:t>
      </w:r>
      <w:r w:rsidR="00792281" w:rsidRPr="008C4C42">
        <w:rPr>
          <w:color w:val="000000" w:themeColor="text1"/>
        </w:rPr>
        <w:t>,</w:t>
      </w:r>
      <w:r w:rsidR="00792281" w:rsidRPr="008C4C42">
        <w:rPr>
          <w:color w:val="000000" w:themeColor="text1"/>
          <w:spacing w:val="-3"/>
        </w:rPr>
        <w:t xml:space="preserve"> </w:t>
      </w:r>
      <w:r w:rsidR="00792281" w:rsidRPr="008C4C42">
        <w:rPr>
          <w:color w:val="000000" w:themeColor="text1"/>
        </w:rPr>
        <w:t>prowadzącego przed</w:t>
      </w:r>
      <w:r w:rsidR="00792281" w:rsidRPr="008C4C42">
        <w:rPr>
          <w:color w:val="000000" w:themeColor="text1"/>
          <w:spacing w:val="-9"/>
        </w:rPr>
        <w:t xml:space="preserve"> </w:t>
      </w:r>
      <w:r w:rsidR="00792281" w:rsidRPr="008C4C42">
        <w:rPr>
          <w:color w:val="000000" w:themeColor="text1"/>
        </w:rPr>
        <w:t>śmiercią</w:t>
      </w:r>
      <w:r w:rsidR="00792281" w:rsidRPr="008C4C42">
        <w:rPr>
          <w:color w:val="000000" w:themeColor="text1"/>
          <w:spacing w:val="-7"/>
        </w:rPr>
        <w:t xml:space="preserve"> </w:t>
      </w:r>
      <w:r w:rsidR="00792281" w:rsidRPr="008C4C42">
        <w:rPr>
          <w:color w:val="000000" w:themeColor="text1"/>
        </w:rPr>
        <w:t>działalność</w:t>
      </w:r>
      <w:r w:rsidR="00792281" w:rsidRPr="008C4C42">
        <w:rPr>
          <w:color w:val="000000" w:themeColor="text1"/>
          <w:spacing w:val="-2"/>
        </w:rPr>
        <w:t xml:space="preserve"> </w:t>
      </w:r>
      <w:r w:rsidR="00792281" w:rsidRPr="008C4C42">
        <w:rPr>
          <w:color w:val="000000" w:themeColor="text1"/>
        </w:rPr>
        <w:t>gospodarczą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pod</w:t>
      </w:r>
      <w:r w:rsidR="00792281" w:rsidRPr="008C4C42">
        <w:rPr>
          <w:color w:val="000000" w:themeColor="text1"/>
          <w:spacing w:val="-64"/>
        </w:rPr>
        <w:t xml:space="preserve"> </w:t>
      </w:r>
      <w:r w:rsidR="00792281" w:rsidRPr="008C4C42">
        <w:rPr>
          <w:color w:val="000000" w:themeColor="text1"/>
        </w:rPr>
        <w:t>firmą</w:t>
      </w:r>
      <w:r w:rsidR="00792281" w:rsidRPr="008C4C42">
        <w:rPr>
          <w:color w:val="000000" w:themeColor="text1"/>
          <w:spacing w:val="11"/>
        </w:rPr>
        <w:t xml:space="preserve"> </w:t>
      </w:r>
      <w:r w:rsidR="00832B86">
        <w:rPr>
          <w:color w:val="000000" w:themeColor="text1"/>
        </w:rPr>
        <w:t>…………..</w:t>
      </w:r>
      <w:r w:rsidR="00792281" w:rsidRPr="008C4C42">
        <w:rPr>
          <w:color w:val="000000" w:themeColor="text1"/>
          <w:spacing w:val="14"/>
        </w:rPr>
        <w:t xml:space="preserve"> </w:t>
      </w:r>
      <w:r w:rsidR="00792281" w:rsidRPr="008C4C42">
        <w:rPr>
          <w:color w:val="000000" w:themeColor="text1"/>
        </w:rPr>
        <w:t>Zakład</w:t>
      </w:r>
      <w:r w:rsidR="00792281" w:rsidRPr="008C4C42">
        <w:rPr>
          <w:color w:val="000000" w:themeColor="text1"/>
          <w:spacing w:val="8"/>
        </w:rPr>
        <w:t xml:space="preserve"> </w:t>
      </w:r>
      <w:r w:rsidR="00792281" w:rsidRPr="008C4C42">
        <w:rPr>
          <w:color w:val="000000" w:themeColor="text1"/>
        </w:rPr>
        <w:t>Produkcji</w:t>
      </w:r>
      <w:r w:rsidR="00792281" w:rsidRPr="008C4C42">
        <w:rPr>
          <w:color w:val="000000" w:themeColor="text1"/>
          <w:spacing w:val="12"/>
        </w:rPr>
        <w:t xml:space="preserve"> </w:t>
      </w:r>
      <w:r w:rsidR="008C4C42">
        <w:rPr>
          <w:color w:val="000000" w:themeColor="text1"/>
        </w:rPr>
        <w:t xml:space="preserve">Drzewnej. </w:t>
      </w:r>
      <w:r w:rsidR="00792281" w:rsidRPr="008C4C42">
        <w:rPr>
          <w:color w:val="000000" w:themeColor="text1"/>
        </w:rPr>
        <w:t xml:space="preserve">Ponadto, Wnioskodawca w polu B.2.2 </w:t>
      </w:r>
      <w:r w:rsidR="00B563F4">
        <w:rPr>
          <w:color w:val="000000" w:themeColor="text1"/>
        </w:rPr>
        <w:t>B</w:t>
      </w:r>
      <w:r w:rsidR="00B563F4" w:rsidRPr="008C4C42">
        <w:rPr>
          <w:color w:val="000000" w:themeColor="text1"/>
        </w:rPr>
        <w:t>iznesplanu</w:t>
      </w:r>
      <w:r w:rsidR="00792281" w:rsidRPr="008C4C42">
        <w:rPr>
          <w:color w:val="000000" w:themeColor="text1"/>
        </w:rPr>
        <w:t>, przeznaczonym do określenia</w:t>
      </w:r>
      <w:r w:rsidR="00792281" w:rsidRPr="008C4C42">
        <w:rPr>
          <w:color w:val="000000" w:themeColor="text1"/>
          <w:spacing w:val="1"/>
        </w:rPr>
        <w:t xml:space="preserve"> </w:t>
      </w:r>
      <w:r w:rsidR="00792281" w:rsidRPr="008C4C42">
        <w:rPr>
          <w:color w:val="000000" w:themeColor="text1"/>
        </w:rPr>
        <w:t>jakim</w:t>
      </w:r>
      <w:r w:rsidR="00792281" w:rsidRPr="008C4C42">
        <w:rPr>
          <w:color w:val="000000" w:themeColor="text1"/>
          <w:spacing w:val="-5"/>
        </w:rPr>
        <w:t xml:space="preserve"> </w:t>
      </w:r>
      <w:r w:rsidR="00792281" w:rsidRPr="008C4C42">
        <w:rPr>
          <w:color w:val="000000" w:themeColor="text1"/>
        </w:rPr>
        <w:t>tytułem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prawnym</w:t>
      </w:r>
      <w:r w:rsidR="00792281" w:rsidRPr="008C4C42">
        <w:rPr>
          <w:color w:val="000000" w:themeColor="text1"/>
          <w:spacing w:val="8"/>
        </w:rPr>
        <w:t xml:space="preserve"> </w:t>
      </w:r>
      <w:r w:rsidR="00792281" w:rsidRPr="008C4C42">
        <w:rPr>
          <w:color w:val="000000" w:themeColor="text1"/>
        </w:rPr>
        <w:t>do</w:t>
      </w:r>
      <w:r w:rsidR="00792281" w:rsidRPr="008C4C42">
        <w:rPr>
          <w:color w:val="000000" w:themeColor="text1"/>
          <w:spacing w:val="-12"/>
        </w:rPr>
        <w:t xml:space="preserve"> </w:t>
      </w:r>
      <w:r w:rsidR="00792281" w:rsidRPr="008C4C42">
        <w:rPr>
          <w:color w:val="000000" w:themeColor="text1"/>
        </w:rPr>
        <w:t>nieruchomości</w:t>
      </w:r>
      <w:r w:rsidR="00792281" w:rsidRPr="008C4C42">
        <w:rPr>
          <w:color w:val="000000" w:themeColor="text1"/>
          <w:spacing w:val="19"/>
        </w:rPr>
        <w:t xml:space="preserve"> </w:t>
      </w:r>
      <w:r w:rsidR="00792281" w:rsidRPr="008C4C42">
        <w:rPr>
          <w:color w:val="000000" w:themeColor="text1"/>
        </w:rPr>
        <w:t>(</w:t>
      </w:r>
      <w:r w:rsidR="00B563F4" w:rsidRPr="008C4C42">
        <w:rPr>
          <w:color w:val="000000" w:themeColor="text1"/>
        </w:rPr>
        <w:t>miejsc</w:t>
      </w:r>
      <w:r w:rsidR="00B563F4">
        <w:rPr>
          <w:color w:val="000000" w:themeColor="text1"/>
        </w:rPr>
        <w:t>a</w:t>
      </w:r>
      <w:r w:rsidR="00B563F4" w:rsidRPr="008C4C42">
        <w:rPr>
          <w:color w:val="000000" w:themeColor="text1"/>
          <w:spacing w:val="9"/>
        </w:rPr>
        <w:t xml:space="preserve"> </w:t>
      </w:r>
      <w:r w:rsidR="00792281" w:rsidRPr="008C4C42">
        <w:rPr>
          <w:color w:val="000000" w:themeColor="text1"/>
        </w:rPr>
        <w:t>realizacji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projektu)</w:t>
      </w:r>
      <w:r w:rsidR="00792281" w:rsidRPr="008C4C42">
        <w:rPr>
          <w:color w:val="000000" w:themeColor="text1"/>
          <w:spacing w:val="9"/>
        </w:rPr>
        <w:t xml:space="preserve"> </w:t>
      </w:r>
      <w:r w:rsidR="00792281" w:rsidRPr="008C4C42">
        <w:rPr>
          <w:color w:val="000000" w:themeColor="text1"/>
        </w:rPr>
        <w:t>dysponuje</w:t>
      </w:r>
      <w:r w:rsidR="00792281" w:rsidRPr="008C4C42">
        <w:rPr>
          <w:color w:val="000000" w:themeColor="text1"/>
          <w:spacing w:val="1"/>
        </w:rPr>
        <w:t xml:space="preserve"> </w:t>
      </w:r>
      <w:r w:rsidR="00792281" w:rsidRPr="008C4C42">
        <w:rPr>
          <w:color w:val="000000" w:themeColor="text1"/>
          <w:spacing w:val="-1"/>
        </w:rPr>
        <w:t>wnioskodawca,</w:t>
      </w:r>
      <w:r w:rsidR="00792281" w:rsidRPr="008C4C42">
        <w:rPr>
          <w:color w:val="000000" w:themeColor="text1"/>
          <w:spacing w:val="8"/>
        </w:rPr>
        <w:t xml:space="preserve"> </w:t>
      </w:r>
      <w:r w:rsidR="00792281" w:rsidRPr="008C4C42">
        <w:rPr>
          <w:color w:val="000000" w:themeColor="text1"/>
        </w:rPr>
        <w:t>podał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numer księgi</w:t>
      </w:r>
      <w:r w:rsidR="00792281" w:rsidRPr="008C4C42">
        <w:rPr>
          <w:color w:val="000000" w:themeColor="text1"/>
          <w:spacing w:val="-6"/>
        </w:rPr>
        <w:t xml:space="preserve"> </w:t>
      </w:r>
      <w:r w:rsidR="00792281" w:rsidRPr="008C4C42">
        <w:rPr>
          <w:color w:val="000000" w:themeColor="text1"/>
        </w:rPr>
        <w:t>wieczystej</w:t>
      </w:r>
      <w:r w:rsidR="00792281" w:rsidRPr="008C4C42">
        <w:rPr>
          <w:color w:val="000000" w:themeColor="text1"/>
          <w:spacing w:val="5"/>
        </w:rPr>
        <w:t xml:space="preserve"> </w:t>
      </w:r>
      <w:r w:rsidR="00792281" w:rsidRPr="008C4C42">
        <w:rPr>
          <w:i/>
          <w:color w:val="000000" w:themeColor="text1"/>
        </w:rPr>
        <w:t>PR1L/00030346/2,</w:t>
      </w:r>
      <w:r w:rsidR="00792281" w:rsidRPr="008C4C42">
        <w:rPr>
          <w:i/>
          <w:color w:val="000000" w:themeColor="text1"/>
          <w:spacing w:val="-14"/>
        </w:rPr>
        <w:t xml:space="preserve"> </w:t>
      </w:r>
      <w:r w:rsidR="00792281" w:rsidRPr="008C4C42">
        <w:rPr>
          <w:color w:val="000000" w:themeColor="text1"/>
        </w:rPr>
        <w:t>w</w:t>
      </w:r>
      <w:r w:rsidR="00792281" w:rsidRPr="008C4C42">
        <w:rPr>
          <w:color w:val="000000" w:themeColor="text1"/>
          <w:spacing w:val="-16"/>
        </w:rPr>
        <w:t xml:space="preserve"> </w:t>
      </w:r>
      <w:r w:rsidR="00792281" w:rsidRPr="008C4C42">
        <w:rPr>
          <w:color w:val="000000" w:themeColor="text1"/>
        </w:rPr>
        <w:t>której</w:t>
      </w:r>
      <w:r w:rsidR="001B770F">
        <w:rPr>
          <w:color w:val="000000" w:themeColor="text1"/>
          <w:spacing w:val="-2"/>
        </w:rPr>
        <w:t xml:space="preserve"> </w:t>
      </w:r>
      <w:r w:rsidR="00792281" w:rsidRPr="008C4C42">
        <w:rPr>
          <w:color w:val="000000" w:themeColor="text1"/>
        </w:rPr>
        <w:t>w</w:t>
      </w:r>
      <w:r w:rsidR="00792281" w:rsidRPr="008C4C42">
        <w:rPr>
          <w:color w:val="000000" w:themeColor="text1"/>
          <w:spacing w:val="-12"/>
        </w:rPr>
        <w:t xml:space="preserve"> </w:t>
      </w:r>
      <w:r w:rsidR="00792281" w:rsidRPr="008C4C42">
        <w:rPr>
          <w:i/>
          <w:color w:val="000000" w:themeColor="text1"/>
        </w:rPr>
        <w:t>Dziale</w:t>
      </w:r>
      <w:r w:rsidR="00792281" w:rsidRPr="008C4C42">
        <w:rPr>
          <w:i/>
          <w:color w:val="000000" w:themeColor="text1"/>
          <w:spacing w:val="-1"/>
        </w:rPr>
        <w:t xml:space="preserve"> </w:t>
      </w:r>
      <w:r w:rsidR="00792281" w:rsidRPr="008C4C42">
        <w:rPr>
          <w:i/>
          <w:color w:val="000000" w:themeColor="text1"/>
        </w:rPr>
        <w:t>II</w:t>
      </w:r>
      <w:r w:rsidR="00B563F4">
        <w:rPr>
          <w:i/>
          <w:color w:val="000000" w:themeColor="text1"/>
        </w:rPr>
        <w:t xml:space="preserve"> </w:t>
      </w:r>
      <w:r w:rsidR="00792281" w:rsidRPr="008C4C42">
        <w:rPr>
          <w:i/>
          <w:color w:val="000000" w:themeColor="text1"/>
          <w:w w:val="95"/>
        </w:rPr>
        <w:t>—</w:t>
      </w:r>
      <w:r w:rsidR="00792281" w:rsidRPr="008C4C42">
        <w:rPr>
          <w:i/>
          <w:color w:val="000000" w:themeColor="text1"/>
          <w:spacing w:val="12"/>
          <w:w w:val="95"/>
        </w:rPr>
        <w:t xml:space="preserve"> </w:t>
      </w:r>
      <w:r w:rsidR="00792281" w:rsidRPr="008C4C42">
        <w:rPr>
          <w:i/>
          <w:color w:val="000000" w:themeColor="text1"/>
          <w:w w:val="95"/>
        </w:rPr>
        <w:t>Własność</w:t>
      </w:r>
      <w:r w:rsidR="00792281" w:rsidRPr="008C4C42">
        <w:rPr>
          <w:i/>
          <w:color w:val="000000" w:themeColor="text1"/>
          <w:spacing w:val="43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jest</w:t>
      </w:r>
      <w:r w:rsidR="00792281" w:rsidRPr="008C4C42">
        <w:rPr>
          <w:color w:val="000000" w:themeColor="text1"/>
          <w:spacing w:val="14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zawarta</w:t>
      </w:r>
      <w:r w:rsidR="00792281" w:rsidRPr="008C4C42">
        <w:rPr>
          <w:color w:val="000000" w:themeColor="text1"/>
          <w:spacing w:val="25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wzmianka,</w:t>
      </w:r>
      <w:r w:rsidR="001B770F">
        <w:rPr>
          <w:color w:val="000000" w:themeColor="text1"/>
          <w:spacing w:val="34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że</w:t>
      </w:r>
      <w:r w:rsidR="00792281" w:rsidRPr="008C4C42">
        <w:rPr>
          <w:color w:val="000000" w:themeColor="text1"/>
          <w:spacing w:val="14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jedynym</w:t>
      </w:r>
      <w:r w:rsidR="00792281" w:rsidRPr="008C4C42">
        <w:rPr>
          <w:color w:val="000000" w:themeColor="text1"/>
          <w:spacing w:val="29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właścicielem</w:t>
      </w:r>
      <w:r w:rsidR="00792281" w:rsidRPr="008C4C42">
        <w:rPr>
          <w:color w:val="000000" w:themeColor="text1"/>
          <w:spacing w:val="35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>nieruchomości</w:t>
      </w:r>
      <w:r w:rsidR="00792281" w:rsidRPr="008C4C42">
        <w:rPr>
          <w:color w:val="000000" w:themeColor="text1"/>
          <w:spacing w:val="49"/>
          <w:w w:val="95"/>
        </w:rPr>
        <w:t xml:space="preserve"> </w:t>
      </w:r>
      <w:r w:rsidR="00792281" w:rsidRPr="008C4C42">
        <w:rPr>
          <w:color w:val="000000" w:themeColor="text1"/>
          <w:w w:val="95"/>
        </w:rPr>
        <w:t xml:space="preserve">jest </w:t>
      </w:r>
      <w:r w:rsidR="00832B86">
        <w:rPr>
          <w:color w:val="000000" w:themeColor="text1"/>
        </w:rPr>
        <w:t>………….</w:t>
      </w:r>
      <w:r w:rsidR="00792281" w:rsidRPr="008C4C42">
        <w:rPr>
          <w:color w:val="000000" w:themeColor="text1"/>
        </w:rPr>
        <w:t>,</w:t>
      </w:r>
      <w:r w:rsidR="00792281" w:rsidRPr="008C4C42">
        <w:rPr>
          <w:color w:val="000000" w:themeColor="text1"/>
          <w:spacing w:val="-1"/>
        </w:rPr>
        <w:t xml:space="preserve"> </w:t>
      </w:r>
      <w:r w:rsidR="00792281" w:rsidRPr="008C4C42">
        <w:rPr>
          <w:color w:val="000000" w:themeColor="text1"/>
        </w:rPr>
        <w:t>zmarły</w:t>
      </w:r>
      <w:r w:rsidR="00792281" w:rsidRPr="008C4C42">
        <w:rPr>
          <w:color w:val="000000" w:themeColor="text1"/>
          <w:spacing w:val="-4"/>
        </w:rPr>
        <w:t xml:space="preserve"> </w:t>
      </w:r>
      <w:r w:rsidR="00792281" w:rsidRPr="008C4C42">
        <w:rPr>
          <w:color w:val="000000" w:themeColor="text1"/>
        </w:rPr>
        <w:t>mąż</w:t>
      </w:r>
      <w:r w:rsidR="00792281" w:rsidRPr="008C4C42">
        <w:rPr>
          <w:color w:val="000000" w:themeColor="text1"/>
          <w:spacing w:val="-10"/>
        </w:rPr>
        <w:t xml:space="preserve"> </w:t>
      </w:r>
      <w:r w:rsidR="00832B86">
        <w:rPr>
          <w:color w:val="000000" w:themeColor="text1"/>
        </w:rPr>
        <w:t>……………</w:t>
      </w:r>
      <w:r w:rsidR="00792281" w:rsidRPr="008C4C42">
        <w:rPr>
          <w:color w:val="000000" w:themeColor="text1"/>
        </w:rPr>
        <w:t xml:space="preserve">. </w:t>
      </w:r>
      <w:r w:rsidR="00792281" w:rsidRPr="008C4C42">
        <w:rPr>
          <w:color w:val="000000" w:themeColor="text1"/>
          <w:spacing w:val="-1"/>
        </w:rPr>
        <w:t>Zarząd sukcesyjny</w:t>
      </w:r>
      <w:r w:rsidR="00792281" w:rsidRPr="008C4C42">
        <w:rPr>
          <w:color w:val="000000" w:themeColor="text1"/>
          <w:spacing w:val="1"/>
        </w:rPr>
        <w:t xml:space="preserve"> </w:t>
      </w:r>
      <w:r w:rsidR="00792281" w:rsidRPr="008C4C42">
        <w:rPr>
          <w:color w:val="000000" w:themeColor="text1"/>
        </w:rPr>
        <w:t>przedsiębiorstwem</w:t>
      </w:r>
      <w:r w:rsidR="00792281" w:rsidRPr="008C4C42">
        <w:rPr>
          <w:color w:val="000000" w:themeColor="text1"/>
          <w:spacing w:val="-17"/>
        </w:rPr>
        <w:t xml:space="preserve"> </w:t>
      </w:r>
      <w:r w:rsidR="00792281" w:rsidRPr="003E7F29">
        <w:rPr>
          <w:color w:val="000000" w:themeColor="text1"/>
        </w:rPr>
        <w:t>pn.</w:t>
      </w:r>
      <w:r w:rsidR="00792281" w:rsidRPr="003E7F29">
        <w:rPr>
          <w:color w:val="000000" w:themeColor="text1"/>
          <w:spacing w:val="-15"/>
        </w:rPr>
        <w:t xml:space="preserve"> </w:t>
      </w:r>
      <w:r w:rsidR="00832B86">
        <w:rPr>
          <w:i/>
          <w:color w:val="000000" w:themeColor="text1"/>
        </w:rPr>
        <w:t>……….</w:t>
      </w:r>
      <w:r w:rsidR="00792281" w:rsidRPr="00F54FB0">
        <w:rPr>
          <w:i/>
          <w:color w:val="000000" w:themeColor="text1"/>
          <w:spacing w:val="-3"/>
        </w:rPr>
        <w:t xml:space="preserve"> </w:t>
      </w:r>
      <w:r w:rsidR="00792281" w:rsidRPr="00F54FB0">
        <w:rPr>
          <w:i/>
          <w:color w:val="000000" w:themeColor="text1"/>
        </w:rPr>
        <w:t>Zakład Produkcji</w:t>
      </w:r>
      <w:r w:rsidR="00792281" w:rsidRPr="00F54FB0">
        <w:rPr>
          <w:i/>
          <w:color w:val="000000" w:themeColor="text1"/>
          <w:spacing w:val="-4"/>
        </w:rPr>
        <w:t xml:space="preserve"> </w:t>
      </w:r>
      <w:r w:rsidR="00792281" w:rsidRPr="00F54FB0">
        <w:rPr>
          <w:i/>
          <w:color w:val="000000" w:themeColor="text1"/>
        </w:rPr>
        <w:t>Drzewnej</w:t>
      </w:r>
      <w:r w:rsidR="00792281" w:rsidRPr="00F54FB0">
        <w:rPr>
          <w:i/>
          <w:color w:val="000000" w:themeColor="text1"/>
          <w:spacing w:val="-64"/>
        </w:rPr>
        <w:t xml:space="preserve"> </w:t>
      </w:r>
      <w:r w:rsidR="00B27E2C">
        <w:rPr>
          <w:i/>
          <w:color w:val="000000" w:themeColor="text1"/>
          <w:spacing w:val="-64"/>
        </w:rPr>
        <w:t xml:space="preserve"> </w:t>
      </w:r>
      <w:r w:rsidR="00B27E2C">
        <w:rPr>
          <w:i/>
          <w:color w:val="000000" w:themeColor="text1"/>
        </w:rPr>
        <w:t xml:space="preserve">w </w:t>
      </w:r>
      <w:r w:rsidR="00792281" w:rsidRPr="00F54FB0">
        <w:rPr>
          <w:i/>
          <w:color w:val="000000" w:themeColor="text1"/>
        </w:rPr>
        <w:t xml:space="preserve">spadku, </w:t>
      </w:r>
      <w:r w:rsidR="00792281" w:rsidRPr="00F54FB0">
        <w:rPr>
          <w:color w:val="000000" w:themeColor="text1"/>
        </w:rPr>
        <w:t>który ustanowiony został p</w:t>
      </w:r>
      <w:r w:rsidR="00B27E2C">
        <w:rPr>
          <w:color w:val="000000" w:themeColor="text1"/>
        </w:rPr>
        <w:t xml:space="preserve">rzez Sąd Rejonowy w Lubaczowie, </w:t>
      </w:r>
      <w:r w:rsidR="00792281" w:rsidRPr="00F54FB0">
        <w:rPr>
          <w:color w:val="000000" w:themeColor="text1"/>
        </w:rPr>
        <w:t>sprawuje</w:t>
      </w:r>
      <w:r w:rsidR="00792281" w:rsidRPr="00F54FB0">
        <w:rPr>
          <w:color w:val="000000" w:themeColor="text1"/>
          <w:spacing w:val="1"/>
        </w:rPr>
        <w:t xml:space="preserve"> </w:t>
      </w:r>
      <w:r w:rsidR="00792281" w:rsidRPr="00F54FB0">
        <w:rPr>
          <w:color w:val="000000" w:themeColor="text1"/>
          <w:spacing w:val="-1"/>
        </w:rPr>
        <w:t xml:space="preserve">jako </w:t>
      </w:r>
      <w:r w:rsidR="00792281" w:rsidRPr="00B27E2C">
        <w:rPr>
          <w:color w:val="000000" w:themeColor="text1"/>
          <w:spacing w:val="-1"/>
        </w:rPr>
        <w:t xml:space="preserve">osoba fizyczna </w:t>
      </w:r>
      <w:r w:rsidR="00832B86">
        <w:rPr>
          <w:color w:val="000000" w:themeColor="text1"/>
        </w:rPr>
        <w:t>……….</w:t>
      </w:r>
      <w:r w:rsidR="00792281" w:rsidRPr="00B27E2C">
        <w:rPr>
          <w:color w:val="000000" w:themeColor="text1"/>
        </w:rPr>
        <w:t xml:space="preserve"> co oznacza, że Wnioskodawca, tj. podmiot</w:t>
      </w:r>
      <w:r w:rsidR="00821E98">
        <w:rPr>
          <w:color w:val="000000" w:themeColor="text1"/>
          <w:spacing w:val="-64"/>
        </w:rPr>
        <w:t xml:space="preserve"> </w:t>
      </w:r>
      <w:r w:rsidR="00792281" w:rsidRPr="00B27E2C">
        <w:rPr>
          <w:color w:val="000000" w:themeColor="text1"/>
          <w:w w:val="95"/>
        </w:rPr>
        <w:t>gospodarczy</w:t>
      </w:r>
      <w:r w:rsidR="00792281" w:rsidRPr="00B27E2C">
        <w:rPr>
          <w:color w:val="000000" w:themeColor="text1"/>
          <w:spacing w:val="1"/>
          <w:w w:val="95"/>
        </w:rPr>
        <w:t xml:space="preserve"> </w:t>
      </w:r>
      <w:r w:rsidR="00792281" w:rsidRPr="00B27E2C">
        <w:rPr>
          <w:color w:val="000000" w:themeColor="text1"/>
          <w:w w:val="95"/>
        </w:rPr>
        <w:t>pn.</w:t>
      </w:r>
      <w:r w:rsidR="00792281" w:rsidRPr="00B27E2C">
        <w:rPr>
          <w:color w:val="000000" w:themeColor="text1"/>
          <w:spacing w:val="1"/>
          <w:w w:val="95"/>
        </w:rPr>
        <w:t xml:space="preserve"> </w:t>
      </w:r>
      <w:r w:rsidR="00792281" w:rsidRPr="00B27E2C">
        <w:rPr>
          <w:color w:val="000000" w:themeColor="text1"/>
          <w:w w:val="95"/>
        </w:rPr>
        <w:t>Firma</w:t>
      </w:r>
      <w:r w:rsidR="001B770F">
        <w:rPr>
          <w:color w:val="000000" w:themeColor="text1"/>
          <w:spacing w:val="60"/>
        </w:rPr>
        <w:t xml:space="preserve"> </w:t>
      </w:r>
      <w:r w:rsidR="00792281" w:rsidRPr="00F54FB0">
        <w:rPr>
          <w:color w:val="000000" w:themeColor="text1"/>
          <w:w w:val="95"/>
        </w:rPr>
        <w:t>H</w:t>
      </w:r>
      <w:r w:rsidR="00F54FB0" w:rsidRPr="00F54FB0">
        <w:rPr>
          <w:color w:val="000000" w:themeColor="text1"/>
          <w:w w:val="95"/>
        </w:rPr>
        <w:t xml:space="preserve">andlowo-Usługowa </w:t>
      </w:r>
      <w:r w:rsidR="00832B86">
        <w:rPr>
          <w:color w:val="000000" w:themeColor="text1"/>
          <w:w w:val="95"/>
        </w:rPr>
        <w:t>……….</w:t>
      </w:r>
      <w:r w:rsidR="00792281" w:rsidRPr="00F54FB0">
        <w:rPr>
          <w:color w:val="000000" w:themeColor="text1"/>
          <w:w w:val="95"/>
        </w:rPr>
        <w:t>,</w:t>
      </w:r>
      <w:r w:rsidR="00792281" w:rsidRPr="00F54FB0">
        <w:rPr>
          <w:color w:val="000000" w:themeColor="text1"/>
          <w:spacing w:val="60"/>
        </w:rPr>
        <w:t xml:space="preserve"> </w:t>
      </w:r>
      <w:r w:rsidR="00792281" w:rsidRPr="00F54FB0">
        <w:rPr>
          <w:color w:val="000000" w:themeColor="text1"/>
          <w:w w:val="95"/>
        </w:rPr>
        <w:t>nie jest</w:t>
      </w:r>
      <w:r w:rsidR="00792281" w:rsidRPr="00F54FB0">
        <w:rPr>
          <w:color w:val="000000" w:themeColor="text1"/>
          <w:spacing w:val="60"/>
        </w:rPr>
        <w:t xml:space="preserve"> </w:t>
      </w:r>
      <w:r w:rsidR="00792281" w:rsidRPr="00F54FB0">
        <w:rPr>
          <w:color w:val="000000" w:themeColor="text1"/>
          <w:w w:val="95"/>
        </w:rPr>
        <w:t>uprawniony</w:t>
      </w:r>
      <w:r w:rsidR="00792281" w:rsidRPr="00F54FB0">
        <w:rPr>
          <w:color w:val="000000" w:themeColor="text1"/>
          <w:spacing w:val="1"/>
          <w:w w:val="95"/>
        </w:rPr>
        <w:t xml:space="preserve"> </w:t>
      </w:r>
      <w:r w:rsidR="00792281" w:rsidRPr="00F54FB0">
        <w:rPr>
          <w:color w:val="000000" w:themeColor="text1"/>
        </w:rPr>
        <w:t>do dysponowania</w:t>
      </w:r>
      <w:r w:rsidR="00792281" w:rsidRPr="00F54FB0">
        <w:rPr>
          <w:color w:val="000000" w:themeColor="text1"/>
          <w:spacing w:val="21"/>
        </w:rPr>
        <w:t xml:space="preserve"> </w:t>
      </w:r>
      <w:r w:rsidR="00792281" w:rsidRPr="00F54FB0">
        <w:rPr>
          <w:color w:val="000000" w:themeColor="text1"/>
        </w:rPr>
        <w:t>nieruchomością</w:t>
      </w:r>
      <w:r w:rsidR="00792281" w:rsidRPr="00F54FB0">
        <w:rPr>
          <w:color w:val="000000" w:themeColor="text1"/>
          <w:spacing w:val="-15"/>
        </w:rPr>
        <w:t xml:space="preserve"> </w:t>
      </w:r>
      <w:r w:rsidR="00792281" w:rsidRPr="00F54FB0">
        <w:rPr>
          <w:color w:val="000000" w:themeColor="text1"/>
        </w:rPr>
        <w:t>po</w:t>
      </w:r>
      <w:r w:rsidR="00792281" w:rsidRPr="00F54FB0">
        <w:rPr>
          <w:color w:val="000000" w:themeColor="text1"/>
          <w:spacing w:val="-5"/>
        </w:rPr>
        <w:t xml:space="preserve"> </w:t>
      </w:r>
      <w:r w:rsidR="00792281" w:rsidRPr="00F54FB0">
        <w:rPr>
          <w:color w:val="000000" w:themeColor="text1"/>
        </w:rPr>
        <w:t>zmarłym</w:t>
      </w:r>
      <w:r w:rsidR="00792281" w:rsidRPr="00F54FB0">
        <w:rPr>
          <w:color w:val="000000" w:themeColor="text1"/>
          <w:spacing w:val="5"/>
        </w:rPr>
        <w:t xml:space="preserve"> </w:t>
      </w:r>
      <w:r w:rsidR="00792281" w:rsidRPr="00F54FB0">
        <w:rPr>
          <w:color w:val="000000" w:themeColor="text1"/>
        </w:rPr>
        <w:t>mężu</w:t>
      </w:r>
      <w:r w:rsidR="00792281" w:rsidRPr="00F54FB0">
        <w:rPr>
          <w:color w:val="000000" w:themeColor="text1"/>
          <w:spacing w:val="-2"/>
        </w:rPr>
        <w:t xml:space="preserve"> </w:t>
      </w:r>
      <w:r w:rsidR="00832B86">
        <w:rPr>
          <w:color w:val="000000" w:themeColor="text1"/>
        </w:rPr>
        <w:t>…………</w:t>
      </w:r>
      <w:r w:rsidR="001B770F">
        <w:rPr>
          <w:color w:val="000000" w:themeColor="text1"/>
        </w:rPr>
        <w:t xml:space="preserve">. </w:t>
      </w:r>
      <w:r w:rsidR="003A0513" w:rsidRPr="00F54FB0">
        <w:rPr>
          <w:color w:val="000000" w:themeColor="text1"/>
        </w:rPr>
        <w:t>W</w:t>
      </w:r>
      <w:r w:rsidR="003A0513" w:rsidRPr="00F54FB0">
        <w:rPr>
          <w:color w:val="000000" w:themeColor="text1"/>
          <w:spacing w:val="-16"/>
        </w:rPr>
        <w:t xml:space="preserve"> </w:t>
      </w:r>
      <w:r w:rsidR="003A0513" w:rsidRPr="00F54FB0">
        <w:rPr>
          <w:color w:val="000000" w:themeColor="text1"/>
        </w:rPr>
        <w:t>konsekwencji,</w:t>
      </w:r>
      <w:r w:rsidR="003A0513" w:rsidRPr="00F54FB0">
        <w:rPr>
          <w:color w:val="000000" w:themeColor="text1"/>
          <w:spacing w:val="-2"/>
        </w:rPr>
        <w:t xml:space="preserve"> </w:t>
      </w:r>
      <w:r w:rsidR="003A0513" w:rsidRPr="00F54FB0">
        <w:rPr>
          <w:color w:val="000000" w:themeColor="text1"/>
        </w:rPr>
        <w:t>w</w:t>
      </w:r>
      <w:r w:rsidR="003A0513" w:rsidRPr="00F54FB0">
        <w:rPr>
          <w:color w:val="000000" w:themeColor="text1"/>
          <w:spacing w:val="-14"/>
        </w:rPr>
        <w:t xml:space="preserve"> </w:t>
      </w:r>
      <w:r w:rsidR="003A0513" w:rsidRPr="00F54FB0">
        <w:rPr>
          <w:color w:val="000000" w:themeColor="text1"/>
        </w:rPr>
        <w:t>ocenie</w:t>
      </w:r>
      <w:r w:rsidR="003A0513" w:rsidRPr="00F54FB0">
        <w:rPr>
          <w:color w:val="000000" w:themeColor="text1"/>
          <w:spacing w:val="-7"/>
        </w:rPr>
        <w:t xml:space="preserve"> </w:t>
      </w:r>
      <w:r w:rsidR="003A0513" w:rsidRPr="00F54FB0">
        <w:rPr>
          <w:color w:val="000000" w:themeColor="text1"/>
        </w:rPr>
        <w:t>KOP,</w:t>
      </w:r>
      <w:r w:rsidR="003A0513" w:rsidRPr="00F54FB0">
        <w:rPr>
          <w:color w:val="000000" w:themeColor="text1"/>
          <w:spacing w:val="-14"/>
        </w:rPr>
        <w:t xml:space="preserve"> </w:t>
      </w:r>
      <w:r w:rsidR="003A0513" w:rsidRPr="00F54FB0">
        <w:rPr>
          <w:color w:val="000000" w:themeColor="text1"/>
        </w:rPr>
        <w:t>Wnioskodawca</w:t>
      </w:r>
      <w:r w:rsidR="003A0513" w:rsidRPr="00F54FB0">
        <w:rPr>
          <w:color w:val="000000" w:themeColor="text1"/>
          <w:spacing w:val="10"/>
        </w:rPr>
        <w:t xml:space="preserve"> </w:t>
      </w:r>
      <w:r w:rsidR="003A0513" w:rsidRPr="00F54FB0">
        <w:rPr>
          <w:color w:val="000000" w:themeColor="text1"/>
        </w:rPr>
        <w:t>Firma</w:t>
      </w:r>
      <w:r w:rsidR="003A0513" w:rsidRPr="00F54FB0">
        <w:rPr>
          <w:color w:val="000000" w:themeColor="text1"/>
          <w:spacing w:val="-6"/>
        </w:rPr>
        <w:t xml:space="preserve"> </w:t>
      </w:r>
      <w:r w:rsidR="003A0513" w:rsidRPr="00F54FB0">
        <w:rPr>
          <w:color w:val="000000" w:themeColor="text1"/>
        </w:rPr>
        <w:t>Handlowo-</w:t>
      </w:r>
      <w:r w:rsidR="003A0513" w:rsidRPr="00F54FB0">
        <w:rPr>
          <w:color w:val="000000" w:themeColor="text1"/>
          <w:spacing w:val="-64"/>
        </w:rPr>
        <w:t xml:space="preserve"> </w:t>
      </w:r>
      <w:r w:rsidR="003A0513" w:rsidRPr="00F54FB0">
        <w:rPr>
          <w:color w:val="000000" w:themeColor="text1"/>
        </w:rPr>
        <w:t>Usługowa</w:t>
      </w:r>
      <w:r w:rsidR="003A0513" w:rsidRPr="00F54FB0">
        <w:rPr>
          <w:color w:val="000000" w:themeColor="text1"/>
          <w:spacing w:val="9"/>
        </w:rPr>
        <w:t xml:space="preserve"> </w:t>
      </w:r>
      <w:r w:rsidR="00832B86">
        <w:rPr>
          <w:color w:val="000000" w:themeColor="text1"/>
        </w:rPr>
        <w:t>………….</w:t>
      </w:r>
      <w:r w:rsidR="003A0513" w:rsidRPr="00F54FB0">
        <w:rPr>
          <w:color w:val="000000" w:themeColor="text1"/>
          <w:spacing w:val="9"/>
        </w:rPr>
        <w:t xml:space="preserve"> </w:t>
      </w:r>
      <w:r w:rsidR="003A0513" w:rsidRPr="00F54FB0">
        <w:rPr>
          <w:color w:val="000000" w:themeColor="text1"/>
        </w:rPr>
        <w:t>na</w:t>
      </w:r>
      <w:r w:rsidR="003A0513" w:rsidRPr="00F54FB0">
        <w:rPr>
          <w:color w:val="000000" w:themeColor="text1"/>
          <w:spacing w:val="-7"/>
        </w:rPr>
        <w:t xml:space="preserve"> </w:t>
      </w:r>
      <w:r w:rsidR="003A0513" w:rsidRPr="00F54FB0">
        <w:rPr>
          <w:color w:val="000000" w:themeColor="text1"/>
        </w:rPr>
        <w:t>dzień</w:t>
      </w:r>
      <w:r w:rsidR="003A0513" w:rsidRPr="00F54FB0">
        <w:rPr>
          <w:color w:val="000000" w:themeColor="text1"/>
          <w:spacing w:val="-1"/>
        </w:rPr>
        <w:t xml:space="preserve"> </w:t>
      </w:r>
      <w:r w:rsidR="003A0513" w:rsidRPr="00F54FB0">
        <w:rPr>
          <w:color w:val="000000" w:themeColor="text1"/>
        </w:rPr>
        <w:t>złożenia</w:t>
      </w:r>
      <w:r w:rsidR="003A0513" w:rsidRPr="00F54FB0">
        <w:rPr>
          <w:color w:val="000000" w:themeColor="text1"/>
          <w:spacing w:val="10"/>
        </w:rPr>
        <w:t xml:space="preserve"> </w:t>
      </w:r>
      <w:r w:rsidR="003A0513" w:rsidRPr="00F54FB0">
        <w:rPr>
          <w:color w:val="000000" w:themeColor="text1"/>
        </w:rPr>
        <w:t>wniosku</w:t>
      </w:r>
      <w:r w:rsidR="003A0513" w:rsidRPr="00F54FB0">
        <w:rPr>
          <w:color w:val="000000" w:themeColor="text1"/>
          <w:spacing w:val="9"/>
        </w:rPr>
        <w:t xml:space="preserve"> </w:t>
      </w:r>
      <w:r w:rsidR="003A0513" w:rsidRPr="00F54FB0">
        <w:rPr>
          <w:color w:val="000000" w:themeColor="text1"/>
        </w:rPr>
        <w:t>nie</w:t>
      </w:r>
      <w:r w:rsidR="003A0513" w:rsidRPr="00F54FB0">
        <w:rPr>
          <w:color w:val="000000" w:themeColor="text1"/>
          <w:spacing w:val="-8"/>
        </w:rPr>
        <w:t xml:space="preserve"> </w:t>
      </w:r>
      <w:r w:rsidR="003A0513" w:rsidRPr="00F54FB0">
        <w:rPr>
          <w:color w:val="000000" w:themeColor="text1"/>
        </w:rPr>
        <w:t>posiada prawa</w:t>
      </w:r>
      <w:r w:rsidR="003A0513" w:rsidRPr="00F54FB0">
        <w:rPr>
          <w:color w:val="000000" w:themeColor="text1"/>
          <w:spacing w:val="3"/>
        </w:rPr>
        <w:t xml:space="preserve"> </w:t>
      </w:r>
      <w:r w:rsidR="003A0513" w:rsidRPr="00F54FB0">
        <w:rPr>
          <w:color w:val="000000" w:themeColor="text1"/>
        </w:rPr>
        <w:t>do</w:t>
      </w:r>
      <w:r w:rsidR="003A0513" w:rsidRPr="00F54FB0">
        <w:rPr>
          <w:color w:val="000000" w:themeColor="text1"/>
          <w:spacing w:val="1"/>
        </w:rPr>
        <w:t xml:space="preserve"> </w:t>
      </w:r>
      <w:r w:rsidR="003A0513" w:rsidRPr="00F54FB0">
        <w:rPr>
          <w:color w:val="000000" w:themeColor="text1"/>
        </w:rPr>
        <w:t>dysponowania nieruchomością na cele związane z realizacją projektu i nie spełnia</w:t>
      </w:r>
      <w:r w:rsidR="003A0513" w:rsidRPr="00F54FB0">
        <w:rPr>
          <w:color w:val="000000" w:themeColor="text1"/>
          <w:spacing w:val="-64"/>
        </w:rPr>
        <w:t xml:space="preserve"> </w:t>
      </w:r>
      <w:r w:rsidR="003A0513" w:rsidRPr="00F54FB0">
        <w:rPr>
          <w:color w:val="000000" w:themeColor="text1"/>
        </w:rPr>
        <w:t>warunku,</w:t>
      </w:r>
      <w:r w:rsidR="003A0513" w:rsidRPr="00F54FB0">
        <w:rPr>
          <w:color w:val="000000" w:themeColor="text1"/>
          <w:spacing w:val="20"/>
        </w:rPr>
        <w:t xml:space="preserve"> </w:t>
      </w:r>
      <w:r w:rsidR="003A0513" w:rsidRPr="00F54FB0">
        <w:rPr>
          <w:color w:val="000000" w:themeColor="text1"/>
        </w:rPr>
        <w:t>o którym</w:t>
      </w:r>
      <w:r w:rsidR="003A0513" w:rsidRPr="00F54FB0">
        <w:rPr>
          <w:color w:val="000000" w:themeColor="text1"/>
          <w:spacing w:val="12"/>
        </w:rPr>
        <w:t xml:space="preserve"> </w:t>
      </w:r>
      <w:r w:rsidR="003A0513" w:rsidRPr="00F54FB0">
        <w:rPr>
          <w:color w:val="000000" w:themeColor="text1"/>
        </w:rPr>
        <w:t>mowa</w:t>
      </w:r>
      <w:r w:rsidR="003A0513" w:rsidRPr="00F54FB0">
        <w:rPr>
          <w:color w:val="000000" w:themeColor="text1"/>
          <w:spacing w:val="11"/>
        </w:rPr>
        <w:t xml:space="preserve"> </w:t>
      </w:r>
      <w:r w:rsidR="003A0513" w:rsidRPr="00F54FB0">
        <w:rPr>
          <w:color w:val="000000" w:themeColor="text1"/>
        </w:rPr>
        <w:t>pkt</w:t>
      </w:r>
      <w:r w:rsidR="003A0513" w:rsidRPr="00F54FB0">
        <w:rPr>
          <w:color w:val="000000" w:themeColor="text1"/>
          <w:spacing w:val="-4"/>
        </w:rPr>
        <w:t xml:space="preserve"> </w:t>
      </w:r>
      <w:r w:rsidR="003A0513" w:rsidRPr="008339D4">
        <w:rPr>
          <w:color w:val="000000" w:themeColor="text1"/>
        </w:rPr>
        <w:t>4.5</w:t>
      </w:r>
      <w:r w:rsidR="003A0513" w:rsidRPr="008339D4">
        <w:rPr>
          <w:color w:val="000000" w:themeColor="text1"/>
          <w:spacing w:val="20"/>
        </w:rPr>
        <w:t xml:space="preserve"> </w:t>
      </w:r>
      <w:r w:rsidR="003A0513" w:rsidRPr="008339D4">
        <w:rPr>
          <w:color w:val="000000" w:themeColor="text1"/>
        </w:rPr>
        <w:t>Regulaminu</w:t>
      </w:r>
      <w:r w:rsidR="00DC5F8C">
        <w:rPr>
          <w:i/>
          <w:color w:val="000000" w:themeColor="text1"/>
        </w:rPr>
        <w:t>.</w:t>
      </w:r>
    </w:p>
    <w:p w14:paraId="1F3781EE" w14:textId="2D51A2C9" w:rsidR="00617290" w:rsidRPr="00482AF6" w:rsidRDefault="00810367" w:rsidP="008339D4">
      <w:pPr>
        <w:pStyle w:val="Style10"/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49A">
        <w:rPr>
          <w:rFonts w:ascii="Arial" w:hAnsi="Arial" w:cs="Arial"/>
          <w:bCs/>
          <w:kern w:val="3"/>
          <w:sz w:val="24"/>
          <w:szCs w:val="24"/>
        </w:rPr>
        <w:t xml:space="preserve">W proteście Wnioskodawca </w:t>
      </w:r>
      <w:r w:rsidR="00426DC8" w:rsidRPr="0006149A">
        <w:rPr>
          <w:rFonts w:ascii="Arial" w:hAnsi="Arial" w:cs="Arial"/>
          <w:bCs/>
          <w:kern w:val="3"/>
          <w:sz w:val="24"/>
          <w:szCs w:val="24"/>
        </w:rPr>
        <w:t>wskazuj</w:t>
      </w:r>
      <w:r w:rsidR="009E22FC" w:rsidRPr="0006149A">
        <w:rPr>
          <w:rFonts w:ascii="Arial" w:hAnsi="Arial" w:cs="Arial"/>
          <w:bCs/>
          <w:kern w:val="3"/>
          <w:sz w:val="24"/>
          <w:szCs w:val="24"/>
        </w:rPr>
        <w:t>e</w:t>
      </w:r>
      <w:r w:rsidR="00853248">
        <w:rPr>
          <w:rFonts w:ascii="Arial" w:hAnsi="Arial" w:cs="Arial"/>
          <w:bCs/>
          <w:kern w:val="3"/>
          <w:sz w:val="24"/>
          <w:szCs w:val="24"/>
        </w:rPr>
        <w:t>,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iż w ramach załącznika nr 7 do wniosku o</w:t>
      </w:r>
      <w:r w:rsidR="00B563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dofinansowanie pn. </w:t>
      </w:r>
      <w:r w:rsidR="0006149A" w:rsidRPr="00D23E1E">
        <w:rPr>
          <w:rFonts w:ascii="Arial" w:eastAsia="Times New Roman" w:hAnsi="Arial" w:cs="Arial"/>
          <w:i/>
          <w:color w:val="000000"/>
          <w:sz w:val="24"/>
          <w:szCs w:val="24"/>
        </w:rPr>
        <w:t>Dokument potwierdzający prawo do dysponowania nieruchomością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przedstawił postanowienie Sądu Rejonowego w Lubaczowie z dnia 19 października 2022</w:t>
      </w:r>
      <w:r w:rsidR="00B563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>r. informujące o przed</w:t>
      </w:r>
      <w:r w:rsidR="00D23E1E">
        <w:rPr>
          <w:rFonts w:ascii="Arial" w:eastAsia="Times New Roman" w:hAnsi="Arial" w:cs="Arial"/>
          <w:color w:val="000000"/>
          <w:sz w:val="24"/>
          <w:szCs w:val="24"/>
        </w:rPr>
        <w:t xml:space="preserve">łużeniu zarządu sukcesyjnego Pani </w:t>
      </w:r>
      <w:r w:rsidR="00832B86">
        <w:rPr>
          <w:rFonts w:ascii="Arial" w:eastAsia="Times New Roman" w:hAnsi="Arial" w:cs="Arial"/>
          <w:color w:val="000000"/>
          <w:sz w:val="24"/>
          <w:szCs w:val="24"/>
        </w:rPr>
        <w:t>………..</w:t>
      </w:r>
      <w:r w:rsidR="00D23E1E">
        <w:rPr>
          <w:rFonts w:ascii="Arial" w:eastAsia="Times New Roman" w:hAnsi="Arial" w:cs="Arial"/>
          <w:color w:val="000000"/>
          <w:sz w:val="24"/>
          <w:szCs w:val="24"/>
        </w:rPr>
        <w:t xml:space="preserve"> przedsiębiorstwem </w:t>
      </w:r>
      <w:r w:rsidR="00832B86"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, prowadzącego przed śmiercią działalność gospodarczą pod firmą </w:t>
      </w:r>
      <w:r w:rsidR="001C352B"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Zakład Produkcji Drzewnej.</w:t>
      </w:r>
      <w:r w:rsidR="00DC5F8C">
        <w:rPr>
          <w:rFonts w:ascii="Arial" w:hAnsi="Arial" w:cs="Arial"/>
          <w:sz w:val="24"/>
          <w:szCs w:val="24"/>
        </w:rPr>
        <w:t xml:space="preserve"> </w:t>
      </w:r>
      <w:r w:rsidR="0006149A">
        <w:rPr>
          <w:rFonts w:ascii="Arial" w:eastAsia="Times New Roman" w:hAnsi="Arial" w:cs="Arial"/>
          <w:color w:val="000000"/>
          <w:sz w:val="24"/>
          <w:szCs w:val="24"/>
        </w:rPr>
        <w:t>Dalej argumentuje, iż z</w:t>
      </w:r>
      <w:r w:rsidR="00992FEF">
        <w:rPr>
          <w:rFonts w:ascii="Arial" w:eastAsia="Times New Roman" w:hAnsi="Arial" w:cs="Arial"/>
          <w:color w:val="000000"/>
          <w:sz w:val="24"/>
          <w:szCs w:val="24"/>
        </w:rPr>
        <w:t xml:space="preserve"> uwagi na śmierć współmałżonka </w:t>
      </w:r>
      <w:r w:rsidR="001C352B">
        <w:rPr>
          <w:rFonts w:ascii="Arial" w:eastAsia="Times New Roman" w:hAnsi="Arial" w:cs="Arial"/>
          <w:color w:val="000000"/>
          <w:sz w:val="24"/>
          <w:szCs w:val="24"/>
        </w:rPr>
        <w:t>………….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poprzez wskazanie w CEIDG </w:t>
      </w:r>
      <w:r w:rsidR="00992FEF">
        <w:rPr>
          <w:rFonts w:ascii="Arial" w:eastAsia="Times New Roman" w:hAnsi="Arial" w:cs="Arial"/>
          <w:color w:val="000000"/>
          <w:sz w:val="24"/>
          <w:szCs w:val="24"/>
        </w:rPr>
        <w:t xml:space="preserve">i postanowienie sądowe została </w:t>
      </w:r>
      <w:r w:rsidR="00B563F4">
        <w:rPr>
          <w:rFonts w:ascii="Arial" w:eastAsia="Times New Roman" w:hAnsi="Arial" w:cs="Arial"/>
          <w:color w:val="000000"/>
          <w:sz w:val="24"/>
          <w:szCs w:val="24"/>
        </w:rPr>
        <w:t>zarządcą s</w:t>
      </w:r>
      <w:r w:rsidR="00B563F4" w:rsidRPr="0006149A">
        <w:rPr>
          <w:rFonts w:ascii="Arial" w:eastAsia="Times New Roman" w:hAnsi="Arial" w:cs="Arial"/>
          <w:color w:val="000000"/>
          <w:sz w:val="24"/>
          <w:szCs w:val="24"/>
        </w:rPr>
        <w:t>ukcesyjnym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>. Biorąc pod uwagę zobowiązanie do</w:t>
      </w:r>
      <w:r w:rsidR="00682929">
        <w:rPr>
          <w:rFonts w:ascii="Arial" w:eastAsia="Times New Roman" w:hAnsi="Arial" w:cs="Arial"/>
          <w:color w:val="000000"/>
          <w:sz w:val="24"/>
          <w:szCs w:val="24"/>
        </w:rPr>
        <w:t xml:space="preserve"> prowadzenia przedsiębiorstwa w </w:t>
      </w:r>
      <w:r w:rsidR="0013221F">
        <w:rPr>
          <w:rFonts w:ascii="Arial" w:eastAsia="Times New Roman" w:hAnsi="Arial" w:cs="Arial"/>
          <w:color w:val="000000"/>
          <w:sz w:val="24"/>
          <w:szCs w:val="24"/>
        </w:rPr>
        <w:t xml:space="preserve">spadku 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>oraz umocowanie do czynności sądowych i pozasądowych związanych z prowadzeniem przedsiębiorstwa w spadk</w:t>
      </w:r>
      <w:r w:rsidR="0006149A">
        <w:rPr>
          <w:rFonts w:ascii="Arial" w:eastAsia="Times New Roman" w:hAnsi="Arial" w:cs="Arial"/>
          <w:color w:val="000000"/>
          <w:sz w:val="24"/>
          <w:szCs w:val="24"/>
        </w:rPr>
        <w:t>u w dniu 01.01.2023 roku zawarła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umowy </w:t>
      </w:r>
      <w:r w:rsidR="00D73D8B">
        <w:rPr>
          <w:rFonts w:ascii="Arial" w:eastAsia="Times New Roman" w:hAnsi="Arial" w:cs="Arial"/>
          <w:color w:val="000000"/>
          <w:sz w:val="24"/>
          <w:szCs w:val="24"/>
        </w:rPr>
        <w:t>w zakresie najmu nieruchomości na  czas nieokreślony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 oraz w zakresi</w:t>
      </w:r>
      <w:r w:rsidR="00D73D8B">
        <w:rPr>
          <w:rFonts w:ascii="Arial" w:eastAsia="Times New Roman" w:hAnsi="Arial" w:cs="Arial"/>
          <w:color w:val="000000"/>
          <w:sz w:val="24"/>
          <w:szCs w:val="24"/>
        </w:rPr>
        <w:t>e najmu samochodu</w:t>
      </w:r>
      <w:r w:rsidR="0006149A" w:rsidRPr="0006149A">
        <w:rPr>
          <w:rFonts w:ascii="Arial" w:eastAsia="Times New Roman" w:hAnsi="Arial" w:cs="Arial"/>
          <w:color w:val="000000"/>
          <w:sz w:val="24"/>
          <w:szCs w:val="24"/>
        </w:rPr>
        <w:t xml:space="preserve">. Z tego tytułu wystawiane są dokumenty finansowe dokumentujące te czynności. Umowa najmu stanowi tytuł prawny do użytkowanej nieruchomości. </w:t>
      </w:r>
      <w:r w:rsidR="00D73D8B">
        <w:rPr>
          <w:rFonts w:ascii="Arial" w:eastAsia="Times New Roman" w:hAnsi="Arial" w:cs="Arial"/>
          <w:color w:val="000000"/>
          <w:sz w:val="24"/>
          <w:szCs w:val="24"/>
        </w:rPr>
        <w:t xml:space="preserve">W związku </w:t>
      </w:r>
      <w:r w:rsidR="002634D2">
        <w:rPr>
          <w:rFonts w:ascii="Arial" w:eastAsia="Times New Roman" w:hAnsi="Arial" w:cs="Arial"/>
          <w:color w:val="000000"/>
          <w:sz w:val="24"/>
          <w:szCs w:val="24"/>
        </w:rPr>
        <w:t xml:space="preserve">z powyższym Wnioskodawca twierdzi, iż </w:t>
      </w:r>
      <w:r w:rsidR="0006149A" w:rsidRPr="0006149A">
        <w:rPr>
          <w:rFonts w:ascii="Arial" w:eastAsia="Times New Roman" w:hAnsi="Arial" w:cs="Arial"/>
          <w:bCs/>
          <w:color w:val="000000"/>
          <w:sz w:val="24"/>
          <w:szCs w:val="24"/>
        </w:rPr>
        <w:t>na dzień złożenia wniosku posiada</w:t>
      </w:r>
      <w:r w:rsidR="006545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prawo</w:t>
      </w:r>
      <w:r w:rsidR="0006149A" w:rsidRPr="0006149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do dysponowania nieruchomością na </w:t>
      </w:r>
      <w:r w:rsidR="0085324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cele związane </w:t>
      </w:r>
      <w:r w:rsidR="0006149A" w:rsidRPr="00482AF6">
        <w:rPr>
          <w:rFonts w:ascii="Arial" w:eastAsia="Times New Roman" w:hAnsi="Arial" w:cs="Arial"/>
          <w:bCs/>
          <w:color w:val="000000"/>
          <w:sz w:val="24"/>
          <w:szCs w:val="24"/>
        </w:rPr>
        <w:t>z realizacj</w:t>
      </w:r>
      <w:r w:rsidR="00B563F4">
        <w:rPr>
          <w:rFonts w:ascii="Arial" w:eastAsia="Times New Roman" w:hAnsi="Arial" w:cs="Arial"/>
          <w:bCs/>
          <w:color w:val="000000"/>
          <w:sz w:val="24"/>
          <w:szCs w:val="24"/>
        </w:rPr>
        <w:t>ą</w:t>
      </w:r>
      <w:r w:rsidR="0006149A" w:rsidRPr="00482A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projektu oraz spełnia warunek, o którym mowa w pkt 4.5 Regulaminu</w:t>
      </w:r>
      <w:r w:rsidR="00482AF6" w:rsidRPr="00482A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82AF6" w:rsidRPr="00482AF6">
        <w:rPr>
          <w:rFonts w:ascii="Arial" w:hAnsi="Arial" w:cs="Arial"/>
          <w:color w:val="000000"/>
          <w:sz w:val="24"/>
          <w:szCs w:val="24"/>
        </w:rPr>
        <w:t xml:space="preserve">Dalej </w:t>
      </w:r>
      <w:r w:rsidR="00B563F4">
        <w:rPr>
          <w:rFonts w:ascii="Arial" w:hAnsi="Arial" w:cs="Arial"/>
          <w:color w:val="000000"/>
          <w:sz w:val="24"/>
          <w:szCs w:val="24"/>
        </w:rPr>
        <w:t>wskazuje</w:t>
      </w:r>
      <w:r w:rsidR="00482AF6" w:rsidRPr="00482AF6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06149A" w:rsidRPr="00482AF6">
        <w:rPr>
          <w:rFonts w:ascii="Arial" w:eastAsia="Times New Roman" w:hAnsi="Arial" w:cs="Arial"/>
          <w:color w:val="000000"/>
          <w:sz w:val="24"/>
          <w:szCs w:val="24"/>
        </w:rPr>
        <w:t>Instytucja Zarządzająca w tym zakresie powinna wezwać beneficjenta do wyja</w:t>
      </w:r>
      <w:r w:rsidR="00B563F4">
        <w:rPr>
          <w:rFonts w:ascii="Arial" w:eastAsia="Times New Roman" w:hAnsi="Arial" w:cs="Arial"/>
          <w:color w:val="000000"/>
          <w:sz w:val="24"/>
          <w:szCs w:val="24"/>
        </w:rPr>
        <w:t>śni</w:t>
      </w:r>
      <w:r w:rsidR="0006149A" w:rsidRPr="00482AF6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366BC0">
        <w:rPr>
          <w:rFonts w:ascii="Arial" w:eastAsia="Times New Roman" w:hAnsi="Arial" w:cs="Arial"/>
          <w:color w:val="000000"/>
          <w:sz w:val="24"/>
          <w:szCs w:val="24"/>
        </w:rPr>
        <w:t>nia niniejszej sytuacji i dać mu</w:t>
      </w:r>
      <w:r w:rsidR="0006149A" w:rsidRPr="00482AF6">
        <w:rPr>
          <w:rFonts w:ascii="Arial" w:eastAsia="Times New Roman" w:hAnsi="Arial" w:cs="Arial"/>
          <w:color w:val="000000"/>
          <w:sz w:val="24"/>
          <w:szCs w:val="24"/>
        </w:rPr>
        <w:t xml:space="preserve"> możliwość wypowiedzenia się w tej kwestii</w:t>
      </w:r>
      <w:r w:rsidR="00482A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8051F1" w14:textId="77777777" w:rsidR="00810367" w:rsidRPr="00810367" w:rsidRDefault="00810367" w:rsidP="008339D4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Odpowiadając na powyższe</w:t>
      </w:r>
      <w:r w:rsidR="003713AA">
        <w:rPr>
          <w:rFonts w:ascii="Arial" w:hAnsi="Arial" w:cs="Arial"/>
          <w:b/>
          <w:kern w:val="3"/>
        </w:rPr>
        <w:t xml:space="preserve"> zarzuty Instytucja Zarządzająca FEP 2021-2027</w:t>
      </w:r>
      <w:r w:rsidRPr="00810367">
        <w:rPr>
          <w:rFonts w:ascii="Arial" w:hAnsi="Arial" w:cs="Arial"/>
          <w:b/>
          <w:kern w:val="3"/>
        </w:rPr>
        <w:t xml:space="preserve"> wskazuje, co następuje.</w:t>
      </w:r>
    </w:p>
    <w:p w14:paraId="68D45327" w14:textId="77777777" w:rsidR="000567BA" w:rsidRPr="008339D4" w:rsidRDefault="00EA31AE" w:rsidP="00311829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</w:rPr>
        <w:t>IZ FEP 2021-2027</w:t>
      </w:r>
      <w:r w:rsidRPr="00162845">
        <w:rPr>
          <w:rFonts w:ascii="Arial" w:hAnsi="Arial" w:cs="Arial"/>
        </w:rPr>
        <w:t xml:space="preserve"> na etapie p</w:t>
      </w:r>
      <w:r>
        <w:rPr>
          <w:rFonts w:ascii="Arial" w:hAnsi="Arial" w:cs="Arial"/>
        </w:rPr>
        <w:t xml:space="preserve">rocedury odwoławczej stwierdza, </w:t>
      </w:r>
      <w:r w:rsidR="00F931EF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zgodnie</w:t>
      </w:r>
      <w:r w:rsidR="00F931EF">
        <w:rPr>
          <w:rFonts w:ascii="Arial" w:hAnsi="Arial" w:cs="Arial"/>
        </w:rPr>
        <w:t xml:space="preserve"> z</w:t>
      </w:r>
      <w:r w:rsidR="00311829">
        <w:rPr>
          <w:rFonts w:ascii="Arial" w:hAnsi="Arial" w:cs="Arial"/>
        </w:rPr>
        <w:t> </w:t>
      </w:r>
      <w:r>
        <w:rPr>
          <w:rFonts w:ascii="Arial" w:hAnsi="Arial" w:cs="Arial"/>
        </w:rPr>
        <w:t>zapisami pkt 4.5 Regulaminu wyboru</w:t>
      </w:r>
      <w:r w:rsidR="006C79D3" w:rsidRPr="006C79D3">
        <w:rPr>
          <w:rFonts w:ascii="Arial" w:hAnsi="Arial" w:cs="Arial"/>
          <w:i/>
        </w:rPr>
        <w:t xml:space="preserve"> „Pomoc udzielana jest podmiotom realizującym inwestycje na przygranicznym obszarze funkcjonalnym na zewnętrznej granicy UE wskazanym w Rozdziale IV załącznika nr 1 do FEP 2021-20271 co oznacza, że </w:t>
      </w:r>
      <w:r w:rsidR="006C79D3" w:rsidRPr="006C79D3">
        <w:rPr>
          <w:rFonts w:ascii="Arial" w:hAnsi="Arial" w:cs="Arial"/>
          <w:i/>
        </w:rPr>
        <w:lastRenderedPageBreak/>
        <w:t>infrastruktura nabyta lub wytworzona w ramach projektu musi być zlokalizowana na ww. obszarze. Wnioskodawca na dzień złożenia wniosku o dofinansowanie musi posiadać prawo do dysponowania nieruchomością na cele związane z realizacją projektu.”</w:t>
      </w:r>
      <w:r w:rsidR="006C79D3">
        <w:rPr>
          <w:rFonts w:ascii="Arial" w:hAnsi="Arial" w:cs="Arial"/>
          <w:i/>
        </w:rPr>
        <w:t xml:space="preserve"> </w:t>
      </w:r>
      <w:r w:rsidR="006C79D3" w:rsidRPr="008339D4">
        <w:rPr>
          <w:rFonts w:ascii="Arial" w:hAnsi="Arial" w:cs="Arial"/>
        </w:rPr>
        <w:t xml:space="preserve">Wnioskodawca </w:t>
      </w:r>
      <w:r w:rsidRPr="00162845">
        <w:rPr>
          <w:rFonts w:ascii="Arial" w:hAnsi="Arial" w:cs="Arial"/>
        </w:rPr>
        <w:t>aby uzyska</w:t>
      </w:r>
      <w:r w:rsidR="00F931EF">
        <w:rPr>
          <w:rFonts w:ascii="Arial" w:hAnsi="Arial" w:cs="Arial"/>
        </w:rPr>
        <w:t>ć dofinansowanie zobowiązany jest</w:t>
      </w:r>
      <w:r w:rsidR="00160338">
        <w:rPr>
          <w:rFonts w:ascii="Arial" w:hAnsi="Arial" w:cs="Arial"/>
        </w:rPr>
        <w:t xml:space="preserve"> więc</w:t>
      </w:r>
      <w:r w:rsidRPr="0016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wykazać</w:t>
      </w:r>
      <w:r w:rsidRPr="00162845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o</w:t>
      </w:r>
      <w:r w:rsidRPr="00162845">
        <w:rPr>
          <w:rFonts w:ascii="Arial" w:hAnsi="Arial" w:cs="Arial"/>
        </w:rPr>
        <w:t xml:space="preserve"> do dysponowania nieruchomością na cele związane z realizacją projektu, </w:t>
      </w:r>
      <w:r>
        <w:rPr>
          <w:rFonts w:ascii="Arial" w:hAnsi="Arial" w:cs="Arial"/>
        </w:rPr>
        <w:t>na dzień złożenia wniosku</w:t>
      </w:r>
      <w:r w:rsidR="00160338">
        <w:rPr>
          <w:rFonts w:ascii="Arial" w:hAnsi="Arial" w:cs="Arial"/>
        </w:rPr>
        <w:t xml:space="preserve"> o dofinansowanie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>W punkcie 7 Instrukcji wypełn</w:t>
      </w:r>
      <w:r w:rsidR="00F931EF">
        <w:rPr>
          <w:rFonts w:ascii="Arial" w:eastAsia="Calibri" w:hAnsi="Arial" w:cs="Arial"/>
          <w:color w:val="000000"/>
          <w:lang w:eastAsia="en-US"/>
        </w:rPr>
        <w:t xml:space="preserve">iania załączników wskazano, iż </w:t>
      </w:r>
      <w:r>
        <w:rPr>
          <w:rFonts w:ascii="Arial" w:eastAsia="Calibri" w:hAnsi="Arial" w:cs="Arial"/>
          <w:color w:val="000000"/>
          <w:lang w:eastAsia="en-US"/>
        </w:rPr>
        <w:t>Wnioskodawca powinien „</w:t>
      </w:r>
      <w:r w:rsidRPr="00332419">
        <w:rPr>
          <w:rFonts w:ascii="Arial" w:eastAsia="Calibri" w:hAnsi="Arial" w:cs="Arial"/>
          <w:i/>
          <w:color w:val="000000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</w:t>
      </w:r>
      <w:r>
        <w:rPr>
          <w:rFonts w:ascii="Arial" w:eastAsia="Calibri" w:hAnsi="Arial" w:cs="Arial"/>
          <w:i/>
          <w:color w:val="000000"/>
          <w:lang w:eastAsia="en-US"/>
        </w:rPr>
        <w:t>.</w:t>
      </w:r>
      <w:r w:rsidR="00B563F4">
        <w:rPr>
          <w:rFonts w:ascii="Arial" w:eastAsia="Calibri" w:hAnsi="Arial" w:cs="Arial"/>
          <w:color w:val="000000"/>
          <w:lang w:eastAsia="en-US"/>
        </w:rPr>
        <w:t>”</w:t>
      </w:r>
    </w:p>
    <w:p w14:paraId="3486FFBF" w14:textId="77777777" w:rsidR="009649DA" w:rsidRDefault="009649DA" w:rsidP="00311829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i/>
          <w:color w:val="000000"/>
          <w:lang w:eastAsia="en-US"/>
        </w:rPr>
      </w:pPr>
    </w:p>
    <w:p w14:paraId="3A0E108A" w14:textId="5C3D38D7" w:rsidR="009649DA" w:rsidRDefault="009649DA" w:rsidP="009649DA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9649DA">
        <w:rPr>
          <w:rFonts w:ascii="Arial" w:eastAsia="Calibri" w:hAnsi="Arial" w:cs="Arial"/>
          <w:color w:val="000000"/>
          <w:lang w:eastAsia="en-US"/>
        </w:rPr>
        <w:t xml:space="preserve">Dalej w punkcie 7 </w:t>
      </w:r>
      <w:r>
        <w:rPr>
          <w:rFonts w:ascii="Arial" w:eastAsia="Calibri" w:hAnsi="Arial" w:cs="Arial"/>
          <w:color w:val="000000"/>
          <w:lang w:eastAsia="en-US"/>
        </w:rPr>
        <w:t xml:space="preserve">Instrukcja </w:t>
      </w:r>
      <w:r w:rsidR="00CE6224">
        <w:rPr>
          <w:rFonts w:ascii="Arial" w:eastAsia="Calibri" w:hAnsi="Arial" w:cs="Arial"/>
          <w:color w:val="000000"/>
          <w:lang w:eastAsia="en-US"/>
        </w:rPr>
        <w:t>stanowi</w:t>
      </w:r>
      <w:r>
        <w:rPr>
          <w:rFonts w:ascii="Arial" w:eastAsia="Calibri" w:hAnsi="Arial" w:cs="Arial"/>
          <w:color w:val="000000"/>
          <w:lang w:eastAsia="en-US"/>
        </w:rPr>
        <w:t>,</w:t>
      </w:r>
      <w:r w:rsidR="00CE6224">
        <w:rPr>
          <w:rFonts w:ascii="Arial" w:eastAsia="Calibri" w:hAnsi="Arial" w:cs="Arial"/>
          <w:color w:val="000000"/>
          <w:lang w:eastAsia="en-US"/>
        </w:rPr>
        <w:t xml:space="preserve"> że</w:t>
      </w:r>
      <w:r>
        <w:rPr>
          <w:rFonts w:ascii="Arial" w:eastAsia="Calibri" w:hAnsi="Arial" w:cs="Arial"/>
          <w:i/>
          <w:color w:val="000000"/>
          <w:lang w:eastAsia="en-US"/>
        </w:rPr>
        <w:t xml:space="preserve"> „</w:t>
      </w:r>
      <w:r w:rsidRPr="009649DA">
        <w:rPr>
          <w:rFonts w:ascii="Arial" w:eastAsia="Calibri" w:hAnsi="Arial" w:cs="Arial"/>
          <w:i/>
          <w:color w:val="000000"/>
          <w:lang w:eastAsia="en-US"/>
        </w:rPr>
        <w:t>Gdy prawo do dysponowania nieruchomością</w:t>
      </w:r>
      <w:r>
        <w:rPr>
          <w:rFonts w:ascii="Arial" w:eastAsia="Calibri" w:hAnsi="Arial" w:cs="Arial"/>
          <w:i/>
          <w:color w:val="000000"/>
          <w:lang w:eastAsia="en-US"/>
        </w:rPr>
        <w:t xml:space="preserve"> (np. prawo własności) wynika z </w:t>
      </w:r>
      <w:r w:rsidRPr="009649DA">
        <w:rPr>
          <w:rFonts w:ascii="Arial" w:eastAsia="Calibri" w:hAnsi="Arial" w:cs="Arial"/>
          <w:i/>
          <w:color w:val="000000"/>
          <w:lang w:eastAsia="en-US"/>
        </w:rPr>
        <w:t>zapisów księgi wieczystej prowadzone</w:t>
      </w:r>
      <w:r>
        <w:rPr>
          <w:rFonts w:ascii="Arial" w:eastAsia="Calibri" w:hAnsi="Arial" w:cs="Arial"/>
          <w:i/>
          <w:color w:val="000000"/>
          <w:lang w:eastAsia="en-US"/>
        </w:rPr>
        <w:t xml:space="preserve">j w systemie teleinformatycznym </w:t>
      </w:r>
      <w:r w:rsidRPr="009649DA">
        <w:rPr>
          <w:rFonts w:ascii="Arial" w:eastAsia="Calibri" w:hAnsi="Arial" w:cs="Arial"/>
          <w:i/>
          <w:color w:val="000000"/>
          <w:lang w:eastAsia="en-US"/>
        </w:rPr>
        <w:t>wnioskodawca nie ma obowiązku dostarczania dokumentów. W takim przypadku</w:t>
      </w:r>
      <w:r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9649DA">
        <w:rPr>
          <w:rFonts w:ascii="Arial" w:eastAsia="Calibri" w:hAnsi="Arial" w:cs="Arial"/>
          <w:i/>
          <w:color w:val="000000"/>
          <w:lang w:eastAsia="en-US"/>
        </w:rPr>
        <w:t xml:space="preserve">należy wpisać właściwy nr KW </w:t>
      </w:r>
      <w:r>
        <w:rPr>
          <w:rFonts w:ascii="Arial" w:eastAsia="Calibri" w:hAnsi="Arial" w:cs="Arial"/>
          <w:i/>
          <w:color w:val="000000"/>
          <w:lang w:eastAsia="en-US"/>
        </w:rPr>
        <w:t>w</w:t>
      </w:r>
      <w:r w:rsidR="00B563F4">
        <w:rPr>
          <w:rFonts w:ascii="Arial" w:eastAsia="Calibri" w:hAnsi="Arial" w:cs="Arial"/>
          <w:i/>
          <w:color w:val="000000"/>
          <w:lang w:eastAsia="en-US"/>
        </w:rPr>
        <w:t> </w:t>
      </w:r>
      <w:r>
        <w:rPr>
          <w:rFonts w:ascii="Arial" w:eastAsia="Calibri" w:hAnsi="Arial" w:cs="Arial"/>
          <w:i/>
          <w:color w:val="000000"/>
          <w:lang w:eastAsia="en-US"/>
        </w:rPr>
        <w:t xml:space="preserve">odpowiednim polu biznesplanu. </w:t>
      </w:r>
      <w:r w:rsidRPr="009649DA">
        <w:rPr>
          <w:rFonts w:ascii="Arial" w:eastAsia="Calibri" w:hAnsi="Arial" w:cs="Arial"/>
          <w:i/>
          <w:color w:val="000000"/>
          <w:lang w:eastAsia="en-US"/>
        </w:rPr>
        <w:t xml:space="preserve">W przypadku zaświadczeń, wypisów, wyrysów, wydruków, odpisów itp. </w:t>
      </w:r>
      <w:r w:rsidR="00CE6224">
        <w:rPr>
          <w:rFonts w:ascii="Arial" w:eastAsia="Calibri" w:hAnsi="Arial" w:cs="Arial"/>
          <w:i/>
          <w:color w:val="000000"/>
          <w:lang w:eastAsia="en-US"/>
        </w:rPr>
        <w:t>p</w:t>
      </w:r>
      <w:r w:rsidR="00CE6224" w:rsidRPr="009649DA">
        <w:rPr>
          <w:rFonts w:ascii="Arial" w:eastAsia="Calibri" w:hAnsi="Arial" w:cs="Arial"/>
          <w:i/>
          <w:color w:val="000000"/>
          <w:lang w:eastAsia="en-US"/>
        </w:rPr>
        <w:t>rzedłożone</w:t>
      </w:r>
      <w:r w:rsidR="00CE6224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9649DA">
        <w:rPr>
          <w:rFonts w:ascii="Arial" w:eastAsia="Calibri" w:hAnsi="Arial" w:cs="Arial"/>
          <w:i/>
          <w:color w:val="000000"/>
          <w:lang w:eastAsia="en-US"/>
        </w:rPr>
        <w:t>dokumenty powinny być aktualne tj. wydane przez właściwy organ lub pobrane nie</w:t>
      </w:r>
      <w:r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9649DA">
        <w:rPr>
          <w:rFonts w:ascii="Arial" w:eastAsia="Calibri" w:hAnsi="Arial" w:cs="Arial"/>
          <w:i/>
          <w:color w:val="000000"/>
          <w:lang w:eastAsia="en-US"/>
        </w:rPr>
        <w:t>wcześniej niż miesiąc przed dniem złożenia wniosku o dofinansowanie</w:t>
      </w:r>
      <w:r>
        <w:rPr>
          <w:rFonts w:ascii="Arial" w:eastAsia="Calibri" w:hAnsi="Arial" w:cs="Arial"/>
          <w:i/>
          <w:color w:val="000000"/>
          <w:lang w:eastAsia="en-US"/>
        </w:rPr>
        <w:t>.”</w:t>
      </w:r>
    </w:p>
    <w:p w14:paraId="489D42EB" w14:textId="21B2733E" w:rsidR="00C71DA7" w:rsidRDefault="000567BA" w:rsidP="00EA635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Wnioskodawca w punkcie B.2 </w:t>
      </w:r>
      <w:r w:rsidR="00435E2A">
        <w:rPr>
          <w:rFonts w:ascii="Arial" w:hAnsi="Arial" w:cs="Arial"/>
          <w:bCs/>
          <w:kern w:val="3"/>
        </w:rPr>
        <w:t>przedłożonego Biznesplanu wskazał, iż</w:t>
      </w:r>
      <w:r w:rsidR="00160338">
        <w:rPr>
          <w:rFonts w:ascii="Arial" w:hAnsi="Arial" w:cs="Arial"/>
          <w:bCs/>
          <w:kern w:val="3"/>
        </w:rPr>
        <w:t xml:space="preserve"> miejsce realizacji projektu</w:t>
      </w:r>
      <w:r w:rsidR="009E1DAB">
        <w:rPr>
          <w:rFonts w:ascii="Arial" w:hAnsi="Arial" w:cs="Arial"/>
          <w:bCs/>
          <w:kern w:val="3"/>
        </w:rPr>
        <w:t xml:space="preserve"> zlokalizowane jest w miejscowości Opaka – numer posesji 121, w</w:t>
      </w:r>
      <w:r w:rsidR="00B563F4">
        <w:rPr>
          <w:rFonts w:ascii="Arial" w:hAnsi="Arial" w:cs="Arial"/>
          <w:bCs/>
          <w:kern w:val="3"/>
        </w:rPr>
        <w:t> </w:t>
      </w:r>
      <w:r w:rsidR="009E1DAB">
        <w:rPr>
          <w:rFonts w:ascii="Arial" w:hAnsi="Arial" w:cs="Arial"/>
          <w:bCs/>
          <w:kern w:val="3"/>
        </w:rPr>
        <w:t>powiecie lubaczowskim</w:t>
      </w:r>
      <w:r w:rsidR="002649B5">
        <w:rPr>
          <w:rFonts w:ascii="Arial" w:hAnsi="Arial" w:cs="Arial"/>
          <w:bCs/>
          <w:kern w:val="3"/>
        </w:rPr>
        <w:t xml:space="preserve">. </w:t>
      </w:r>
      <w:r w:rsidR="009E1DAB">
        <w:rPr>
          <w:rFonts w:ascii="Arial" w:hAnsi="Arial" w:cs="Arial"/>
          <w:bCs/>
          <w:kern w:val="3"/>
        </w:rPr>
        <w:t xml:space="preserve">W </w:t>
      </w:r>
      <w:r w:rsidR="00CE6224">
        <w:rPr>
          <w:rFonts w:ascii="Arial" w:hAnsi="Arial" w:cs="Arial"/>
          <w:bCs/>
          <w:kern w:val="3"/>
        </w:rPr>
        <w:t xml:space="preserve">ww. punkcie </w:t>
      </w:r>
      <w:r w:rsidR="009E1DAB">
        <w:rPr>
          <w:rFonts w:ascii="Arial" w:hAnsi="Arial" w:cs="Arial"/>
          <w:bCs/>
          <w:kern w:val="3"/>
        </w:rPr>
        <w:t>Biznesplan</w:t>
      </w:r>
      <w:r w:rsidR="00CE6224">
        <w:rPr>
          <w:rFonts w:ascii="Arial" w:hAnsi="Arial" w:cs="Arial"/>
          <w:bCs/>
          <w:kern w:val="3"/>
        </w:rPr>
        <w:t>u</w:t>
      </w:r>
      <w:r w:rsidR="009649DA">
        <w:rPr>
          <w:rFonts w:ascii="Arial" w:hAnsi="Arial" w:cs="Arial"/>
          <w:bCs/>
          <w:kern w:val="3"/>
        </w:rPr>
        <w:t xml:space="preserve"> Wnioskodawca podał</w:t>
      </w:r>
      <w:r w:rsidR="009E1DAB">
        <w:rPr>
          <w:rFonts w:ascii="Arial" w:hAnsi="Arial" w:cs="Arial"/>
          <w:bCs/>
          <w:kern w:val="3"/>
        </w:rPr>
        <w:t xml:space="preserve"> numer elektronicznej księgi wieczystej</w:t>
      </w:r>
      <w:r w:rsidR="00CB50E2">
        <w:rPr>
          <w:rFonts w:ascii="Arial" w:hAnsi="Arial" w:cs="Arial"/>
          <w:bCs/>
          <w:kern w:val="3"/>
        </w:rPr>
        <w:t xml:space="preserve"> nr</w:t>
      </w:r>
      <w:r w:rsidR="009E1DAB">
        <w:rPr>
          <w:rFonts w:ascii="Arial" w:hAnsi="Arial" w:cs="Arial"/>
          <w:bCs/>
          <w:kern w:val="3"/>
        </w:rPr>
        <w:t xml:space="preserve"> PR1L</w:t>
      </w:r>
      <w:r w:rsidR="00CE6224">
        <w:rPr>
          <w:rFonts w:ascii="Arial" w:hAnsi="Arial" w:cs="Arial"/>
          <w:bCs/>
          <w:kern w:val="3"/>
        </w:rPr>
        <w:t>/</w:t>
      </w:r>
      <w:r w:rsidR="009E1DAB">
        <w:rPr>
          <w:rFonts w:ascii="Arial" w:hAnsi="Arial" w:cs="Arial"/>
          <w:bCs/>
          <w:kern w:val="3"/>
        </w:rPr>
        <w:t>00030346/</w:t>
      </w:r>
      <w:r w:rsidR="00CE6224">
        <w:rPr>
          <w:rFonts w:ascii="Arial" w:hAnsi="Arial" w:cs="Arial"/>
          <w:bCs/>
          <w:kern w:val="3"/>
        </w:rPr>
        <w:t>2</w:t>
      </w:r>
      <w:r w:rsidR="002649B5">
        <w:rPr>
          <w:rFonts w:ascii="Arial" w:hAnsi="Arial" w:cs="Arial"/>
          <w:bCs/>
          <w:kern w:val="3"/>
        </w:rPr>
        <w:t>.</w:t>
      </w:r>
      <w:r w:rsidR="00435E2A">
        <w:rPr>
          <w:rFonts w:ascii="Arial" w:hAnsi="Arial" w:cs="Arial"/>
          <w:bCs/>
          <w:kern w:val="3"/>
        </w:rPr>
        <w:t xml:space="preserve"> Po przeanalizowaniu treści elektronicznej księgi wieczystej prowadzonej przez Sąd Rejonowy w Lubaczowie, IV Wydział Ksiąg Wieczystych </w:t>
      </w:r>
      <w:r w:rsidR="00CE6224">
        <w:rPr>
          <w:rFonts w:ascii="Arial" w:hAnsi="Arial" w:cs="Arial"/>
          <w:bCs/>
          <w:kern w:val="3"/>
        </w:rPr>
        <w:t>pod</w:t>
      </w:r>
      <w:r w:rsidR="00435E2A">
        <w:rPr>
          <w:rFonts w:ascii="Arial" w:hAnsi="Arial" w:cs="Arial"/>
          <w:bCs/>
          <w:kern w:val="3"/>
        </w:rPr>
        <w:t xml:space="preserve"> nr PR1L00030346/00</w:t>
      </w:r>
      <w:r w:rsidR="00FC3A09">
        <w:rPr>
          <w:rFonts w:ascii="Arial" w:hAnsi="Arial" w:cs="Arial"/>
          <w:bCs/>
          <w:kern w:val="3"/>
        </w:rPr>
        <w:t xml:space="preserve">, należy stwierdzić, iż właścicielem przedmiotowej nieruchomości gruntowej jest </w:t>
      </w:r>
      <w:r w:rsidR="001C352B">
        <w:rPr>
          <w:rFonts w:ascii="Arial" w:hAnsi="Arial" w:cs="Arial"/>
          <w:bCs/>
          <w:kern w:val="3"/>
        </w:rPr>
        <w:t>……….</w:t>
      </w:r>
      <w:r w:rsidR="00FC3A09">
        <w:rPr>
          <w:rFonts w:ascii="Arial" w:hAnsi="Arial" w:cs="Arial"/>
          <w:bCs/>
          <w:kern w:val="3"/>
        </w:rPr>
        <w:t>.</w:t>
      </w:r>
    </w:p>
    <w:p w14:paraId="541D0178" w14:textId="71CC19B2" w:rsidR="00435E2A" w:rsidRDefault="00FC3A09" w:rsidP="008345A8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W poczet dokume</w:t>
      </w:r>
      <w:r w:rsidR="008345A8">
        <w:rPr>
          <w:rFonts w:ascii="Arial" w:hAnsi="Arial" w:cs="Arial"/>
          <w:bCs/>
          <w:kern w:val="3"/>
        </w:rPr>
        <w:t>ntacji aplikacyjnej Wnioskodawca</w:t>
      </w:r>
      <w:r>
        <w:rPr>
          <w:rFonts w:ascii="Arial" w:hAnsi="Arial" w:cs="Arial"/>
          <w:bCs/>
          <w:kern w:val="3"/>
        </w:rPr>
        <w:t xml:space="preserve"> </w:t>
      </w:r>
      <w:r w:rsidR="008345A8">
        <w:rPr>
          <w:rFonts w:ascii="Arial" w:hAnsi="Arial" w:cs="Arial"/>
          <w:bCs/>
          <w:kern w:val="3"/>
        </w:rPr>
        <w:t>dołączył</w:t>
      </w:r>
      <w:r w:rsidR="00FD47EC">
        <w:rPr>
          <w:rFonts w:ascii="Arial" w:hAnsi="Arial" w:cs="Arial"/>
          <w:bCs/>
          <w:kern w:val="3"/>
        </w:rPr>
        <w:t xml:space="preserve"> jako załącznik </w:t>
      </w:r>
      <w:r w:rsidR="00A5413F">
        <w:rPr>
          <w:rFonts w:ascii="Arial" w:hAnsi="Arial" w:cs="Arial"/>
          <w:bCs/>
          <w:kern w:val="3"/>
        </w:rPr>
        <w:t xml:space="preserve">nr 18 </w:t>
      </w:r>
      <w:r>
        <w:rPr>
          <w:rFonts w:ascii="Arial" w:hAnsi="Arial" w:cs="Arial"/>
          <w:bCs/>
          <w:kern w:val="3"/>
        </w:rPr>
        <w:t>postanowieni</w:t>
      </w:r>
      <w:r w:rsidR="008345A8">
        <w:rPr>
          <w:rFonts w:ascii="Arial" w:hAnsi="Arial" w:cs="Arial"/>
          <w:bCs/>
          <w:kern w:val="3"/>
        </w:rPr>
        <w:t>e</w:t>
      </w:r>
      <w:r>
        <w:rPr>
          <w:rFonts w:ascii="Arial" w:hAnsi="Arial" w:cs="Arial"/>
          <w:bCs/>
          <w:kern w:val="3"/>
        </w:rPr>
        <w:t xml:space="preserve"> Sądu Re</w:t>
      </w:r>
      <w:r w:rsidR="001008ED">
        <w:rPr>
          <w:rFonts w:ascii="Arial" w:hAnsi="Arial" w:cs="Arial"/>
          <w:bCs/>
          <w:kern w:val="3"/>
        </w:rPr>
        <w:t>jonowego w Lubaczowie I Wydział</w:t>
      </w:r>
      <w:r>
        <w:rPr>
          <w:rFonts w:ascii="Arial" w:hAnsi="Arial" w:cs="Arial"/>
          <w:bCs/>
          <w:kern w:val="3"/>
        </w:rPr>
        <w:t xml:space="preserve"> Cywilny z dnia </w:t>
      </w:r>
      <w:r w:rsidR="008345A8">
        <w:rPr>
          <w:rFonts w:ascii="Arial" w:hAnsi="Arial" w:cs="Arial"/>
          <w:bCs/>
          <w:kern w:val="3"/>
        </w:rPr>
        <w:t>19</w:t>
      </w:r>
      <w:r w:rsidR="00CE6224">
        <w:rPr>
          <w:rFonts w:ascii="Arial" w:hAnsi="Arial" w:cs="Arial"/>
          <w:bCs/>
          <w:kern w:val="3"/>
        </w:rPr>
        <w:t> </w:t>
      </w:r>
      <w:r w:rsidR="008345A8">
        <w:rPr>
          <w:rFonts w:ascii="Arial" w:hAnsi="Arial" w:cs="Arial"/>
          <w:bCs/>
          <w:kern w:val="3"/>
        </w:rPr>
        <w:t>października 2022 r. sygn.</w:t>
      </w:r>
      <w:r>
        <w:rPr>
          <w:rFonts w:ascii="Arial" w:hAnsi="Arial" w:cs="Arial"/>
          <w:bCs/>
          <w:kern w:val="3"/>
        </w:rPr>
        <w:t xml:space="preserve"> </w:t>
      </w:r>
      <w:r w:rsidR="00535216">
        <w:rPr>
          <w:rFonts w:ascii="Arial" w:hAnsi="Arial" w:cs="Arial"/>
          <w:bCs/>
          <w:kern w:val="3"/>
        </w:rPr>
        <w:t xml:space="preserve">akt </w:t>
      </w:r>
      <w:r w:rsidR="008345A8">
        <w:rPr>
          <w:rFonts w:ascii="Arial" w:hAnsi="Arial" w:cs="Arial"/>
          <w:bCs/>
          <w:kern w:val="3"/>
        </w:rPr>
        <w:t xml:space="preserve">I </w:t>
      </w:r>
      <w:proofErr w:type="spellStart"/>
      <w:r w:rsidR="008345A8">
        <w:rPr>
          <w:rFonts w:ascii="Arial" w:hAnsi="Arial" w:cs="Arial"/>
          <w:bCs/>
          <w:kern w:val="3"/>
        </w:rPr>
        <w:t>Ns</w:t>
      </w:r>
      <w:proofErr w:type="spellEnd"/>
      <w:r w:rsidR="00535216">
        <w:rPr>
          <w:rFonts w:ascii="Arial" w:hAnsi="Arial" w:cs="Arial"/>
          <w:bCs/>
          <w:kern w:val="3"/>
        </w:rPr>
        <w:t xml:space="preserve"> 455/22,</w:t>
      </w:r>
      <w:r>
        <w:rPr>
          <w:rFonts w:ascii="Arial" w:hAnsi="Arial" w:cs="Arial"/>
          <w:bCs/>
          <w:kern w:val="3"/>
        </w:rPr>
        <w:t xml:space="preserve"> z którego wynika, iż </w:t>
      </w:r>
      <w:r w:rsidR="001C352B">
        <w:rPr>
          <w:rFonts w:ascii="Arial" w:hAnsi="Arial" w:cs="Arial"/>
          <w:bCs/>
          <w:kern w:val="3"/>
        </w:rPr>
        <w:t>………..</w:t>
      </w:r>
      <w:r>
        <w:rPr>
          <w:rFonts w:ascii="Arial" w:hAnsi="Arial" w:cs="Arial"/>
          <w:bCs/>
          <w:kern w:val="3"/>
        </w:rPr>
        <w:t xml:space="preserve"> prowadzi </w:t>
      </w:r>
      <w:r w:rsidR="00535216">
        <w:rPr>
          <w:rFonts w:ascii="Arial" w:hAnsi="Arial" w:cs="Arial"/>
          <w:bCs/>
          <w:kern w:val="3"/>
        </w:rPr>
        <w:t>zarząd s</w:t>
      </w:r>
      <w:r>
        <w:rPr>
          <w:rFonts w:ascii="Arial" w:hAnsi="Arial" w:cs="Arial"/>
          <w:bCs/>
          <w:kern w:val="3"/>
        </w:rPr>
        <w:t xml:space="preserve">ukcesyjny przedsiębiorstwa </w:t>
      </w:r>
      <w:r w:rsidR="001C352B">
        <w:rPr>
          <w:rFonts w:ascii="Arial" w:hAnsi="Arial" w:cs="Arial"/>
          <w:bCs/>
          <w:kern w:val="3"/>
        </w:rPr>
        <w:t>………..</w:t>
      </w:r>
      <w:r>
        <w:rPr>
          <w:rFonts w:ascii="Arial" w:hAnsi="Arial" w:cs="Arial"/>
          <w:bCs/>
          <w:kern w:val="3"/>
        </w:rPr>
        <w:t xml:space="preserve">, prowadzącego przed śmiercią działalność gospodarczą pod firmą </w:t>
      </w:r>
      <w:r w:rsidR="001C352B">
        <w:rPr>
          <w:rFonts w:ascii="Arial" w:hAnsi="Arial" w:cs="Arial"/>
          <w:bCs/>
          <w:kern w:val="3"/>
        </w:rPr>
        <w:t>…………….</w:t>
      </w:r>
      <w:r>
        <w:rPr>
          <w:rFonts w:ascii="Arial" w:hAnsi="Arial" w:cs="Arial"/>
          <w:bCs/>
          <w:kern w:val="3"/>
        </w:rPr>
        <w:t xml:space="preserve"> Zakład Produkcji Drzewnej, NIP 7931198611, REGON 650220681</w:t>
      </w:r>
      <w:r w:rsidR="004B01EA">
        <w:rPr>
          <w:rFonts w:ascii="Arial" w:hAnsi="Arial" w:cs="Arial"/>
          <w:bCs/>
          <w:kern w:val="3"/>
        </w:rPr>
        <w:t>,</w:t>
      </w:r>
      <w:r>
        <w:rPr>
          <w:rFonts w:ascii="Arial" w:hAnsi="Arial" w:cs="Arial"/>
          <w:bCs/>
          <w:kern w:val="3"/>
        </w:rPr>
        <w:t xml:space="preserve"> adres: 37-600 Opaka 121. Zarząd sukcesyjny ustanowio</w:t>
      </w:r>
      <w:r w:rsidR="004B01EA">
        <w:rPr>
          <w:rFonts w:ascii="Arial" w:hAnsi="Arial" w:cs="Arial"/>
          <w:bCs/>
          <w:kern w:val="3"/>
        </w:rPr>
        <w:t>ny został 30 kwietnia 2021 r., i</w:t>
      </w:r>
      <w:r>
        <w:rPr>
          <w:rFonts w:ascii="Arial" w:hAnsi="Arial" w:cs="Arial"/>
          <w:bCs/>
          <w:kern w:val="3"/>
        </w:rPr>
        <w:t xml:space="preserve"> na mocy ww. </w:t>
      </w:r>
      <w:r w:rsidR="00535216">
        <w:rPr>
          <w:rFonts w:ascii="Arial" w:hAnsi="Arial" w:cs="Arial"/>
          <w:bCs/>
          <w:kern w:val="3"/>
        </w:rPr>
        <w:t xml:space="preserve">postanowienia </w:t>
      </w:r>
      <w:r>
        <w:rPr>
          <w:rFonts w:ascii="Arial" w:hAnsi="Arial" w:cs="Arial"/>
          <w:bCs/>
          <w:kern w:val="3"/>
        </w:rPr>
        <w:t>Sądu trwa do końca grudnia 2023 r.</w:t>
      </w:r>
    </w:p>
    <w:p w14:paraId="77CE3919" w14:textId="0B81C7B8" w:rsidR="004861EF" w:rsidRDefault="000A5CF6" w:rsidP="003A00C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0A5CF6">
        <w:rPr>
          <w:rFonts w:ascii="Arial" w:hAnsi="Arial" w:cs="Arial"/>
          <w:bCs/>
          <w:kern w:val="3"/>
        </w:rPr>
        <w:t xml:space="preserve">Zgodnie z ustawą </w:t>
      </w:r>
      <w:r w:rsidRPr="000A5CF6">
        <w:rPr>
          <w:rFonts w:ascii="Arial" w:hAnsi="Arial" w:cs="Arial"/>
        </w:rPr>
        <w:t xml:space="preserve"> z dnia 5 lipca 2018 r. </w:t>
      </w:r>
      <w:r w:rsidRPr="006B169B">
        <w:rPr>
          <w:rFonts w:ascii="Arial" w:hAnsi="Arial" w:cs="Arial"/>
          <w:i/>
        </w:rPr>
        <w:t xml:space="preserve">o zarządzie sukcesyjnym przedsiębiorstwem osoby fizycznej i innych ułatwieniach związanych z sukcesją przedsiębiorstw </w:t>
      </w:r>
      <w:r w:rsidRPr="008339D4">
        <w:rPr>
          <w:rFonts w:ascii="Arial" w:hAnsi="Arial" w:cs="Arial"/>
        </w:rPr>
        <w:t>(Dz. U. z 2021 r. poz. 170</w:t>
      </w:r>
      <w:r w:rsidR="006B169B" w:rsidRPr="008339D4">
        <w:rPr>
          <w:rFonts w:ascii="Arial" w:hAnsi="Arial" w:cs="Arial"/>
        </w:rPr>
        <w:t xml:space="preserve"> </w:t>
      </w:r>
      <w:proofErr w:type="spellStart"/>
      <w:r w:rsidR="006B169B" w:rsidRPr="008339D4">
        <w:rPr>
          <w:rFonts w:ascii="Arial" w:hAnsi="Arial" w:cs="Arial"/>
        </w:rPr>
        <w:t>t.j</w:t>
      </w:r>
      <w:proofErr w:type="spellEnd"/>
      <w:r w:rsidR="006B169B" w:rsidRPr="008339D4">
        <w:rPr>
          <w:rFonts w:ascii="Arial" w:hAnsi="Arial" w:cs="Arial"/>
        </w:rPr>
        <w:t>.</w:t>
      </w:r>
      <w:r w:rsidRPr="008339D4">
        <w:rPr>
          <w:rFonts w:ascii="Arial" w:hAnsi="Arial" w:cs="Arial"/>
        </w:rPr>
        <w:t>)</w:t>
      </w:r>
      <w:r w:rsidRPr="00AC47D5">
        <w:rPr>
          <w:rFonts w:ascii="Arial" w:hAnsi="Arial" w:cs="Arial"/>
        </w:rPr>
        <w:t xml:space="preserve"> </w:t>
      </w:r>
      <w:r w:rsidRPr="000A5CF6">
        <w:rPr>
          <w:rFonts w:ascii="Arial" w:hAnsi="Arial" w:cs="Arial"/>
        </w:rPr>
        <w:t>stwierdzić należy, że zarządca sukcesyjny wykonuje prawa i obowiązki zmarłego przedsiębiorcy oraz kontynuuje działalność gospodar</w:t>
      </w:r>
      <w:r w:rsidR="00C0063A">
        <w:rPr>
          <w:rFonts w:ascii="Arial" w:hAnsi="Arial" w:cs="Arial"/>
        </w:rPr>
        <w:t xml:space="preserve">czą po śmierci przedsiębiorcy z </w:t>
      </w:r>
      <w:r w:rsidRPr="000A5CF6">
        <w:rPr>
          <w:rFonts w:ascii="Arial" w:hAnsi="Arial" w:cs="Arial"/>
        </w:rPr>
        <w:t xml:space="preserve">wykorzystaniem przedsiębiorstwa w spadku do momentu objęcia go przez następców prawnych. </w:t>
      </w:r>
      <w:r w:rsidRPr="000A5CF6">
        <w:rPr>
          <w:rFonts w:ascii="Arial" w:hAnsi="Arial" w:cs="Arial"/>
        </w:rPr>
        <w:lastRenderedPageBreak/>
        <w:t xml:space="preserve">Oznacza to więc dokonywanie wszelkich czynności, jakie wiążą się z prowadzeniem takiej działalności, zarówno w sferze podejmowania decyzji, jak i występowania wobec osób trzecich. </w:t>
      </w:r>
    </w:p>
    <w:p w14:paraId="3D71727D" w14:textId="0C6A40E0" w:rsidR="00B54742" w:rsidRDefault="000A5CF6" w:rsidP="00B5474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0A5CF6">
        <w:rPr>
          <w:rFonts w:ascii="Arial" w:hAnsi="Arial" w:cs="Arial"/>
        </w:rPr>
        <w:t xml:space="preserve">Działając w ten sposób, zarządca działa wprawdzie - w myśl </w:t>
      </w:r>
      <w:hyperlink r:id="rId9" w:anchor="/document/18749130?unitId=art(21)ust(1)&amp;cm=DOCUMENT" w:history="1">
        <w:r w:rsidRPr="000A5CF6">
          <w:rPr>
            <w:rStyle w:val="Hipercze"/>
            <w:rFonts w:ascii="Arial" w:hAnsi="Arial" w:cs="Arial"/>
            <w:color w:val="000000" w:themeColor="text1"/>
            <w:u w:val="none"/>
          </w:rPr>
          <w:t>art. 21 ust. 1</w:t>
        </w:r>
      </w:hyperlink>
      <w:r w:rsidRPr="000A5CF6">
        <w:rPr>
          <w:rFonts w:ascii="Arial" w:hAnsi="Arial" w:cs="Arial"/>
        </w:rPr>
        <w:t xml:space="preserve"> ustawy we własnym imieniu, al</w:t>
      </w:r>
      <w:r w:rsidR="007C4AAA">
        <w:rPr>
          <w:rFonts w:ascii="Arial" w:hAnsi="Arial" w:cs="Arial"/>
        </w:rPr>
        <w:t>e jednak na rachunek właściciela</w:t>
      </w:r>
      <w:r w:rsidRPr="000A5CF6">
        <w:rPr>
          <w:rFonts w:ascii="Arial" w:hAnsi="Arial" w:cs="Arial"/>
        </w:rPr>
        <w:t xml:space="preserve"> przedsiębiorstwa w</w:t>
      </w:r>
      <w:r w:rsidR="00B564D5">
        <w:rPr>
          <w:rFonts w:ascii="Arial" w:hAnsi="Arial" w:cs="Arial"/>
        </w:rPr>
        <w:t> </w:t>
      </w:r>
      <w:r w:rsidRPr="000A5CF6">
        <w:rPr>
          <w:rFonts w:ascii="Arial" w:hAnsi="Arial" w:cs="Arial"/>
        </w:rPr>
        <w:t>spadku. Działania zarządcy nie mają zatem miejsca</w:t>
      </w:r>
      <w:r>
        <w:rPr>
          <w:rFonts w:ascii="Arial" w:hAnsi="Arial" w:cs="Arial"/>
        </w:rPr>
        <w:t xml:space="preserve"> </w:t>
      </w:r>
      <w:r w:rsidRPr="000A5CF6">
        <w:rPr>
          <w:rFonts w:ascii="Arial" w:hAnsi="Arial" w:cs="Arial"/>
        </w:rPr>
        <w:t>w jego "prywatnej" sferze majątkowej, lecz w prawnej i majątkowej sferze przedsiębiorstwa w spadku, a więc</w:t>
      </w:r>
      <w:r w:rsidR="00194CF1">
        <w:rPr>
          <w:rFonts w:ascii="Arial" w:hAnsi="Arial" w:cs="Arial"/>
        </w:rPr>
        <w:t xml:space="preserve"> </w:t>
      </w:r>
      <w:r w:rsidRPr="000A5CF6">
        <w:rPr>
          <w:rFonts w:ascii="Arial" w:hAnsi="Arial" w:cs="Arial"/>
        </w:rPr>
        <w:t>w</w:t>
      </w:r>
      <w:r w:rsidR="00B564D5">
        <w:rPr>
          <w:rFonts w:ascii="Arial" w:hAnsi="Arial" w:cs="Arial"/>
        </w:rPr>
        <w:t> </w:t>
      </w:r>
      <w:r w:rsidRPr="000A5CF6">
        <w:rPr>
          <w:rFonts w:ascii="Arial" w:hAnsi="Arial" w:cs="Arial"/>
        </w:rPr>
        <w:t xml:space="preserve">istocie jego właścicieli, których w niniejszej sprawie </w:t>
      </w:r>
      <w:r w:rsidR="009E6D6B">
        <w:rPr>
          <w:rFonts w:ascii="Arial" w:hAnsi="Arial" w:cs="Arial"/>
        </w:rPr>
        <w:t>z</w:t>
      </w:r>
      <w:r w:rsidRPr="000A5CF6">
        <w:rPr>
          <w:rFonts w:ascii="Arial" w:hAnsi="Arial" w:cs="Arial"/>
        </w:rPr>
        <w:t>identyfikuje prawomocne postanowienie o stwierdzeniu nabycia spadku.</w:t>
      </w:r>
      <w:r w:rsidR="00F11FDB">
        <w:rPr>
          <w:rFonts w:ascii="Arial" w:hAnsi="Arial" w:cs="Arial"/>
        </w:rPr>
        <w:t xml:space="preserve"> W związku z powyższym, biorąc pod uwagę fakt, iż </w:t>
      </w:r>
      <w:r w:rsidR="00B564D5">
        <w:rPr>
          <w:rFonts w:ascii="Arial" w:hAnsi="Arial" w:cs="Arial"/>
        </w:rPr>
        <w:t xml:space="preserve">zarządcą </w:t>
      </w:r>
      <w:r w:rsidR="002D32D7">
        <w:rPr>
          <w:rFonts w:ascii="Arial" w:hAnsi="Arial" w:cs="Arial"/>
        </w:rPr>
        <w:t>sukcesyjnym jest osoba fizyczna</w:t>
      </w:r>
      <w:r w:rsidR="00C06C3C">
        <w:rPr>
          <w:rFonts w:ascii="Arial" w:hAnsi="Arial" w:cs="Arial"/>
        </w:rPr>
        <w:t>,</w:t>
      </w:r>
      <w:r w:rsidR="00E6147C">
        <w:rPr>
          <w:rFonts w:ascii="Arial" w:hAnsi="Arial" w:cs="Arial"/>
        </w:rPr>
        <w:t xml:space="preserve"> </w:t>
      </w:r>
      <w:r w:rsidR="001C352B">
        <w:rPr>
          <w:rFonts w:ascii="Arial" w:hAnsi="Arial" w:cs="Arial"/>
        </w:rPr>
        <w:t>……….</w:t>
      </w:r>
      <w:r w:rsidR="002D32D7">
        <w:rPr>
          <w:rFonts w:ascii="Arial" w:hAnsi="Arial" w:cs="Arial"/>
        </w:rPr>
        <w:t xml:space="preserve"> a</w:t>
      </w:r>
      <w:r w:rsidR="00B564D5">
        <w:t> </w:t>
      </w:r>
      <w:r w:rsidR="00F11FDB">
        <w:rPr>
          <w:rFonts w:ascii="Arial" w:hAnsi="Arial" w:cs="Arial"/>
        </w:rPr>
        <w:t>Wnioskodawcą</w:t>
      </w:r>
      <w:r w:rsidR="00C06C3C">
        <w:rPr>
          <w:rFonts w:ascii="Arial" w:hAnsi="Arial" w:cs="Arial"/>
        </w:rPr>
        <w:t xml:space="preserve"> w przedmiotowym naborze </w:t>
      </w:r>
      <w:r w:rsidR="004861EF">
        <w:rPr>
          <w:rFonts w:ascii="Arial" w:hAnsi="Arial" w:cs="Arial"/>
        </w:rPr>
        <w:t xml:space="preserve">podmiot gospodarczy </w:t>
      </w:r>
      <w:r w:rsidR="00F11FDB">
        <w:rPr>
          <w:rStyle w:val="mb-0"/>
          <w:rFonts w:ascii="Arial" w:hAnsi="Arial" w:cs="Arial"/>
        </w:rPr>
        <w:t xml:space="preserve">FIRMA HANDLOWO-USŁUGOWA </w:t>
      </w:r>
      <w:r w:rsidR="001C352B">
        <w:rPr>
          <w:rStyle w:val="mb-0"/>
          <w:rFonts w:ascii="Arial" w:hAnsi="Arial" w:cs="Arial"/>
        </w:rPr>
        <w:t>…………</w:t>
      </w:r>
      <w:r w:rsidR="00F11FDB">
        <w:rPr>
          <w:rStyle w:val="mb-0"/>
          <w:rFonts w:ascii="Arial" w:hAnsi="Arial" w:cs="Arial"/>
        </w:rPr>
        <w:t>, stwierdzić należy, iż na dzień złożenia wniosku o dofinansowanie</w:t>
      </w:r>
      <w:r w:rsidR="00C06C3C">
        <w:rPr>
          <w:rStyle w:val="mb-0"/>
          <w:rFonts w:ascii="Arial" w:hAnsi="Arial" w:cs="Arial"/>
        </w:rPr>
        <w:t>, Wnioskodawca</w:t>
      </w:r>
      <w:r w:rsidR="00F11FDB">
        <w:rPr>
          <w:rStyle w:val="mb-0"/>
          <w:rFonts w:ascii="Arial" w:hAnsi="Arial" w:cs="Arial"/>
        </w:rPr>
        <w:t xml:space="preserve"> nie przedłożył</w:t>
      </w:r>
      <w:r w:rsidR="00C06C3C">
        <w:rPr>
          <w:rStyle w:val="mb-0"/>
          <w:rFonts w:ascii="Arial" w:hAnsi="Arial" w:cs="Arial"/>
        </w:rPr>
        <w:t xml:space="preserve"> </w:t>
      </w:r>
      <w:r w:rsidR="00F11FDB">
        <w:rPr>
          <w:rStyle w:val="mb-0"/>
          <w:rFonts w:ascii="Arial" w:hAnsi="Arial" w:cs="Arial"/>
        </w:rPr>
        <w:t>zgodnie z warunkami R</w:t>
      </w:r>
      <w:r w:rsidR="00C06C3C">
        <w:rPr>
          <w:rStyle w:val="mb-0"/>
          <w:rFonts w:ascii="Arial" w:hAnsi="Arial" w:cs="Arial"/>
        </w:rPr>
        <w:t>egulaminu</w:t>
      </w:r>
      <w:r w:rsidR="008345A8">
        <w:rPr>
          <w:rStyle w:val="mb-0"/>
          <w:rFonts w:ascii="Arial" w:hAnsi="Arial" w:cs="Arial"/>
        </w:rPr>
        <w:t xml:space="preserve"> wyboru </w:t>
      </w:r>
      <w:r w:rsidR="004861EF">
        <w:rPr>
          <w:rStyle w:val="mb-0"/>
          <w:rFonts w:ascii="Arial" w:hAnsi="Arial" w:cs="Arial"/>
        </w:rPr>
        <w:t>dokumentów, które poświadczały</w:t>
      </w:r>
      <w:r w:rsidR="00F11FDB">
        <w:rPr>
          <w:rStyle w:val="mb-0"/>
          <w:rFonts w:ascii="Arial" w:hAnsi="Arial" w:cs="Arial"/>
        </w:rPr>
        <w:t xml:space="preserve">by prawo do dysponowania nieruchomością na cele </w:t>
      </w:r>
      <w:r w:rsidR="002D32D7">
        <w:rPr>
          <w:rStyle w:val="mb-0"/>
          <w:rFonts w:ascii="Arial" w:hAnsi="Arial" w:cs="Arial"/>
        </w:rPr>
        <w:t xml:space="preserve">związane z realizacją projektu. </w:t>
      </w:r>
      <w:r w:rsidR="00C06C3C">
        <w:rPr>
          <w:rStyle w:val="mb-0"/>
          <w:rFonts w:ascii="Arial" w:hAnsi="Arial" w:cs="Arial"/>
        </w:rPr>
        <w:t xml:space="preserve">Podmiot gospodarczy </w:t>
      </w:r>
      <w:r w:rsidR="002D32D7">
        <w:rPr>
          <w:rStyle w:val="mb-0"/>
          <w:rFonts w:ascii="Arial" w:hAnsi="Arial" w:cs="Arial"/>
        </w:rPr>
        <w:t xml:space="preserve">FIRMA HANDLOWO-USŁUGOWA </w:t>
      </w:r>
      <w:r w:rsidR="001C352B">
        <w:rPr>
          <w:rStyle w:val="mb-0"/>
          <w:rFonts w:ascii="Arial" w:hAnsi="Arial" w:cs="Arial"/>
        </w:rPr>
        <w:t>……………</w:t>
      </w:r>
      <w:r w:rsidR="00C06C3C">
        <w:rPr>
          <w:rStyle w:val="mb-0"/>
          <w:rFonts w:ascii="Arial" w:hAnsi="Arial" w:cs="Arial"/>
        </w:rPr>
        <w:t xml:space="preserve"> na dzień złożenia wniosku</w:t>
      </w:r>
      <w:r w:rsidR="002D32D7">
        <w:rPr>
          <w:rStyle w:val="mb-0"/>
          <w:rFonts w:ascii="Arial" w:hAnsi="Arial" w:cs="Arial"/>
        </w:rPr>
        <w:t xml:space="preserve"> nie</w:t>
      </w:r>
      <w:r w:rsidR="00C06C3C">
        <w:rPr>
          <w:rStyle w:val="mb-0"/>
          <w:rFonts w:ascii="Arial" w:hAnsi="Arial" w:cs="Arial"/>
        </w:rPr>
        <w:t xml:space="preserve"> był </w:t>
      </w:r>
      <w:r w:rsidR="002D32D7">
        <w:rPr>
          <w:rStyle w:val="mb-0"/>
          <w:rFonts w:ascii="Arial" w:hAnsi="Arial" w:cs="Arial"/>
        </w:rPr>
        <w:t xml:space="preserve">uprawniony do dysponowania nieruchomością </w:t>
      </w:r>
      <w:r w:rsidR="00C06C3C">
        <w:rPr>
          <w:rStyle w:val="mb-0"/>
          <w:rFonts w:ascii="Arial" w:hAnsi="Arial" w:cs="Arial"/>
        </w:rPr>
        <w:t>na</w:t>
      </w:r>
      <w:r w:rsidR="00757580">
        <w:rPr>
          <w:rStyle w:val="mb-0"/>
          <w:rFonts w:ascii="Arial" w:hAnsi="Arial" w:cs="Arial"/>
        </w:rPr>
        <w:t xml:space="preserve"> podstawie</w:t>
      </w:r>
      <w:r w:rsidR="00C06C3C">
        <w:rPr>
          <w:rStyle w:val="mb-0"/>
          <w:rFonts w:ascii="Arial" w:hAnsi="Arial" w:cs="Arial"/>
        </w:rPr>
        <w:t xml:space="preserve"> </w:t>
      </w:r>
      <w:r w:rsidR="00C06C3C" w:rsidRPr="00C06C3C">
        <w:rPr>
          <w:rStyle w:val="mb-0"/>
          <w:rFonts w:ascii="Arial" w:hAnsi="Arial" w:cs="Arial"/>
        </w:rPr>
        <w:t>zapisów księgi wieczystej prowadzon</w:t>
      </w:r>
      <w:r w:rsidR="00C06C3C">
        <w:rPr>
          <w:rStyle w:val="mb-0"/>
          <w:rFonts w:ascii="Arial" w:hAnsi="Arial" w:cs="Arial"/>
        </w:rPr>
        <w:t xml:space="preserve">ej w systemie teleinformatycznym, której numer podał w załączonym do wniosku </w:t>
      </w:r>
      <w:r w:rsidR="00B564D5">
        <w:rPr>
          <w:rStyle w:val="mb-0"/>
          <w:rFonts w:ascii="Arial" w:hAnsi="Arial" w:cs="Arial"/>
        </w:rPr>
        <w:t>Biznesplanie</w:t>
      </w:r>
      <w:r w:rsidR="00C06C3C">
        <w:rPr>
          <w:rStyle w:val="mb-0"/>
          <w:rFonts w:ascii="Arial" w:hAnsi="Arial" w:cs="Arial"/>
        </w:rPr>
        <w:t>.</w:t>
      </w:r>
      <w:r w:rsidR="001436F3">
        <w:rPr>
          <w:rStyle w:val="mb-0"/>
          <w:rFonts w:ascii="Arial" w:hAnsi="Arial" w:cs="Arial"/>
        </w:rPr>
        <w:t xml:space="preserve"> </w:t>
      </w:r>
      <w:r w:rsidR="00AB7F91">
        <w:rPr>
          <w:rStyle w:val="mb-0"/>
          <w:rFonts w:ascii="Arial" w:hAnsi="Arial" w:cs="Arial"/>
        </w:rPr>
        <w:t>Wszelkie czynności</w:t>
      </w:r>
      <w:r w:rsidR="001436F3">
        <w:rPr>
          <w:rStyle w:val="mb-0"/>
          <w:rFonts w:ascii="Arial" w:hAnsi="Arial" w:cs="Arial"/>
        </w:rPr>
        <w:t xml:space="preserve"> realizowane</w:t>
      </w:r>
      <w:r w:rsidR="00AB7F91">
        <w:rPr>
          <w:rStyle w:val="mb-0"/>
          <w:rFonts w:ascii="Arial" w:hAnsi="Arial" w:cs="Arial"/>
        </w:rPr>
        <w:t xml:space="preserve"> przez </w:t>
      </w:r>
      <w:r w:rsidR="00B564D5">
        <w:rPr>
          <w:rStyle w:val="mb-0"/>
          <w:rFonts w:ascii="Arial" w:hAnsi="Arial" w:cs="Arial"/>
        </w:rPr>
        <w:t xml:space="preserve">zarządcę </w:t>
      </w:r>
      <w:r w:rsidR="00AB7F91">
        <w:rPr>
          <w:rStyle w:val="mb-0"/>
          <w:rFonts w:ascii="Arial" w:hAnsi="Arial" w:cs="Arial"/>
        </w:rPr>
        <w:t xml:space="preserve">sukcesyjnego </w:t>
      </w:r>
      <w:r w:rsidR="001C352B">
        <w:rPr>
          <w:rStyle w:val="mb-0"/>
          <w:rFonts w:ascii="Arial" w:hAnsi="Arial" w:cs="Arial"/>
        </w:rPr>
        <w:t>…………</w:t>
      </w:r>
      <w:r w:rsidR="00AB7F91">
        <w:rPr>
          <w:rStyle w:val="mb-0"/>
          <w:rFonts w:ascii="Arial" w:hAnsi="Arial" w:cs="Arial"/>
        </w:rPr>
        <w:t xml:space="preserve"> </w:t>
      </w:r>
      <w:r w:rsidR="001436F3">
        <w:rPr>
          <w:rStyle w:val="mb-0"/>
          <w:rFonts w:ascii="Arial" w:hAnsi="Arial" w:cs="Arial"/>
        </w:rPr>
        <w:t>dotyczące przedmiotowej nieruchomości podejmowane są na rzecz właścicieli przedsiębiorstwa w spadku a nie Wn</w:t>
      </w:r>
      <w:r w:rsidR="00B95AC9">
        <w:rPr>
          <w:rStyle w:val="mb-0"/>
          <w:rFonts w:ascii="Arial" w:hAnsi="Arial" w:cs="Arial"/>
        </w:rPr>
        <w:t>i</w:t>
      </w:r>
      <w:r w:rsidR="001436F3">
        <w:rPr>
          <w:rStyle w:val="mb-0"/>
          <w:rFonts w:ascii="Arial" w:hAnsi="Arial" w:cs="Arial"/>
        </w:rPr>
        <w:t>oskodawcy.</w:t>
      </w:r>
    </w:p>
    <w:p w14:paraId="4441E95F" w14:textId="0D7DF783" w:rsidR="00C458A4" w:rsidRDefault="00C458A4" w:rsidP="00C458A4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>Instytucja Zarządzająca FEP 2021-2027, odnosząc się do zarzutów</w:t>
      </w:r>
      <w:r w:rsidRPr="00810367">
        <w:rPr>
          <w:rFonts w:ascii="Arial" w:hAnsi="Arial" w:cs="Arial"/>
          <w:bCs/>
          <w:kern w:val="3"/>
        </w:rPr>
        <w:t xml:space="preserve"> Wnioskodawcy</w:t>
      </w:r>
      <w:r>
        <w:rPr>
          <w:rFonts w:ascii="Arial" w:hAnsi="Arial" w:cs="Arial"/>
          <w:bCs/>
          <w:kern w:val="3"/>
        </w:rPr>
        <w:t xml:space="preserve"> dotyczących tego, iż powinna była wezwać Wnioskodawcę do wyjaśnień podnosi co następuje</w:t>
      </w:r>
      <w:r w:rsidRPr="00333BF2">
        <w:rPr>
          <w:rFonts w:ascii="Arial" w:hAnsi="Arial" w:cs="Arial"/>
          <w:bCs/>
          <w:kern w:val="3"/>
        </w:rPr>
        <w:t xml:space="preserve">. </w:t>
      </w:r>
      <w:r>
        <w:rPr>
          <w:rFonts w:ascii="Arial" w:hAnsi="Arial" w:cs="Arial"/>
        </w:rPr>
        <w:t>Należy mieć na uwadze, iż</w:t>
      </w:r>
      <w:r w:rsidRPr="00333BF2">
        <w:rPr>
          <w:rFonts w:ascii="Arial" w:hAnsi="Arial" w:cs="Arial"/>
        </w:rPr>
        <w:t xml:space="preserve"> stosownie </w:t>
      </w:r>
      <w:r>
        <w:rPr>
          <w:rFonts w:ascii="Arial" w:hAnsi="Arial" w:cs="Arial"/>
        </w:rPr>
        <w:t xml:space="preserve">do zapisów </w:t>
      </w:r>
      <w:r w:rsidR="00B564D5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 xml:space="preserve">wyboru (pkt 14.1.11 </w:t>
      </w:r>
      <w:r w:rsidRPr="007C708D">
        <w:rPr>
          <w:rFonts w:ascii="Arial" w:hAnsi="Arial" w:cs="Arial"/>
          <w:i/>
        </w:rPr>
        <w:t>„Na etapie oceny formalnej oraz merytorycznej wnioskodawca może być jednokrotnie wezwany do złożenia wyjaśnień, poprawy lub uzupełnienia wniosku o dofinansowanie</w:t>
      </w:r>
      <w:r>
        <w:rPr>
          <w:rFonts w:ascii="Arial" w:hAnsi="Arial" w:cs="Arial"/>
        </w:rPr>
        <w:t>”),</w:t>
      </w:r>
      <w:r w:rsidRPr="00333BF2">
        <w:rPr>
          <w:rFonts w:ascii="Arial" w:hAnsi="Arial" w:cs="Arial"/>
        </w:rPr>
        <w:t xml:space="preserve"> zwracanie się o dodatkowe </w:t>
      </w:r>
      <w:r w:rsidRPr="00333BF2">
        <w:rPr>
          <w:rStyle w:val="Uwydatnienie"/>
          <w:rFonts w:ascii="Arial" w:hAnsi="Arial" w:cs="Arial"/>
          <w:i w:val="0"/>
        </w:rPr>
        <w:t>wyjaśnienia</w:t>
      </w:r>
      <w:r w:rsidRPr="00333BF2">
        <w:rPr>
          <w:rFonts w:ascii="Arial" w:hAnsi="Arial" w:cs="Arial"/>
        </w:rPr>
        <w:t xml:space="preserve"> ma charakter nieobowiązkowy i jest zasadne jedynie wówczas, gdy sformułowania </w:t>
      </w:r>
      <w:r w:rsidRPr="00333BF2">
        <w:rPr>
          <w:rStyle w:val="Uwydatnienie"/>
          <w:rFonts w:ascii="Arial" w:hAnsi="Arial" w:cs="Arial"/>
          <w:i w:val="0"/>
        </w:rPr>
        <w:t>wniosku</w:t>
      </w:r>
      <w:r>
        <w:rPr>
          <w:rFonts w:ascii="Arial" w:hAnsi="Arial" w:cs="Arial"/>
        </w:rPr>
        <w:t xml:space="preserve"> wymagają </w:t>
      </w:r>
      <w:r w:rsidRPr="00333BF2">
        <w:rPr>
          <w:rFonts w:ascii="Arial" w:hAnsi="Arial" w:cs="Arial"/>
        </w:rPr>
        <w:t>wyjaśnień oraz ewentualnej poprawy lub</w:t>
      </w:r>
      <w:r>
        <w:rPr>
          <w:rFonts w:ascii="Arial" w:hAnsi="Arial" w:cs="Arial"/>
        </w:rPr>
        <w:t xml:space="preserve"> uzupełnień</w:t>
      </w:r>
      <w:r w:rsidRPr="00333BF2">
        <w:rPr>
          <w:rFonts w:ascii="Arial" w:hAnsi="Arial" w:cs="Arial"/>
        </w:rPr>
        <w:t>, co</w:t>
      </w:r>
      <w:r>
        <w:rPr>
          <w:rFonts w:ascii="Arial" w:hAnsi="Arial" w:cs="Arial"/>
        </w:rPr>
        <w:t xml:space="preserve"> </w:t>
      </w:r>
      <w:r w:rsidRPr="00333BF2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33BF2">
        <w:rPr>
          <w:rFonts w:ascii="Arial" w:hAnsi="Arial" w:cs="Arial"/>
        </w:rPr>
        <w:t>przedmiotowej sprawie nie wystąpiło.</w:t>
      </w:r>
      <w:r>
        <w:rPr>
          <w:rFonts w:ascii="Arial" w:hAnsi="Arial" w:cs="Arial"/>
        </w:rPr>
        <w:t xml:space="preserve"> </w:t>
      </w:r>
      <w:r w:rsidRPr="006F5C50">
        <w:rPr>
          <w:rFonts w:ascii="Arial" w:hAnsi="Arial" w:cs="Arial"/>
        </w:rPr>
        <w:t xml:space="preserve">Zatem, jeśli oceniający projekt dysponuje danymi, które jego zdaniem są wystarczające, do podjęcia rozstrzygnięcia to o takie dodatkowe </w:t>
      </w:r>
      <w:r w:rsidRPr="006F5C50">
        <w:rPr>
          <w:rStyle w:val="Uwydatnienie"/>
          <w:rFonts w:ascii="Arial" w:hAnsi="Arial" w:cs="Arial"/>
          <w:i w:val="0"/>
        </w:rPr>
        <w:t>wyjaśnienia</w:t>
      </w:r>
      <w:r>
        <w:rPr>
          <w:rFonts w:ascii="Arial" w:hAnsi="Arial" w:cs="Arial"/>
        </w:rPr>
        <w:t xml:space="preserve"> czy informacje nie występuje. Poza tym należy podkreślić, powołując się na orzecznictwo sądowe, iż </w:t>
      </w:r>
      <w:r w:rsidRPr="00116DD4">
        <w:rPr>
          <w:rFonts w:ascii="Arial" w:hAnsi="Arial" w:cs="Arial"/>
        </w:rPr>
        <w:t xml:space="preserve">wszelkie niejasności, sprzeczności, niespójności czy też nieprecyzyjne sformułowania </w:t>
      </w:r>
      <w:r w:rsidRPr="00116DD4">
        <w:rPr>
          <w:rStyle w:val="Uwydatnienie"/>
          <w:rFonts w:ascii="Arial" w:hAnsi="Arial" w:cs="Arial"/>
          <w:i w:val="0"/>
        </w:rPr>
        <w:t>wniosku</w:t>
      </w:r>
      <w:r w:rsidRPr="00116DD4">
        <w:rPr>
          <w:rFonts w:ascii="Arial" w:hAnsi="Arial" w:cs="Arial"/>
        </w:rPr>
        <w:t xml:space="preserve"> o dofinansowanie, co do zasady będą przemawiały na niekorzyść wnioskodawcy</w:t>
      </w:r>
      <w:r>
        <w:rPr>
          <w:rFonts w:ascii="Arial" w:hAnsi="Arial" w:cs="Arial"/>
        </w:rPr>
        <w:t xml:space="preserve"> </w:t>
      </w:r>
      <w:r w:rsidRPr="00116DD4">
        <w:rPr>
          <w:rFonts w:ascii="Arial" w:hAnsi="Arial" w:cs="Arial"/>
        </w:rPr>
        <w:t xml:space="preserve">w trakcie oceny jego projektu, a dodatkowo nie będą stanowiły braku podlegającego </w:t>
      </w:r>
      <w:r w:rsidRPr="00116DD4">
        <w:rPr>
          <w:rStyle w:val="Uwydatnienie"/>
          <w:rFonts w:ascii="Arial" w:hAnsi="Arial" w:cs="Arial"/>
          <w:i w:val="0"/>
        </w:rPr>
        <w:t>uzupełnieniu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691E51">
        <w:rPr>
          <w:rStyle w:val="Uwydatnienie"/>
          <w:rFonts w:ascii="Arial" w:hAnsi="Arial" w:cs="Arial"/>
          <w:i w:val="0"/>
        </w:rPr>
        <w:t>(</w:t>
      </w:r>
      <w:r w:rsidR="00B564D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yrok </w:t>
      </w:r>
      <w:r w:rsidRPr="00691E51">
        <w:rPr>
          <w:rFonts w:ascii="Arial" w:hAnsi="Arial" w:cs="Arial"/>
        </w:rPr>
        <w:t>NSA z</w:t>
      </w:r>
      <w:r w:rsidR="00B564D5">
        <w:rPr>
          <w:rFonts w:ascii="Arial" w:hAnsi="Arial" w:cs="Arial"/>
        </w:rPr>
        <w:t> </w:t>
      </w:r>
      <w:r w:rsidRPr="00691E51">
        <w:rPr>
          <w:rFonts w:ascii="Arial" w:hAnsi="Arial" w:cs="Arial"/>
        </w:rPr>
        <w:t>12.09.2019 r.,</w:t>
      </w:r>
      <w:r>
        <w:rPr>
          <w:rFonts w:ascii="Arial" w:hAnsi="Arial" w:cs="Arial"/>
        </w:rPr>
        <w:t xml:space="preserve"> </w:t>
      </w:r>
      <w:r w:rsidRPr="00691E51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91E51">
        <w:rPr>
          <w:rFonts w:ascii="Arial" w:hAnsi="Arial" w:cs="Arial"/>
        </w:rPr>
        <w:t>GSK 1403/19)</w:t>
      </w:r>
      <w:r>
        <w:rPr>
          <w:rFonts w:ascii="Arial" w:hAnsi="Arial" w:cs="Arial"/>
        </w:rPr>
        <w:t>.</w:t>
      </w:r>
      <w:r w:rsidRPr="00E85A02">
        <w:t xml:space="preserve"> </w:t>
      </w:r>
      <w:r w:rsidRPr="00E85A02">
        <w:rPr>
          <w:rFonts w:ascii="Arial" w:hAnsi="Arial" w:cs="Arial"/>
        </w:rPr>
        <w:t>Instytucja Zarządzająca</w:t>
      </w:r>
      <w:r>
        <w:rPr>
          <w:rFonts w:ascii="Arial" w:hAnsi="Arial" w:cs="Arial"/>
        </w:rPr>
        <w:t xml:space="preserve"> miała obowiązek ocenić </w:t>
      </w:r>
      <w:r w:rsidRPr="00E85A02">
        <w:rPr>
          <w:rFonts w:ascii="Arial" w:hAnsi="Arial" w:cs="Arial"/>
        </w:rPr>
        <w:t>dokumenty, które otrzymała i w takiej formie, w jakiej zostały one złożone.</w:t>
      </w:r>
      <w:r w:rsidRPr="00C458A4">
        <w:rPr>
          <w:rStyle w:val="apple-style-span"/>
        </w:rPr>
        <w:t xml:space="preserve"> </w:t>
      </w:r>
      <w:r w:rsidRPr="00C458A4">
        <w:rPr>
          <w:rStyle w:val="justification-selected-thesis"/>
          <w:rFonts w:ascii="Arial" w:hAnsi="Arial" w:cs="Arial"/>
        </w:rPr>
        <w:t>Wszelkie błędy i wady dokumentacji obciążają wnioskodawcę i brak jest podstaw prawnych do żądani</w:t>
      </w:r>
      <w:r w:rsidR="003A00CE">
        <w:rPr>
          <w:rStyle w:val="justification-selected-thesis"/>
          <w:rFonts w:ascii="Arial" w:hAnsi="Arial" w:cs="Arial"/>
        </w:rPr>
        <w:t xml:space="preserve">a od instytucji zarządzających, </w:t>
      </w:r>
      <w:r w:rsidRPr="00C458A4">
        <w:rPr>
          <w:rStyle w:val="justification-selected-thesis"/>
          <w:rFonts w:ascii="Arial" w:hAnsi="Arial" w:cs="Arial"/>
        </w:rPr>
        <w:t>czy pośredniczących aby interpretowały wątpliwości na korzyść wnioskodawcy. Wskazać przy tym należy, że korzystanie z</w:t>
      </w:r>
      <w:r w:rsidR="00CC204E">
        <w:rPr>
          <w:rStyle w:val="justification-selected-thesis"/>
          <w:rFonts w:ascii="Arial" w:hAnsi="Arial" w:cs="Arial"/>
        </w:rPr>
        <w:t xml:space="preserve"> </w:t>
      </w:r>
      <w:r w:rsidRPr="00C458A4">
        <w:rPr>
          <w:rStyle w:val="justification-selected-thesis"/>
          <w:rFonts w:ascii="Arial" w:hAnsi="Arial" w:cs="Arial"/>
        </w:rPr>
        <w:t>dotacji</w:t>
      </w:r>
      <w:r w:rsidR="008345A8">
        <w:rPr>
          <w:rStyle w:val="justification-selected-thesis"/>
          <w:rFonts w:ascii="Arial" w:hAnsi="Arial" w:cs="Arial"/>
        </w:rPr>
        <w:t xml:space="preserve"> unijnych nie jest obowiązkowe. </w:t>
      </w:r>
      <w:r w:rsidRPr="00C458A4">
        <w:rPr>
          <w:rStyle w:val="justification-selected-thesis"/>
          <w:rFonts w:ascii="Arial" w:hAnsi="Arial" w:cs="Arial"/>
        </w:rPr>
        <w:t xml:space="preserve">Dlatego podmiot, który zamierza </w:t>
      </w:r>
      <w:r w:rsidRPr="00C458A4">
        <w:rPr>
          <w:rStyle w:val="justification-selected-thesis"/>
          <w:rFonts w:ascii="Arial" w:hAnsi="Arial" w:cs="Arial"/>
        </w:rPr>
        <w:lastRenderedPageBreak/>
        <w:t>z</w:t>
      </w:r>
      <w:r w:rsidR="00B564D5">
        <w:rPr>
          <w:rStyle w:val="justification-selected-thesis"/>
          <w:rFonts w:ascii="Arial" w:hAnsi="Arial" w:cs="Arial"/>
        </w:rPr>
        <w:t> </w:t>
      </w:r>
      <w:r w:rsidRPr="00C458A4">
        <w:rPr>
          <w:rStyle w:val="justification-selected-thesis"/>
          <w:rFonts w:ascii="Arial" w:hAnsi="Arial" w:cs="Arial"/>
        </w:rPr>
        <w:t>dofinansowania skorzystać winien dostosować się do zasad udzielania pomocy i</w:t>
      </w:r>
      <w:r w:rsidR="00B564D5">
        <w:rPr>
          <w:rStyle w:val="justification-selected-thesis"/>
          <w:rFonts w:ascii="Arial" w:hAnsi="Arial" w:cs="Arial"/>
        </w:rPr>
        <w:t> </w:t>
      </w:r>
      <w:r w:rsidRPr="00C458A4">
        <w:rPr>
          <w:rStyle w:val="justification-selected-thesis"/>
          <w:rFonts w:ascii="Arial" w:hAnsi="Arial" w:cs="Arial"/>
        </w:rPr>
        <w:t>wypełnić wszystkie wymogi wynikające z dokumentacji konkursowej.</w:t>
      </w:r>
      <w:r w:rsidRPr="00C458A4">
        <w:rPr>
          <w:rFonts w:ascii="Arial" w:hAnsi="Arial" w:cs="Arial"/>
        </w:rPr>
        <w:t xml:space="preserve"> Rola organu sprowadza się zaś do kompleksowej oceny wniosku i nie ma prawa wkraczać w</w:t>
      </w:r>
      <w:r w:rsidR="00B564D5">
        <w:rPr>
          <w:rFonts w:ascii="Arial" w:hAnsi="Arial" w:cs="Arial"/>
        </w:rPr>
        <w:t> </w:t>
      </w:r>
      <w:r w:rsidRPr="00C458A4">
        <w:rPr>
          <w:rFonts w:ascii="Arial" w:hAnsi="Arial" w:cs="Arial"/>
        </w:rPr>
        <w:t>meritum, zmieniać zapisów wniosku, modyfikować ich w sposób umożliwiający uzyskanie przez wnioskodawcę dofinansowania, domniemywać treści z wniosku nie wynikających - wbrew jego zapisom</w:t>
      </w:r>
      <w:r>
        <w:rPr>
          <w:rFonts w:ascii="Arial" w:hAnsi="Arial" w:cs="Arial"/>
        </w:rPr>
        <w:t xml:space="preserve"> </w:t>
      </w:r>
      <w:r w:rsidR="00B564D5">
        <w:rPr>
          <w:rFonts w:ascii="Arial" w:hAnsi="Arial" w:cs="Arial"/>
        </w:rPr>
        <w:t>(w</w:t>
      </w:r>
      <w:r w:rsidRPr="00C458A4">
        <w:rPr>
          <w:rFonts w:ascii="Arial" w:hAnsi="Arial" w:cs="Arial"/>
        </w:rPr>
        <w:t>yrok WSA w Łodzi z 28.04.2021 r., III SA/</w:t>
      </w:r>
      <w:proofErr w:type="spellStart"/>
      <w:r w:rsidRPr="00C458A4">
        <w:rPr>
          <w:rFonts w:ascii="Arial" w:hAnsi="Arial" w:cs="Arial"/>
        </w:rPr>
        <w:t>Łd</w:t>
      </w:r>
      <w:proofErr w:type="spellEnd"/>
      <w:r w:rsidRPr="00C458A4">
        <w:rPr>
          <w:rFonts w:ascii="Arial" w:hAnsi="Arial" w:cs="Arial"/>
        </w:rPr>
        <w:t xml:space="preserve"> 169/21)</w:t>
      </w:r>
    </w:p>
    <w:p w14:paraId="0F876E0E" w14:textId="52D34630" w:rsidR="0040636F" w:rsidRDefault="009D35B2" w:rsidP="008339D4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</w:rPr>
        <w:t>Należy również</w:t>
      </w:r>
      <w:r w:rsidR="003369AB">
        <w:rPr>
          <w:rFonts w:ascii="Arial" w:hAnsi="Arial" w:cs="Arial"/>
        </w:rPr>
        <w:t xml:space="preserve"> podkreślić, iż</w:t>
      </w:r>
      <w:r w:rsidR="0074051E">
        <w:rPr>
          <w:rFonts w:ascii="Arial" w:hAnsi="Arial" w:cs="Arial"/>
        </w:rPr>
        <w:t xml:space="preserve"> </w:t>
      </w:r>
      <w:r w:rsidR="0074051E">
        <w:rPr>
          <w:rFonts w:ascii="Arial" w:hAnsi="Arial" w:cs="Arial"/>
          <w:bCs/>
          <w:kern w:val="3"/>
        </w:rPr>
        <w:t xml:space="preserve">Instytucja Zarządzająca nie jest zobowiązana do poszukiwania dodatkowych informacji mających stanowić potwierdzenie spełniania przez projekt kryteriów wyboru projektów. </w:t>
      </w:r>
      <w:r w:rsidR="0074051E" w:rsidRPr="009B09A4">
        <w:rPr>
          <w:rFonts w:ascii="Arial" w:hAnsi="Arial" w:cs="Arial"/>
          <w:bCs/>
          <w:kern w:val="3"/>
        </w:rPr>
        <w:t>Naczelny Sąd Administracyjny w wyroku o</w:t>
      </w:r>
      <w:r w:rsidR="00253044">
        <w:rPr>
          <w:rFonts w:ascii="Arial" w:hAnsi="Arial" w:cs="Arial"/>
          <w:bCs/>
          <w:kern w:val="3"/>
        </w:rPr>
        <w:t> </w:t>
      </w:r>
      <w:r w:rsidR="0074051E" w:rsidRPr="009B09A4">
        <w:rPr>
          <w:rFonts w:ascii="Arial" w:hAnsi="Arial" w:cs="Arial"/>
          <w:bCs/>
          <w:kern w:val="3"/>
        </w:rPr>
        <w:t>sygn. akt I GSK 91/20 wskazał, że „</w:t>
      </w:r>
      <w:r w:rsidR="0074051E" w:rsidRPr="003E7586">
        <w:rPr>
          <w:rFonts w:ascii="Arial" w:hAnsi="Arial" w:cs="Arial"/>
          <w:i/>
          <w:lang w:eastAsia="pl-PL"/>
        </w:rPr>
        <w:t>właściwa instytucja jest związana konkretnym wnioskiem o dofinansowanie konkretnego projektu, co oznacza związanie treścią wniosku o dofinansowanie oraz załączoną do niego przez wnioskodawcę i wymaganą w danym postępowaniu konkursowym dokumentacją. Poza zakres zawartych w nich oświadczeń woli i wiedzy wnioskodawcy kształtujących przedmiotowo istotne elementy projektu, instytucja ta nie może więc wykraczać, poprzez uczynienie przedmiotem oceny elementów niewynikających z wniosku o dofinansowanie projektu oraz dołączonej do niego dokumentacji</w:t>
      </w:r>
      <w:r w:rsidR="0074051E" w:rsidRPr="003E7586">
        <w:rPr>
          <w:rFonts w:ascii="Arial" w:hAnsi="Arial" w:cs="Arial"/>
          <w:lang w:eastAsia="pl-PL"/>
        </w:rPr>
        <w:t>.”</w:t>
      </w:r>
      <w:r w:rsidR="0074051E">
        <w:rPr>
          <w:rFonts w:ascii="Arial" w:hAnsi="Arial" w:cs="Arial"/>
          <w:lang w:eastAsia="pl-PL"/>
        </w:rPr>
        <w:t xml:space="preserve"> </w:t>
      </w:r>
      <w:bookmarkStart w:id="5" w:name="listIco"/>
      <w:bookmarkEnd w:id="5"/>
      <w:r w:rsidR="00BD2FC8">
        <w:rPr>
          <w:rFonts w:ascii="Arial" w:hAnsi="Arial" w:cs="Arial"/>
          <w:bCs/>
          <w:kern w:val="3"/>
        </w:rPr>
        <w:t xml:space="preserve"> </w:t>
      </w:r>
      <w:r w:rsidR="003A00CE">
        <w:rPr>
          <w:rFonts w:ascii="Arial" w:hAnsi="Arial" w:cs="Arial"/>
          <w:lang w:eastAsia="pl-PL"/>
        </w:rPr>
        <w:t>P</w:t>
      </w:r>
      <w:r w:rsidR="0074051E" w:rsidRPr="00C07048">
        <w:rPr>
          <w:rFonts w:ascii="Arial" w:hAnsi="Arial" w:cs="Arial"/>
          <w:lang w:eastAsia="pl-PL"/>
        </w:rPr>
        <w:t>rocedura odwoławcza nie służy</w:t>
      </w:r>
      <w:r w:rsidR="003A00CE">
        <w:rPr>
          <w:rFonts w:ascii="Arial" w:hAnsi="Arial" w:cs="Arial"/>
          <w:lang w:eastAsia="pl-PL"/>
        </w:rPr>
        <w:t xml:space="preserve"> zatem</w:t>
      </w:r>
      <w:r w:rsidR="0074051E" w:rsidRPr="00C07048">
        <w:rPr>
          <w:rFonts w:ascii="Arial" w:hAnsi="Arial" w:cs="Arial"/>
          <w:lang w:eastAsia="pl-PL"/>
        </w:rPr>
        <w:t xml:space="preserve"> uzupełnieniom, czy modyfikacjom wniosku aplikacyjnego. Służyć ma ona jedynie ponownej ocenie przez komisję odwoławczą, czy wniosek został zweryfikowany</w:t>
      </w:r>
      <w:r w:rsidR="00D35B2E">
        <w:rPr>
          <w:rFonts w:ascii="Arial" w:hAnsi="Arial" w:cs="Arial"/>
          <w:lang w:eastAsia="pl-PL"/>
        </w:rPr>
        <w:t xml:space="preserve"> </w:t>
      </w:r>
      <w:r w:rsidR="0074051E" w:rsidRPr="00C07048">
        <w:rPr>
          <w:rFonts w:ascii="Arial" w:hAnsi="Arial" w:cs="Arial"/>
          <w:lang w:eastAsia="pl-PL"/>
        </w:rPr>
        <w:t>w</w:t>
      </w:r>
      <w:r w:rsidR="00253044">
        <w:rPr>
          <w:rFonts w:ascii="Arial" w:hAnsi="Arial" w:cs="Arial"/>
          <w:lang w:eastAsia="pl-PL"/>
        </w:rPr>
        <w:t> </w:t>
      </w:r>
      <w:r w:rsidR="0074051E" w:rsidRPr="00C07048">
        <w:rPr>
          <w:rFonts w:ascii="Arial" w:hAnsi="Arial" w:cs="Arial"/>
          <w:lang w:eastAsia="pl-PL"/>
        </w:rPr>
        <w:t>zgodzie z</w:t>
      </w:r>
      <w:r w:rsidR="0074051E">
        <w:rPr>
          <w:rFonts w:ascii="Arial" w:hAnsi="Arial" w:cs="Arial"/>
          <w:lang w:eastAsia="pl-PL"/>
        </w:rPr>
        <w:t> </w:t>
      </w:r>
      <w:r w:rsidR="0074051E" w:rsidRPr="00C07048">
        <w:rPr>
          <w:rFonts w:ascii="Arial" w:hAnsi="Arial" w:cs="Arial"/>
          <w:lang w:eastAsia="pl-PL"/>
        </w:rPr>
        <w:t>obowiązującą procedurą.</w:t>
      </w:r>
      <w:r w:rsidR="0074051E">
        <w:rPr>
          <w:rFonts w:ascii="Arial" w:hAnsi="Arial" w:cs="Arial"/>
          <w:lang w:eastAsia="pl-PL"/>
        </w:rPr>
        <w:t xml:space="preserve"> Dlatego też dokumenty dołączone przez Wnioskodawcy do protestu </w:t>
      </w:r>
      <w:r w:rsidR="00D35B2E">
        <w:rPr>
          <w:rFonts w:ascii="Arial" w:hAnsi="Arial" w:cs="Arial"/>
          <w:iCs/>
        </w:rPr>
        <w:t xml:space="preserve">nie mogą </w:t>
      </w:r>
      <w:r w:rsidR="0074051E">
        <w:rPr>
          <w:rFonts w:ascii="Arial" w:hAnsi="Arial" w:cs="Arial"/>
          <w:iCs/>
        </w:rPr>
        <w:t xml:space="preserve"> zostać wzięte pod uwagę.</w:t>
      </w:r>
    </w:p>
    <w:p w14:paraId="6072CA33" w14:textId="54FDFC56" w:rsidR="0040636F" w:rsidRDefault="0040636F" w:rsidP="008339D4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ab/>
        <w:t xml:space="preserve">Odnosząc się do zarzutu Wnioskodawcy dotyczącego braku skutecznego </w:t>
      </w:r>
      <w:r w:rsidRPr="00101976">
        <w:rPr>
          <w:rFonts w:ascii="Arial" w:hAnsi="Arial" w:cs="Arial"/>
          <w:bCs/>
          <w:kern w:val="3"/>
        </w:rPr>
        <w:t>powiadomienia ustanowionego pełnomocnika Wnioskodawcy, wskazać należy, iż pełnomocnictwo o którym mowa w proteście obejmuje tylko kwestie związane</w:t>
      </w:r>
      <w:r w:rsidR="00463C60" w:rsidRPr="00101976">
        <w:rPr>
          <w:rFonts w:ascii="Arial" w:hAnsi="Arial" w:cs="Arial"/>
          <w:bCs/>
          <w:kern w:val="3"/>
        </w:rPr>
        <w:t xml:space="preserve"> </w:t>
      </w:r>
      <w:r w:rsidRPr="00101976">
        <w:rPr>
          <w:rFonts w:ascii="Arial" w:hAnsi="Arial" w:cs="Arial"/>
          <w:bCs/>
          <w:kern w:val="3"/>
        </w:rPr>
        <w:t>z</w:t>
      </w:r>
      <w:r w:rsidR="00253044">
        <w:rPr>
          <w:rFonts w:ascii="Arial" w:hAnsi="Arial" w:cs="Arial"/>
          <w:bCs/>
          <w:kern w:val="3"/>
        </w:rPr>
        <w:t> </w:t>
      </w:r>
      <w:r w:rsidR="00C80583" w:rsidRPr="00101976">
        <w:rPr>
          <w:rFonts w:ascii="Arial" w:hAnsi="Arial" w:cs="Arial"/>
        </w:rPr>
        <w:t>podpisywaniem, parafowaniem oraz potwierdzaniem</w:t>
      </w:r>
      <w:r w:rsidRPr="00101976">
        <w:rPr>
          <w:rFonts w:ascii="Arial" w:hAnsi="Arial" w:cs="Arial"/>
        </w:rPr>
        <w:t xml:space="preserve"> </w:t>
      </w:r>
      <w:r w:rsidRPr="00101976">
        <w:rPr>
          <w:rFonts w:ascii="Arial" w:hAnsi="Arial" w:cs="Arial"/>
          <w:i/>
        </w:rPr>
        <w:t>„za zgodność z oryginałem”</w:t>
      </w:r>
      <w:r w:rsidRPr="00101976">
        <w:rPr>
          <w:rFonts w:ascii="Arial" w:hAnsi="Arial" w:cs="Arial"/>
        </w:rPr>
        <w:t xml:space="preserve"> dokumentów stanowiących załączn</w:t>
      </w:r>
      <w:r w:rsidR="00C80583" w:rsidRPr="00101976">
        <w:rPr>
          <w:rFonts w:ascii="Arial" w:hAnsi="Arial" w:cs="Arial"/>
        </w:rPr>
        <w:t>iki do wniosku o dofinansowanie.</w:t>
      </w:r>
      <w:r w:rsidR="00101976" w:rsidRPr="00101976">
        <w:rPr>
          <w:rFonts w:ascii="Arial" w:hAnsi="Arial" w:cs="Arial"/>
        </w:rPr>
        <w:t xml:space="preserve"> Zgodnie z</w:t>
      </w:r>
      <w:r w:rsidR="00253044">
        <w:rPr>
          <w:rFonts w:ascii="Arial" w:hAnsi="Arial" w:cs="Arial"/>
        </w:rPr>
        <w:t> </w:t>
      </w:r>
      <w:r w:rsidR="00101976" w:rsidRPr="00101976">
        <w:rPr>
          <w:rFonts w:ascii="Arial" w:hAnsi="Arial" w:cs="Arial"/>
        </w:rPr>
        <w:t xml:space="preserve">punktem 13.4.8. Regulaminu wyboru </w:t>
      </w:r>
      <w:r w:rsidR="00253044">
        <w:rPr>
          <w:rFonts w:ascii="Arial" w:hAnsi="Arial" w:cs="Arial"/>
        </w:rPr>
        <w:t>i</w:t>
      </w:r>
      <w:r w:rsidR="00101976" w:rsidRPr="00101976">
        <w:rPr>
          <w:rFonts w:ascii="Arial" w:hAnsi="Arial" w:cs="Arial"/>
        </w:rPr>
        <w:t>nformacja o negatywnym wyniku oceny formalnej</w:t>
      </w:r>
      <w:r w:rsidR="00101976">
        <w:rPr>
          <w:rFonts w:ascii="Arial" w:hAnsi="Arial" w:cs="Arial"/>
        </w:rPr>
        <w:t xml:space="preserve"> </w:t>
      </w:r>
      <w:r w:rsidR="00253044" w:rsidRPr="00101976">
        <w:rPr>
          <w:rFonts w:ascii="Arial" w:hAnsi="Arial" w:cs="Arial"/>
        </w:rPr>
        <w:t>wraz z uzasadnieniem oraz pouczeniem</w:t>
      </w:r>
      <w:r w:rsidR="00253044">
        <w:rPr>
          <w:rFonts w:ascii="Arial" w:hAnsi="Arial" w:cs="Arial"/>
        </w:rPr>
        <w:t xml:space="preserve"> </w:t>
      </w:r>
      <w:r w:rsidR="00253044" w:rsidRPr="00101976">
        <w:rPr>
          <w:rFonts w:ascii="Arial" w:hAnsi="Arial" w:cs="Arial"/>
        </w:rPr>
        <w:t>o możliwości wniesienia protestu</w:t>
      </w:r>
      <w:r w:rsidR="00253044">
        <w:rPr>
          <w:rFonts w:ascii="Arial" w:hAnsi="Arial" w:cs="Arial"/>
        </w:rPr>
        <w:t xml:space="preserve"> </w:t>
      </w:r>
      <w:r w:rsidR="00101976">
        <w:rPr>
          <w:rFonts w:ascii="Arial" w:hAnsi="Arial" w:cs="Arial"/>
        </w:rPr>
        <w:t>jest przekazywana W</w:t>
      </w:r>
      <w:r w:rsidR="00101976" w:rsidRPr="00101976">
        <w:rPr>
          <w:rFonts w:ascii="Arial" w:hAnsi="Arial" w:cs="Arial"/>
        </w:rPr>
        <w:t>nioskodawc</w:t>
      </w:r>
      <w:r w:rsidR="00101976">
        <w:rPr>
          <w:rFonts w:ascii="Arial" w:hAnsi="Arial" w:cs="Arial"/>
        </w:rPr>
        <w:t xml:space="preserve">y </w:t>
      </w:r>
      <w:r w:rsidR="00101976" w:rsidRPr="00101976">
        <w:rPr>
          <w:rFonts w:ascii="Arial" w:hAnsi="Arial" w:cs="Arial"/>
        </w:rPr>
        <w:t xml:space="preserve">w formie pisemnej przesyłką rejestrowaną na adres wskazany w sekcji B </w:t>
      </w:r>
      <w:r w:rsidR="00253044" w:rsidRPr="00101976">
        <w:rPr>
          <w:rFonts w:ascii="Arial" w:hAnsi="Arial" w:cs="Arial"/>
        </w:rPr>
        <w:t>wniosku o dofinansowanie</w:t>
      </w:r>
      <w:r w:rsidR="00253044">
        <w:rPr>
          <w:rFonts w:ascii="Arial" w:hAnsi="Arial" w:cs="Arial"/>
        </w:rPr>
        <w:t xml:space="preserve"> pn</w:t>
      </w:r>
      <w:r w:rsidR="00253044" w:rsidRPr="00253044">
        <w:rPr>
          <w:rFonts w:ascii="Arial" w:hAnsi="Arial" w:cs="Arial"/>
        </w:rPr>
        <w:t xml:space="preserve">. </w:t>
      </w:r>
      <w:r w:rsidR="00B31B85" w:rsidRPr="00253044">
        <w:rPr>
          <w:rFonts w:ascii="Arial" w:hAnsi="Arial" w:cs="Arial"/>
        </w:rPr>
        <w:t>„</w:t>
      </w:r>
      <w:r w:rsidR="00101976" w:rsidRPr="008339D4">
        <w:rPr>
          <w:rFonts w:ascii="Arial" w:hAnsi="Arial" w:cs="Arial"/>
          <w:i/>
        </w:rPr>
        <w:t>Wnioskodawca i realizatorzy</w:t>
      </w:r>
      <w:r w:rsidR="00B31B85" w:rsidRPr="008339D4">
        <w:rPr>
          <w:rFonts w:ascii="Arial" w:hAnsi="Arial" w:cs="Arial"/>
          <w:i/>
        </w:rPr>
        <w:t>”</w:t>
      </w:r>
      <w:r w:rsidR="00101976" w:rsidRPr="00253044">
        <w:rPr>
          <w:rFonts w:ascii="Arial" w:hAnsi="Arial" w:cs="Arial"/>
        </w:rPr>
        <w:t>.</w:t>
      </w:r>
    </w:p>
    <w:p w14:paraId="2EC3F293" w14:textId="0A737BED" w:rsidR="008D6EF0" w:rsidRPr="00810367" w:rsidRDefault="0040636F" w:rsidP="008339D4">
      <w:pPr>
        <w:autoSpaceDN w:val="0"/>
        <w:spacing w:before="240" w:after="240" w:line="276" w:lineRule="auto"/>
        <w:ind w:firstLine="709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M</w:t>
      </w:r>
      <w:r w:rsidR="008D6EF0" w:rsidRPr="00FD3F26">
        <w:rPr>
          <w:rFonts w:ascii="Arial" w:hAnsi="Arial" w:cs="Arial"/>
          <w:bCs/>
          <w:kern w:val="3"/>
        </w:rPr>
        <w:t>ając na uwadze powyższe, trzeba wskazać, iż zasady przewidziane w ramach przedmiotowego naboru dotyczące</w:t>
      </w:r>
      <w:r w:rsidR="008D6EF0">
        <w:rPr>
          <w:rFonts w:ascii="Arial" w:hAnsi="Arial" w:cs="Arial"/>
          <w:bCs/>
          <w:kern w:val="3"/>
        </w:rPr>
        <w:t xml:space="preserve"> wykazania</w:t>
      </w:r>
      <w:r w:rsidR="008D6EF0" w:rsidRPr="00FD3F26">
        <w:rPr>
          <w:rFonts w:ascii="Arial" w:hAnsi="Arial" w:cs="Arial"/>
          <w:bCs/>
          <w:kern w:val="3"/>
        </w:rPr>
        <w:t xml:space="preserve"> </w:t>
      </w:r>
      <w:r w:rsidR="008D6EF0">
        <w:rPr>
          <w:rFonts w:ascii="Arial" w:hAnsi="Arial" w:cs="Arial"/>
          <w:bCs/>
          <w:kern w:val="3"/>
        </w:rPr>
        <w:t xml:space="preserve">prawa do dysponowania nieruchomością na cele związane z realizacją projektu </w:t>
      </w:r>
      <w:r w:rsidR="008D6EF0" w:rsidRPr="00FD3F26">
        <w:rPr>
          <w:rFonts w:ascii="Arial" w:hAnsi="Arial" w:cs="Arial"/>
          <w:bCs/>
          <w:kern w:val="3"/>
        </w:rPr>
        <w:t>dotyczyły wszystkich Wnioskodawców.</w:t>
      </w:r>
      <w:r w:rsidR="008D6EF0">
        <w:rPr>
          <w:rFonts w:ascii="Arial" w:hAnsi="Arial" w:cs="Arial"/>
          <w:bCs/>
          <w:kern w:val="3"/>
        </w:rPr>
        <w:t xml:space="preserve"> IZ FEP 2021-2027</w:t>
      </w:r>
      <w:r w:rsidR="008D6EF0"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 w:rsidR="008D6EF0">
        <w:rPr>
          <w:rFonts w:ascii="Arial" w:hAnsi="Arial" w:cs="Arial"/>
          <w:bCs/>
          <w:kern w:val="3"/>
        </w:rPr>
        <w:t xml:space="preserve">ania na ogólnodostępnej stronie </w:t>
      </w:r>
      <w:r w:rsidR="008D6EF0" w:rsidRPr="00EE4F60">
        <w:rPr>
          <w:rFonts w:ascii="Arial" w:hAnsi="Arial" w:cs="Arial"/>
          <w:bCs/>
          <w:kern w:val="3"/>
        </w:rPr>
        <w:t>www.funduszeue.podkarpackie.pl</w:t>
      </w:r>
      <w:r w:rsidR="008D6EF0"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 w:rsidR="008D6EF0">
        <w:rPr>
          <w:rFonts w:ascii="Arial" w:hAnsi="Arial" w:cs="Arial"/>
          <w:bCs/>
          <w:kern w:val="3"/>
        </w:rPr>
        <w:t xml:space="preserve">przygotowania dokumentacji oraz </w:t>
      </w:r>
      <w:r w:rsidR="008D6EF0" w:rsidRPr="00810367">
        <w:rPr>
          <w:rFonts w:ascii="Arial" w:hAnsi="Arial" w:cs="Arial"/>
          <w:bCs/>
          <w:kern w:val="3"/>
        </w:rPr>
        <w:t>oceny wniosku</w:t>
      </w:r>
      <w:r w:rsidR="008D6EF0">
        <w:rPr>
          <w:rFonts w:ascii="Arial" w:hAnsi="Arial" w:cs="Arial"/>
          <w:bCs/>
          <w:kern w:val="3"/>
        </w:rPr>
        <w:t xml:space="preserve"> </w:t>
      </w:r>
      <w:r w:rsidR="008D6EF0" w:rsidRPr="00810367">
        <w:rPr>
          <w:rFonts w:ascii="Arial" w:hAnsi="Arial" w:cs="Arial"/>
          <w:bCs/>
          <w:kern w:val="3"/>
        </w:rPr>
        <w:t xml:space="preserve">o dofinansowanie. </w:t>
      </w:r>
      <w:r w:rsidR="008D6EF0">
        <w:rPr>
          <w:rFonts w:ascii="Arial" w:hAnsi="Arial" w:cs="Arial"/>
          <w:bCs/>
          <w:kern w:val="3"/>
        </w:rPr>
        <w:t xml:space="preserve">Jako adekwatne do sprawy można przywołać rozstrzygnięcie </w:t>
      </w:r>
      <w:r w:rsidR="008D6EF0" w:rsidRPr="00810367">
        <w:rPr>
          <w:rFonts w:ascii="Arial" w:hAnsi="Arial" w:cs="Arial"/>
          <w:bCs/>
          <w:kern w:val="3"/>
        </w:rPr>
        <w:t>Wojewódzki</w:t>
      </w:r>
      <w:r w:rsidR="008D6EF0">
        <w:rPr>
          <w:rFonts w:ascii="Arial" w:hAnsi="Arial" w:cs="Arial"/>
          <w:bCs/>
          <w:kern w:val="3"/>
        </w:rPr>
        <w:t>ego</w:t>
      </w:r>
      <w:r w:rsidR="008D6EF0" w:rsidRPr="00810367">
        <w:rPr>
          <w:rFonts w:ascii="Arial" w:hAnsi="Arial" w:cs="Arial"/>
          <w:bCs/>
          <w:kern w:val="3"/>
        </w:rPr>
        <w:t xml:space="preserve"> Są</w:t>
      </w:r>
      <w:r w:rsidR="008D6EF0">
        <w:rPr>
          <w:rFonts w:ascii="Arial" w:hAnsi="Arial" w:cs="Arial"/>
          <w:bCs/>
          <w:kern w:val="3"/>
        </w:rPr>
        <w:t>du</w:t>
      </w:r>
      <w:r w:rsidR="008D6EF0" w:rsidRPr="00810367">
        <w:rPr>
          <w:rFonts w:ascii="Arial" w:hAnsi="Arial" w:cs="Arial"/>
          <w:bCs/>
          <w:kern w:val="3"/>
        </w:rPr>
        <w:t xml:space="preserve"> Administracyjn</w:t>
      </w:r>
      <w:r w:rsidR="008D6EF0">
        <w:rPr>
          <w:rFonts w:ascii="Arial" w:hAnsi="Arial" w:cs="Arial"/>
          <w:bCs/>
          <w:kern w:val="3"/>
        </w:rPr>
        <w:t>ego</w:t>
      </w:r>
      <w:r w:rsidR="008D6EF0" w:rsidRPr="00810367">
        <w:rPr>
          <w:rFonts w:ascii="Arial" w:hAnsi="Arial" w:cs="Arial"/>
          <w:bCs/>
          <w:kern w:val="3"/>
        </w:rPr>
        <w:t xml:space="preserve"> w Rzeszowie, który w wyroku z dnia 23</w:t>
      </w:r>
      <w:r w:rsidR="008D6EF0">
        <w:rPr>
          <w:rFonts w:ascii="Arial" w:hAnsi="Arial" w:cs="Arial"/>
          <w:bCs/>
          <w:kern w:val="3"/>
        </w:rPr>
        <w:t> </w:t>
      </w:r>
      <w:r w:rsidR="008D6EF0" w:rsidRPr="00810367">
        <w:rPr>
          <w:rFonts w:ascii="Arial" w:hAnsi="Arial" w:cs="Arial"/>
          <w:bCs/>
          <w:kern w:val="3"/>
        </w:rPr>
        <w:t>stycznia 2017 r. sygn. akt I SA/</w:t>
      </w:r>
      <w:proofErr w:type="spellStart"/>
      <w:r w:rsidR="008D6EF0" w:rsidRPr="00810367">
        <w:rPr>
          <w:rFonts w:ascii="Arial" w:hAnsi="Arial" w:cs="Arial"/>
          <w:bCs/>
          <w:kern w:val="3"/>
        </w:rPr>
        <w:t>Rz</w:t>
      </w:r>
      <w:proofErr w:type="spellEnd"/>
      <w:r w:rsidR="008D6EF0" w:rsidRPr="00810367">
        <w:rPr>
          <w:rFonts w:ascii="Arial" w:hAnsi="Arial" w:cs="Arial"/>
          <w:bCs/>
          <w:kern w:val="3"/>
        </w:rPr>
        <w:t xml:space="preserve"> 934/16 </w:t>
      </w:r>
      <w:r w:rsidR="008D6EF0" w:rsidRPr="00810367">
        <w:rPr>
          <w:rFonts w:ascii="Arial" w:hAnsi="Arial" w:cs="Arial"/>
          <w:bCs/>
          <w:kern w:val="3"/>
        </w:rPr>
        <w:lastRenderedPageBreak/>
        <w:t>stwierdził, że: „</w:t>
      </w:r>
      <w:r w:rsidR="008D6EF0" w:rsidRPr="00810367">
        <w:rPr>
          <w:rFonts w:ascii="Arial" w:hAnsi="Arial" w:cs="Arial"/>
          <w:bCs/>
          <w:i/>
          <w:kern w:val="3"/>
        </w:rPr>
        <w:t>każdy uczestnik konkursu wyraża akceptację dla zasad konkursu</w:t>
      </w:r>
      <w:r w:rsidR="00242A4F">
        <w:rPr>
          <w:rFonts w:ascii="Arial" w:hAnsi="Arial" w:cs="Arial"/>
          <w:bCs/>
          <w:i/>
          <w:kern w:val="3"/>
        </w:rPr>
        <w:t xml:space="preserve"> </w:t>
      </w:r>
      <w:r w:rsidR="008D6EF0" w:rsidRPr="00810367">
        <w:rPr>
          <w:rFonts w:ascii="Arial" w:hAnsi="Arial" w:cs="Arial"/>
          <w:bCs/>
          <w:i/>
          <w:kern w:val="3"/>
        </w:rPr>
        <w:t>i</w:t>
      </w:r>
      <w:r w:rsidR="00253044">
        <w:rPr>
          <w:rFonts w:ascii="Arial" w:hAnsi="Arial" w:cs="Arial"/>
          <w:bCs/>
          <w:i/>
          <w:kern w:val="3"/>
        </w:rPr>
        <w:t> </w:t>
      </w:r>
      <w:r w:rsidR="008D6EF0" w:rsidRPr="00810367">
        <w:rPr>
          <w:rFonts w:ascii="Arial" w:hAnsi="Arial" w:cs="Arial"/>
          <w:bCs/>
          <w:i/>
          <w:kern w:val="3"/>
        </w:rPr>
        <w:t>w</w:t>
      </w:r>
      <w:r w:rsidR="00253044">
        <w:rPr>
          <w:rFonts w:ascii="Arial" w:hAnsi="Arial" w:cs="Arial"/>
          <w:bCs/>
          <w:i/>
          <w:kern w:val="3"/>
        </w:rPr>
        <w:t> </w:t>
      </w:r>
      <w:r w:rsidR="008D6EF0" w:rsidRPr="00810367">
        <w:rPr>
          <w:rFonts w:ascii="Arial" w:hAnsi="Arial" w:cs="Arial"/>
          <w:bCs/>
          <w:i/>
          <w:kern w:val="3"/>
        </w:rPr>
        <w:t>dalszych swych działaniach w</w:t>
      </w:r>
      <w:r w:rsidR="008D6EF0">
        <w:rPr>
          <w:rFonts w:ascii="Arial" w:hAnsi="Arial" w:cs="Arial"/>
          <w:bCs/>
          <w:i/>
          <w:kern w:val="3"/>
        </w:rPr>
        <w:t> </w:t>
      </w:r>
      <w:r w:rsidR="008D6EF0" w:rsidRPr="00810367">
        <w:rPr>
          <w:rFonts w:ascii="Arial" w:hAnsi="Arial" w:cs="Arial"/>
          <w:bCs/>
          <w:i/>
          <w:kern w:val="3"/>
        </w:rPr>
        <w:t>postępowaniu konkursowym, chcąc uzyskać pomoc musi się do tych zasad precyzyjnie stosować. Obowiązek starannego przygotowania dokumentacji aplikacyjnej zgodnie z wymogami konkursu, ciąży zawsze na Wnioskodawcy</w:t>
      </w:r>
      <w:r w:rsidR="008D6EF0" w:rsidRPr="00810367">
        <w:rPr>
          <w:rFonts w:ascii="Arial" w:hAnsi="Arial" w:cs="Arial"/>
          <w:bCs/>
          <w:kern w:val="3"/>
        </w:rPr>
        <w:t xml:space="preserve">”. </w:t>
      </w:r>
    </w:p>
    <w:p w14:paraId="2E3DC865" w14:textId="49E36720" w:rsidR="008D6EF0" w:rsidRDefault="008D6EF0" w:rsidP="008D6EF0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Jednocześnie </w:t>
      </w:r>
      <w:r>
        <w:rPr>
          <w:rFonts w:ascii="Arial" w:hAnsi="Arial" w:cs="Arial"/>
          <w:bCs/>
          <w:kern w:val="3"/>
        </w:rPr>
        <w:t xml:space="preserve">warto przytoczyć orzeczenie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Sąd</w:t>
      </w:r>
      <w:r>
        <w:rPr>
          <w:rFonts w:ascii="Arial" w:hAnsi="Arial" w:cs="Arial"/>
          <w:bCs/>
          <w:kern w:val="3"/>
        </w:rPr>
        <w:t>u Administracyjnego</w:t>
      </w:r>
      <w:r w:rsidRPr="00810367">
        <w:rPr>
          <w:rFonts w:ascii="Arial" w:hAnsi="Arial" w:cs="Arial"/>
          <w:bCs/>
          <w:kern w:val="3"/>
        </w:rPr>
        <w:t xml:space="preserve"> w Rzeszowie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r</w:t>
      </w:r>
      <w:r>
        <w:rPr>
          <w:rFonts w:ascii="Arial" w:hAnsi="Arial" w:cs="Arial"/>
          <w:bCs/>
          <w:kern w:val="3"/>
        </w:rPr>
        <w:t xml:space="preserve">. sygn. akt I SA/ </w:t>
      </w:r>
      <w:proofErr w:type="spellStart"/>
      <w:r>
        <w:rPr>
          <w:rFonts w:ascii="Arial" w:hAnsi="Arial" w:cs="Arial"/>
          <w:bCs/>
          <w:kern w:val="3"/>
        </w:rPr>
        <w:t>Rz</w:t>
      </w:r>
      <w:proofErr w:type="spellEnd"/>
      <w:r>
        <w:rPr>
          <w:rFonts w:ascii="Arial" w:hAnsi="Arial" w:cs="Arial"/>
          <w:bCs/>
          <w:kern w:val="3"/>
        </w:rPr>
        <w:t xml:space="preserve"> 885/18, w którym stwierdza, iż</w:t>
      </w:r>
      <w:r w:rsidRPr="00810367">
        <w:rPr>
          <w:rFonts w:ascii="Arial" w:hAnsi="Arial" w:cs="Arial"/>
          <w:bCs/>
          <w:kern w:val="3"/>
        </w:rPr>
        <w:t xml:space="preserve">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w</w:t>
      </w:r>
      <w:r w:rsidR="00253044">
        <w:rPr>
          <w:rFonts w:ascii="Arial" w:hAnsi="Arial" w:cs="Arial"/>
          <w:bCs/>
          <w:i/>
          <w:kern w:val="3"/>
        </w:rPr>
        <w:t> </w:t>
      </w:r>
      <w:r w:rsidRPr="00810367">
        <w:rPr>
          <w:rFonts w:ascii="Arial" w:hAnsi="Arial" w:cs="Arial"/>
          <w:bCs/>
          <w:i/>
          <w:kern w:val="3"/>
        </w:rPr>
        <w:t>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</w:t>
      </w:r>
      <w:r>
        <w:rPr>
          <w:rFonts w:ascii="Arial" w:hAnsi="Arial" w:cs="Arial"/>
        </w:rPr>
        <w:t xml:space="preserve">czelnego Sądu Administracyjnego </w:t>
      </w:r>
      <w:r w:rsidRPr="00810367">
        <w:rPr>
          <w:rFonts w:ascii="Arial" w:hAnsi="Arial" w:cs="Arial"/>
        </w:rPr>
        <w:t>w</w:t>
      </w:r>
      <w:r w:rsidR="00253044"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Warszawie z dnia 10</w:t>
      </w:r>
      <w:r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października 2018 r., sygn. akt: I GSK 2719/18).</w:t>
      </w:r>
    </w:p>
    <w:p w14:paraId="133DA01D" w14:textId="77777777" w:rsidR="008D6EF0" w:rsidRDefault="008D6EF0" w:rsidP="008D6EF0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5E37AC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E37AC">
        <w:rPr>
          <w:rFonts w:ascii="Arial" w:hAnsi="Arial" w:cs="Arial"/>
          <w:kern w:val="3"/>
        </w:rPr>
        <w:br/>
        <w:t>o dofinansowani</w:t>
      </w:r>
      <w:r>
        <w:rPr>
          <w:rFonts w:ascii="Arial" w:hAnsi="Arial" w:cs="Arial"/>
          <w:kern w:val="3"/>
        </w:rPr>
        <w:t xml:space="preserve">e projektu nie spełnia kryterium formalnego </w:t>
      </w:r>
      <w:r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  <w:r>
        <w:rPr>
          <w:rFonts w:ascii="Arial" w:hAnsi="Arial" w:cs="Arial"/>
          <w:lang w:eastAsia="pl-PL"/>
        </w:rPr>
        <w:t xml:space="preserve"> </w:t>
      </w:r>
      <w:r w:rsidRPr="009926BF">
        <w:rPr>
          <w:rFonts w:ascii="Arial" w:hAnsi="Arial" w:cs="Arial"/>
          <w:lang w:eastAsia="pl-PL"/>
        </w:rPr>
        <w:t>Podk</w:t>
      </w:r>
      <w:r>
        <w:rPr>
          <w:rFonts w:ascii="Arial" w:hAnsi="Arial" w:cs="Arial"/>
          <w:lang w:eastAsia="pl-PL"/>
        </w:rPr>
        <w:t>reślić należy, iż Wnioskodawca przystępując do konkursu powinien</w:t>
      </w:r>
      <w:r w:rsidRPr="009926BF">
        <w:rPr>
          <w:rFonts w:ascii="Arial" w:hAnsi="Arial" w:cs="Arial"/>
          <w:lang w:eastAsia="pl-PL"/>
        </w:rPr>
        <w:t xml:space="preserve"> znać jego zasady, gdyż są one publik</w:t>
      </w:r>
      <w:r>
        <w:rPr>
          <w:rFonts w:ascii="Arial" w:hAnsi="Arial" w:cs="Arial"/>
          <w:lang w:eastAsia="pl-PL"/>
        </w:rPr>
        <w:t xml:space="preserve">owane i dostępne dla wszystkich </w:t>
      </w:r>
      <w:r w:rsidRPr="009926BF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jednakowy sposób.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wymogami konkursu, ciąży zawsze na wniosk</w:t>
      </w:r>
      <w:r>
        <w:rPr>
          <w:rFonts w:ascii="Arial" w:hAnsi="Arial" w:cs="Arial"/>
          <w:lang w:eastAsia="pl-PL"/>
        </w:rPr>
        <w:t>odawcy.</w:t>
      </w:r>
    </w:p>
    <w:p w14:paraId="72F0BC1A" w14:textId="33F817A8" w:rsidR="008D6EF0" w:rsidRDefault="008D6EF0" w:rsidP="008339D4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kern w:val="3"/>
        </w:rPr>
        <w:t>Z uwagi na to, iż Wnioskodawca nie wykazał</w:t>
      </w:r>
      <w:r w:rsidRPr="00946A3E">
        <w:rPr>
          <w:rFonts w:ascii="Arial" w:hAnsi="Arial" w:cs="Arial"/>
          <w:kern w:val="3"/>
        </w:rPr>
        <w:t xml:space="preserve"> prawa d</w:t>
      </w:r>
      <w:r>
        <w:rPr>
          <w:rFonts w:ascii="Arial" w:hAnsi="Arial" w:cs="Arial"/>
          <w:kern w:val="3"/>
        </w:rPr>
        <w:t>o dysponowania nieruchomością na cele związane z realizacją projektu,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Cs/>
          <w:kern w:val="3"/>
        </w:rPr>
        <w:t>IZ FEP 2021 - 2027 stwierdza, iż</w:t>
      </w:r>
      <w:r w:rsidRPr="00810367">
        <w:rPr>
          <w:rFonts w:ascii="Arial" w:hAnsi="Arial" w:cs="Arial"/>
          <w:bCs/>
          <w:kern w:val="3"/>
        </w:rPr>
        <w:t xml:space="preserve"> wniosek nie spełnia kryteri</w:t>
      </w:r>
      <w:r>
        <w:rPr>
          <w:rFonts w:ascii="Arial" w:hAnsi="Arial" w:cs="Arial"/>
          <w:bCs/>
          <w:kern w:val="3"/>
        </w:rPr>
        <w:t>um</w:t>
      </w:r>
      <w:r w:rsidRPr="00810367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>formalnego</w:t>
      </w:r>
      <w:r w:rsidRPr="00810367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 xml:space="preserve">pn. </w:t>
      </w:r>
      <w:r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</w:p>
    <w:p w14:paraId="1F229B4E" w14:textId="3DF20AD0" w:rsidR="006C04BE" w:rsidRPr="009B0658" w:rsidRDefault="008D6EF0" w:rsidP="008339D4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</w:t>
      </w:r>
    </w:p>
    <w:p w14:paraId="0DACBA4F" w14:textId="77777777" w:rsidR="00810367" w:rsidRPr="00BF7201" w:rsidRDefault="00810367" w:rsidP="00BF7201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36741A4D" w14:textId="77777777" w:rsidR="00810367" w:rsidRPr="00810367" w:rsidRDefault="00452594" w:rsidP="00EA635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="00810367"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810367"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="00810367" w:rsidRPr="00810367">
        <w:rPr>
          <w:rFonts w:ascii="Arial" w:hAnsi="Arial" w:cs="Arial"/>
          <w:kern w:val="3"/>
        </w:rPr>
        <w:br/>
        <w:t>o postępowaniu przed sądami administracyjnymi (Dz.U</w:t>
      </w:r>
      <w:r w:rsidR="00D23C83">
        <w:rPr>
          <w:rFonts w:ascii="Arial" w:hAnsi="Arial" w:cs="Arial"/>
          <w:kern w:val="3"/>
        </w:rPr>
        <w:t xml:space="preserve">. z </w:t>
      </w:r>
      <w:r>
        <w:rPr>
          <w:rFonts w:ascii="Arial" w:hAnsi="Arial" w:cs="Arial"/>
          <w:kern w:val="3"/>
        </w:rPr>
        <w:t>2023</w:t>
      </w:r>
      <w:r w:rsidR="00D23C83">
        <w:rPr>
          <w:rFonts w:ascii="Arial" w:hAnsi="Arial" w:cs="Arial"/>
          <w:kern w:val="3"/>
        </w:rPr>
        <w:t>, poz.</w:t>
      </w:r>
      <w:r>
        <w:rPr>
          <w:rFonts w:ascii="Arial" w:hAnsi="Arial" w:cs="Arial"/>
          <w:kern w:val="3"/>
        </w:rPr>
        <w:t>1634</w:t>
      </w:r>
      <w:r w:rsidR="00810367" w:rsidRPr="00810367">
        <w:rPr>
          <w:rFonts w:ascii="Arial" w:hAnsi="Arial" w:cs="Arial"/>
          <w:kern w:val="3"/>
        </w:rPr>
        <w:t xml:space="preserve"> z </w:t>
      </w:r>
      <w:proofErr w:type="spellStart"/>
      <w:r w:rsidR="00810367" w:rsidRPr="00810367">
        <w:rPr>
          <w:rFonts w:ascii="Arial" w:hAnsi="Arial" w:cs="Arial"/>
          <w:kern w:val="3"/>
        </w:rPr>
        <w:t>późn</w:t>
      </w:r>
      <w:proofErr w:type="spellEnd"/>
      <w:r w:rsidR="00810367" w:rsidRPr="00810367">
        <w:rPr>
          <w:rFonts w:ascii="Arial" w:hAnsi="Arial" w:cs="Arial"/>
          <w:kern w:val="3"/>
        </w:rPr>
        <w:t>. zm.).</w:t>
      </w:r>
    </w:p>
    <w:p w14:paraId="1F21DF41" w14:textId="77777777" w:rsidR="00810367" w:rsidRPr="00810367" w:rsidRDefault="00810367" w:rsidP="0081036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lastRenderedPageBreak/>
        <w:t>Skarga wnoszona jest wraz z kompletną dokumentacją w sprawie obejmującą:</w:t>
      </w:r>
    </w:p>
    <w:p w14:paraId="717E8DF0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1F181B6A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 w:rsidR="00937467">
        <w:rPr>
          <w:rFonts w:ascii="Arial" w:hAnsi="Arial" w:cs="Arial"/>
          <w:kern w:val="3"/>
        </w:rPr>
        <w:t>rojektu, o której mowa w art. 5</w:t>
      </w:r>
      <w:r w:rsidR="008F6F3E">
        <w:rPr>
          <w:rFonts w:ascii="Arial" w:hAnsi="Arial" w:cs="Arial"/>
          <w:kern w:val="3"/>
        </w:rPr>
        <w:t>6</w:t>
      </w:r>
      <w:r w:rsidR="00937467">
        <w:rPr>
          <w:rFonts w:ascii="Arial" w:hAnsi="Arial" w:cs="Arial"/>
          <w:kern w:val="3"/>
        </w:rPr>
        <w:t xml:space="preserve"> ust. </w:t>
      </w:r>
      <w:r w:rsidR="00937467">
        <w:rPr>
          <w:rFonts w:ascii="Arial" w:hAnsi="Arial" w:cs="Arial"/>
          <w:kern w:val="3"/>
        </w:rPr>
        <w:br/>
      </w:r>
      <w:r w:rsidR="008F6F3E">
        <w:rPr>
          <w:rFonts w:ascii="Arial" w:hAnsi="Arial" w:cs="Arial"/>
          <w:kern w:val="3"/>
        </w:rPr>
        <w:t>4</w:t>
      </w:r>
      <w:r w:rsidR="008F6F3E" w:rsidRPr="00810367"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ustawy wdrożeniowej;</w:t>
      </w:r>
    </w:p>
    <w:p w14:paraId="7AE06248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0D276DE1" w14:textId="77777777" w:rsidR="00810367" w:rsidRP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 w:rsidR="007D5562"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 w:rsidR="007D5562">
        <w:rPr>
          <w:rFonts w:ascii="Arial" w:hAnsi="Arial" w:cs="Arial"/>
          <w:kern w:val="3"/>
        </w:rPr>
        <w:t xml:space="preserve">st. 1 albo ust. 4 pkt 2, art. 70 albo </w:t>
      </w:r>
      <w:r w:rsidR="007D5562"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3CAEFED2" w14:textId="77777777" w:rsidR="00810367" w:rsidRDefault="00810367" w:rsidP="003F52E0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20728CF7" w14:textId="77777777" w:rsidR="00FA2D0F" w:rsidRDefault="00FA2D0F" w:rsidP="00FA2D0F">
      <w:pPr>
        <w:widowControl w:val="0"/>
        <w:suppressAutoHyphens w:val="0"/>
        <w:autoSpaceDN w:val="0"/>
        <w:spacing w:line="276" w:lineRule="auto"/>
        <w:ind w:left="1260"/>
        <w:jc w:val="both"/>
        <w:textAlignment w:val="baseline"/>
        <w:rPr>
          <w:rFonts w:ascii="Arial" w:hAnsi="Arial" w:cs="Arial"/>
          <w:kern w:val="3"/>
        </w:rPr>
      </w:pPr>
    </w:p>
    <w:p w14:paraId="0A1A6EAA" w14:textId="3455AE31" w:rsidR="00FA2D0F" w:rsidRDefault="00810367" w:rsidP="00810367">
      <w:pPr>
        <w:suppressAutoHyphens w:val="0"/>
        <w:autoSpaceDN w:val="0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sectPr w:rsidR="00FA2D0F" w:rsidSect="003C27E7">
      <w:headerReference w:type="default" r:id="rId10"/>
      <w:footerReference w:type="default" r:id="rId11"/>
      <w:footerReference w:type="first" r:id="rId12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3B94" w14:textId="77777777" w:rsidR="001B08E0" w:rsidRDefault="001B08E0" w:rsidP="0032105C">
      <w:r>
        <w:separator/>
      </w:r>
    </w:p>
  </w:endnote>
  <w:endnote w:type="continuationSeparator" w:id="0">
    <w:p w14:paraId="7955C4BB" w14:textId="77777777" w:rsidR="001B08E0" w:rsidRDefault="001B08E0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62389ED7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31327E2A" w14:textId="77777777" w:rsidR="00EA31AE" w:rsidRDefault="00EA3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66306CE5" w14:textId="77777777" w:rsidR="00EA31AE" w:rsidRDefault="00EA31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CE6947" w14:textId="77777777" w:rsidR="00EA31AE" w:rsidRDefault="00EA3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0937EB7E" w14:textId="77777777" w:rsidR="00EA31AE" w:rsidRDefault="00EA31AE">
        <w:pPr>
          <w:pStyle w:val="Stopka"/>
          <w:jc w:val="right"/>
        </w:pPr>
        <w:r>
          <w:t>2</w:t>
        </w:r>
      </w:p>
    </w:sdtContent>
  </w:sdt>
  <w:p w14:paraId="4151ECAF" w14:textId="77777777" w:rsidR="00EA31AE" w:rsidRDefault="00EA3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9A2C" w14:textId="77777777" w:rsidR="001B08E0" w:rsidRDefault="001B08E0" w:rsidP="0032105C">
      <w:r>
        <w:separator/>
      </w:r>
    </w:p>
  </w:footnote>
  <w:footnote w:type="continuationSeparator" w:id="0">
    <w:p w14:paraId="58A64EAE" w14:textId="77777777" w:rsidR="001B08E0" w:rsidRDefault="001B08E0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B8CF" w14:textId="77777777" w:rsidR="00EA31AE" w:rsidRPr="008F2E6D" w:rsidRDefault="00EA31AE" w:rsidP="008F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A98145C"/>
    <w:multiLevelType w:val="hybridMultilevel"/>
    <w:tmpl w:val="8EC2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7FCE"/>
    <w:multiLevelType w:val="hybridMultilevel"/>
    <w:tmpl w:val="BC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52FA"/>
    <w:multiLevelType w:val="hybridMultilevel"/>
    <w:tmpl w:val="29A404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7043068">
    <w:abstractNumId w:val="7"/>
  </w:num>
  <w:num w:numId="2" w16cid:durableId="1813521736">
    <w:abstractNumId w:val="1"/>
  </w:num>
  <w:num w:numId="3" w16cid:durableId="1551720070">
    <w:abstractNumId w:val="5"/>
  </w:num>
  <w:num w:numId="4" w16cid:durableId="548306324">
    <w:abstractNumId w:val="3"/>
  </w:num>
  <w:num w:numId="5" w16cid:durableId="1432748691">
    <w:abstractNumId w:val="0"/>
  </w:num>
  <w:num w:numId="6" w16cid:durableId="1720592743">
    <w:abstractNumId w:val="9"/>
  </w:num>
  <w:num w:numId="7" w16cid:durableId="701706015">
    <w:abstractNumId w:val="4"/>
  </w:num>
  <w:num w:numId="8" w16cid:durableId="1323654452">
    <w:abstractNumId w:val="8"/>
  </w:num>
  <w:num w:numId="9" w16cid:durableId="958419373">
    <w:abstractNumId w:val="6"/>
  </w:num>
  <w:num w:numId="10" w16cid:durableId="52332836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16"/>
    <w:rsid w:val="00002F6C"/>
    <w:rsid w:val="000034DA"/>
    <w:rsid w:val="000037BC"/>
    <w:rsid w:val="00003F4D"/>
    <w:rsid w:val="00004E38"/>
    <w:rsid w:val="000068E3"/>
    <w:rsid w:val="00006CC6"/>
    <w:rsid w:val="000077EC"/>
    <w:rsid w:val="00007A38"/>
    <w:rsid w:val="00007BBF"/>
    <w:rsid w:val="000104E9"/>
    <w:rsid w:val="00010FFE"/>
    <w:rsid w:val="00011707"/>
    <w:rsid w:val="000118C3"/>
    <w:rsid w:val="00012451"/>
    <w:rsid w:val="00012A7F"/>
    <w:rsid w:val="00013438"/>
    <w:rsid w:val="000136B1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1CB"/>
    <w:rsid w:val="0002210E"/>
    <w:rsid w:val="000226F2"/>
    <w:rsid w:val="000231F0"/>
    <w:rsid w:val="00023B16"/>
    <w:rsid w:val="00024406"/>
    <w:rsid w:val="00025B14"/>
    <w:rsid w:val="00026691"/>
    <w:rsid w:val="000273EE"/>
    <w:rsid w:val="000274B2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502A"/>
    <w:rsid w:val="000450A2"/>
    <w:rsid w:val="000451B8"/>
    <w:rsid w:val="00045C07"/>
    <w:rsid w:val="000467D1"/>
    <w:rsid w:val="00046CC6"/>
    <w:rsid w:val="00047387"/>
    <w:rsid w:val="00047570"/>
    <w:rsid w:val="00047DDF"/>
    <w:rsid w:val="000504B0"/>
    <w:rsid w:val="000509E2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4941"/>
    <w:rsid w:val="00055C0A"/>
    <w:rsid w:val="00056635"/>
    <w:rsid w:val="000567BA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B21"/>
    <w:rsid w:val="0006149A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63C"/>
    <w:rsid w:val="00070E77"/>
    <w:rsid w:val="00071EDA"/>
    <w:rsid w:val="00072973"/>
    <w:rsid w:val="00072DD5"/>
    <w:rsid w:val="000739F9"/>
    <w:rsid w:val="00073AD3"/>
    <w:rsid w:val="000747C7"/>
    <w:rsid w:val="00074976"/>
    <w:rsid w:val="000749CC"/>
    <w:rsid w:val="00074D0F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55C4"/>
    <w:rsid w:val="00085AE1"/>
    <w:rsid w:val="00085EF5"/>
    <w:rsid w:val="00086B3E"/>
    <w:rsid w:val="00086F18"/>
    <w:rsid w:val="00087016"/>
    <w:rsid w:val="000877DB"/>
    <w:rsid w:val="00087C5E"/>
    <w:rsid w:val="000907EE"/>
    <w:rsid w:val="00090897"/>
    <w:rsid w:val="00090B5E"/>
    <w:rsid w:val="00091C19"/>
    <w:rsid w:val="000920F5"/>
    <w:rsid w:val="0009261E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CF6"/>
    <w:rsid w:val="000A5D70"/>
    <w:rsid w:val="000A6018"/>
    <w:rsid w:val="000A6E48"/>
    <w:rsid w:val="000A736B"/>
    <w:rsid w:val="000B007E"/>
    <w:rsid w:val="000B0532"/>
    <w:rsid w:val="000B120C"/>
    <w:rsid w:val="000B18E6"/>
    <w:rsid w:val="000B1F05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6FF0"/>
    <w:rsid w:val="000B75F1"/>
    <w:rsid w:val="000B77B5"/>
    <w:rsid w:val="000B7E6D"/>
    <w:rsid w:val="000C0761"/>
    <w:rsid w:val="000C1210"/>
    <w:rsid w:val="000C307C"/>
    <w:rsid w:val="000C343B"/>
    <w:rsid w:val="000C3F16"/>
    <w:rsid w:val="000C43E7"/>
    <w:rsid w:val="000C44A6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D91"/>
    <w:rsid w:val="000E4BE1"/>
    <w:rsid w:val="000E594B"/>
    <w:rsid w:val="000E5C9E"/>
    <w:rsid w:val="000E72A0"/>
    <w:rsid w:val="000E771A"/>
    <w:rsid w:val="000E7A17"/>
    <w:rsid w:val="000E7B9B"/>
    <w:rsid w:val="000F0A2E"/>
    <w:rsid w:val="000F0F13"/>
    <w:rsid w:val="000F1908"/>
    <w:rsid w:val="000F19B0"/>
    <w:rsid w:val="000F21C0"/>
    <w:rsid w:val="000F2B1F"/>
    <w:rsid w:val="000F426E"/>
    <w:rsid w:val="000F43DC"/>
    <w:rsid w:val="000F4888"/>
    <w:rsid w:val="000F525C"/>
    <w:rsid w:val="000F590A"/>
    <w:rsid w:val="000F66F1"/>
    <w:rsid w:val="000F68CA"/>
    <w:rsid w:val="000F6F4F"/>
    <w:rsid w:val="000F716F"/>
    <w:rsid w:val="000F7BF6"/>
    <w:rsid w:val="001008ED"/>
    <w:rsid w:val="00100934"/>
    <w:rsid w:val="00100BE3"/>
    <w:rsid w:val="00100D8A"/>
    <w:rsid w:val="00101832"/>
    <w:rsid w:val="00101976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A24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088"/>
    <w:rsid w:val="0012644B"/>
    <w:rsid w:val="00126879"/>
    <w:rsid w:val="00127C86"/>
    <w:rsid w:val="00130E0D"/>
    <w:rsid w:val="001316E4"/>
    <w:rsid w:val="0013186A"/>
    <w:rsid w:val="00132023"/>
    <w:rsid w:val="0013221F"/>
    <w:rsid w:val="00132877"/>
    <w:rsid w:val="001333BA"/>
    <w:rsid w:val="001333C5"/>
    <w:rsid w:val="00134365"/>
    <w:rsid w:val="00134476"/>
    <w:rsid w:val="00135EB4"/>
    <w:rsid w:val="00136017"/>
    <w:rsid w:val="001360FD"/>
    <w:rsid w:val="0013647E"/>
    <w:rsid w:val="00136998"/>
    <w:rsid w:val="00136F8D"/>
    <w:rsid w:val="0013729B"/>
    <w:rsid w:val="001373AF"/>
    <w:rsid w:val="001405FE"/>
    <w:rsid w:val="001414DD"/>
    <w:rsid w:val="001414E2"/>
    <w:rsid w:val="00142A02"/>
    <w:rsid w:val="001436E6"/>
    <w:rsid w:val="001436F3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B1E"/>
    <w:rsid w:val="001565F2"/>
    <w:rsid w:val="00156C76"/>
    <w:rsid w:val="0015732E"/>
    <w:rsid w:val="00157471"/>
    <w:rsid w:val="001578E7"/>
    <w:rsid w:val="001602FF"/>
    <w:rsid w:val="00160338"/>
    <w:rsid w:val="00160807"/>
    <w:rsid w:val="00160931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DA3"/>
    <w:rsid w:val="00170E7B"/>
    <w:rsid w:val="00171C8F"/>
    <w:rsid w:val="00171D1E"/>
    <w:rsid w:val="001727E4"/>
    <w:rsid w:val="0017287A"/>
    <w:rsid w:val="00172963"/>
    <w:rsid w:val="001740B1"/>
    <w:rsid w:val="001746D9"/>
    <w:rsid w:val="001749F7"/>
    <w:rsid w:val="00174D9C"/>
    <w:rsid w:val="00174DB3"/>
    <w:rsid w:val="0017533C"/>
    <w:rsid w:val="00175545"/>
    <w:rsid w:val="00176B56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467"/>
    <w:rsid w:val="00184542"/>
    <w:rsid w:val="00185336"/>
    <w:rsid w:val="00185443"/>
    <w:rsid w:val="00185610"/>
    <w:rsid w:val="00185A68"/>
    <w:rsid w:val="00185AA3"/>
    <w:rsid w:val="00185C9A"/>
    <w:rsid w:val="001860A8"/>
    <w:rsid w:val="0018675E"/>
    <w:rsid w:val="00186918"/>
    <w:rsid w:val="00187CE9"/>
    <w:rsid w:val="0019167E"/>
    <w:rsid w:val="00191DA0"/>
    <w:rsid w:val="00192527"/>
    <w:rsid w:val="00192835"/>
    <w:rsid w:val="00192C8D"/>
    <w:rsid w:val="00193278"/>
    <w:rsid w:val="00193507"/>
    <w:rsid w:val="00193D32"/>
    <w:rsid w:val="0019440D"/>
    <w:rsid w:val="00194907"/>
    <w:rsid w:val="00194CF1"/>
    <w:rsid w:val="00196279"/>
    <w:rsid w:val="0019715B"/>
    <w:rsid w:val="0019764E"/>
    <w:rsid w:val="001A04C6"/>
    <w:rsid w:val="001A1F6A"/>
    <w:rsid w:val="001A2757"/>
    <w:rsid w:val="001A315C"/>
    <w:rsid w:val="001A3A4E"/>
    <w:rsid w:val="001A3E88"/>
    <w:rsid w:val="001A460D"/>
    <w:rsid w:val="001A4DB3"/>
    <w:rsid w:val="001A5816"/>
    <w:rsid w:val="001A5A98"/>
    <w:rsid w:val="001A5E06"/>
    <w:rsid w:val="001A6ECB"/>
    <w:rsid w:val="001A7531"/>
    <w:rsid w:val="001A755A"/>
    <w:rsid w:val="001A7C21"/>
    <w:rsid w:val="001B002E"/>
    <w:rsid w:val="001B08E0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B76"/>
    <w:rsid w:val="001B5D45"/>
    <w:rsid w:val="001B6537"/>
    <w:rsid w:val="001B6543"/>
    <w:rsid w:val="001B770F"/>
    <w:rsid w:val="001B7938"/>
    <w:rsid w:val="001B7BE4"/>
    <w:rsid w:val="001C11F5"/>
    <w:rsid w:val="001C18D6"/>
    <w:rsid w:val="001C1BA4"/>
    <w:rsid w:val="001C1D4A"/>
    <w:rsid w:val="001C3096"/>
    <w:rsid w:val="001C322D"/>
    <w:rsid w:val="001C3335"/>
    <w:rsid w:val="001C352B"/>
    <w:rsid w:val="001C35D6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E29"/>
    <w:rsid w:val="001D678F"/>
    <w:rsid w:val="001D71DA"/>
    <w:rsid w:val="001D733E"/>
    <w:rsid w:val="001D7B3B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36"/>
    <w:rsid w:val="001E56C0"/>
    <w:rsid w:val="001E6B90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8FF"/>
    <w:rsid w:val="00200ACA"/>
    <w:rsid w:val="00200E1E"/>
    <w:rsid w:val="0020215F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327"/>
    <w:rsid w:val="00220DE9"/>
    <w:rsid w:val="00222109"/>
    <w:rsid w:val="00222D75"/>
    <w:rsid w:val="00224BF3"/>
    <w:rsid w:val="0022606A"/>
    <w:rsid w:val="0022641D"/>
    <w:rsid w:val="00226760"/>
    <w:rsid w:val="00230037"/>
    <w:rsid w:val="002300C4"/>
    <w:rsid w:val="00230820"/>
    <w:rsid w:val="00230E51"/>
    <w:rsid w:val="00231A22"/>
    <w:rsid w:val="00232220"/>
    <w:rsid w:val="002323AB"/>
    <w:rsid w:val="00232491"/>
    <w:rsid w:val="002324EF"/>
    <w:rsid w:val="00232829"/>
    <w:rsid w:val="00232FA0"/>
    <w:rsid w:val="002330A9"/>
    <w:rsid w:val="002330D1"/>
    <w:rsid w:val="002337C5"/>
    <w:rsid w:val="00233893"/>
    <w:rsid w:val="002342B4"/>
    <w:rsid w:val="00234BBD"/>
    <w:rsid w:val="00234BEA"/>
    <w:rsid w:val="00234FBD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2A4F"/>
    <w:rsid w:val="002436EE"/>
    <w:rsid w:val="002440F4"/>
    <w:rsid w:val="002442E8"/>
    <w:rsid w:val="0024479E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61"/>
    <w:rsid w:val="00251ED1"/>
    <w:rsid w:val="00252527"/>
    <w:rsid w:val="002527D3"/>
    <w:rsid w:val="00252CAD"/>
    <w:rsid w:val="00253044"/>
    <w:rsid w:val="002539B5"/>
    <w:rsid w:val="0025581D"/>
    <w:rsid w:val="00256A17"/>
    <w:rsid w:val="00257445"/>
    <w:rsid w:val="002579C1"/>
    <w:rsid w:val="002602A2"/>
    <w:rsid w:val="00260435"/>
    <w:rsid w:val="002604DE"/>
    <w:rsid w:val="00261004"/>
    <w:rsid w:val="002611B4"/>
    <w:rsid w:val="00262628"/>
    <w:rsid w:val="00263145"/>
    <w:rsid w:val="002633E2"/>
    <w:rsid w:val="002634D2"/>
    <w:rsid w:val="00263E4B"/>
    <w:rsid w:val="002641AF"/>
    <w:rsid w:val="002649B5"/>
    <w:rsid w:val="00265469"/>
    <w:rsid w:val="00265517"/>
    <w:rsid w:val="00265A2E"/>
    <w:rsid w:val="00265CD2"/>
    <w:rsid w:val="00267F75"/>
    <w:rsid w:val="002709BA"/>
    <w:rsid w:val="002713D6"/>
    <w:rsid w:val="00272214"/>
    <w:rsid w:val="002729A6"/>
    <w:rsid w:val="0027364A"/>
    <w:rsid w:val="00273DFE"/>
    <w:rsid w:val="00274CDB"/>
    <w:rsid w:val="00274D47"/>
    <w:rsid w:val="00275B6C"/>
    <w:rsid w:val="0027643C"/>
    <w:rsid w:val="00276D2E"/>
    <w:rsid w:val="00280B21"/>
    <w:rsid w:val="00282048"/>
    <w:rsid w:val="00282259"/>
    <w:rsid w:val="00282811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4F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DB1"/>
    <w:rsid w:val="002A0D24"/>
    <w:rsid w:val="002A1B10"/>
    <w:rsid w:val="002A1EEB"/>
    <w:rsid w:val="002A23F8"/>
    <w:rsid w:val="002A2DB2"/>
    <w:rsid w:val="002A362D"/>
    <w:rsid w:val="002A38BA"/>
    <w:rsid w:val="002A3E7A"/>
    <w:rsid w:val="002A4414"/>
    <w:rsid w:val="002A46F4"/>
    <w:rsid w:val="002A4BCC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1580"/>
    <w:rsid w:val="002D21F3"/>
    <w:rsid w:val="002D21F5"/>
    <w:rsid w:val="002D2A3D"/>
    <w:rsid w:val="002D32D7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1BEE"/>
    <w:rsid w:val="002E1C97"/>
    <w:rsid w:val="002E36AD"/>
    <w:rsid w:val="002E377F"/>
    <w:rsid w:val="002E39B1"/>
    <w:rsid w:val="002E408A"/>
    <w:rsid w:val="002E487D"/>
    <w:rsid w:val="002E547F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A46"/>
    <w:rsid w:val="002F44D0"/>
    <w:rsid w:val="002F4745"/>
    <w:rsid w:val="002F49A4"/>
    <w:rsid w:val="002F5279"/>
    <w:rsid w:val="002F5DB2"/>
    <w:rsid w:val="002F5E3B"/>
    <w:rsid w:val="002F731A"/>
    <w:rsid w:val="003013A4"/>
    <w:rsid w:val="00302572"/>
    <w:rsid w:val="0030260E"/>
    <w:rsid w:val="0030264A"/>
    <w:rsid w:val="00302BA5"/>
    <w:rsid w:val="00303441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115"/>
    <w:rsid w:val="00311263"/>
    <w:rsid w:val="003116BF"/>
    <w:rsid w:val="00311803"/>
    <w:rsid w:val="00311829"/>
    <w:rsid w:val="00311893"/>
    <w:rsid w:val="003130F6"/>
    <w:rsid w:val="00313249"/>
    <w:rsid w:val="003132A6"/>
    <w:rsid w:val="003143D7"/>
    <w:rsid w:val="00314A03"/>
    <w:rsid w:val="00314F29"/>
    <w:rsid w:val="00315CC2"/>
    <w:rsid w:val="00315FE0"/>
    <w:rsid w:val="003168F4"/>
    <w:rsid w:val="00316C96"/>
    <w:rsid w:val="00316FA2"/>
    <w:rsid w:val="00316FBE"/>
    <w:rsid w:val="00317523"/>
    <w:rsid w:val="003175B0"/>
    <w:rsid w:val="00317945"/>
    <w:rsid w:val="00317E23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60C"/>
    <w:rsid w:val="00324792"/>
    <w:rsid w:val="00324F21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0"/>
    <w:rsid w:val="00331584"/>
    <w:rsid w:val="00331A5C"/>
    <w:rsid w:val="00332419"/>
    <w:rsid w:val="003328BE"/>
    <w:rsid w:val="003329E1"/>
    <w:rsid w:val="003329F3"/>
    <w:rsid w:val="003338FE"/>
    <w:rsid w:val="00333BF2"/>
    <w:rsid w:val="00334A1B"/>
    <w:rsid w:val="00335576"/>
    <w:rsid w:val="00335ECD"/>
    <w:rsid w:val="00336774"/>
    <w:rsid w:val="003369AB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6EC"/>
    <w:rsid w:val="00345B6E"/>
    <w:rsid w:val="003468E6"/>
    <w:rsid w:val="00346C33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77E"/>
    <w:rsid w:val="00355B1A"/>
    <w:rsid w:val="00356317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1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71F"/>
    <w:rsid w:val="003659F9"/>
    <w:rsid w:val="0036670C"/>
    <w:rsid w:val="00366BC0"/>
    <w:rsid w:val="00367171"/>
    <w:rsid w:val="00367B8D"/>
    <w:rsid w:val="0037017F"/>
    <w:rsid w:val="00370A01"/>
    <w:rsid w:val="00371053"/>
    <w:rsid w:val="003713AA"/>
    <w:rsid w:val="003716B2"/>
    <w:rsid w:val="00372781"/>
    <w:rsid w:val="00372A3D"/>
    <w:rsid w:val="003730E2"/>
    <w:rsid w:val="00373890"/>
    <w:rsid w:val="00373E87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645"/>
    <w:rsid w:val="00384778"/>
    <w:rsid w:val="003847D1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6018"/>
    <w:rsid w:val="00396295"/>
    <w:rsid w:val="00396434"/>
    <w:rsid w:val="00396B88"/>
    <w:rsid w:val="003978BE"/>
    <w:rsid w:val="003A00CE"/>
    <w:rsid w:val="003A039B"/>
    <w:rsid w:val="003A0513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3F2"/>
    <w:rsid w:val="003A4522"/>
    <w:rsid w:val="003A4968"/>
    <w:rsid w:val="003A49FC"/>
    <w:rsid w:val="003A57C7"/>
    <w:rsid w:val="003A6D07"/>
    <w:rsid w:val="003A7EEB"/>
    <w:rsid w:val="003B00CE"/>
    <w:rsid w:val="003B0729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B1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2E27"/>
    <w:rsid w:val="003D3860"/>
    <w:rsid w:val="003D3919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B8A"/>
    <w:rsid w:val="003E7F29"/>
    <w:rsid w:val="003F039A"/>
    <w:rsid w:val="003F0DEE"/>
    <w:rsid w:val="003F17A7"/>
    <w:rsid w:val="003F1CB6"/>
    <w:rsid w:val="003F2787"/>
    <w:rsid w:val="003F2C39"/>
    <w:rsid w:val="003F3267"/>
    <w:rsid w:val="003F399F"/>
    <w:rsid w:val="003F40CD"/>
    <w:rsid w:val="003F47A5"/>
    <w:rsid w:val="003F52E0"/>
    <w:rsid w:val="003F56B9"/>
    <w:rsid w:val="003F5A76"/>
    <w:rsid w:val="003F67B8"/>
    <w:rsid w:val="003F6C99"/>
    <w:rsid w:val="003F7785"/>
    <w:rsid w:val="003F79B0"/>
    <w:rsid w:val="003F7F1B"/>
    <w:rsid w:val="004008B9"/>
    <w:rsid w:val="00401EB5"/>
    <w:rsid w:val="0040283B"/>
    <w:rsid w:val="004029C0"/>
    <w:rsid w:val="00403268"/>
    <w:rsid w:val="004036AA"/>
    <w:rsid w:val="00405FBB"/>
    <w:rsid w:val="0040636F"/>
    <w:rsid w:val="00406CD6"/>
    <w:rsid w:val="004109E4"/>
    <w:rsid w:val="00410AD7"/>
    <w:rsid w:val="00411711"/>
    <w:rsid w:val="00412131"/>
    <w:rsid w:val="00413499"/>
    <w:rsid w:val="004134AC"/>
    <w:rsid w:val="0041493D"/>
    <w:rsid w:val="00415954"/>
    <w:rsid w:val="004170CF"/>
    <w:rsid w:val="00417799"/>
    <w:rsid w:val="004179A9"/>
    <w:rsid w:val="004179E6"/>
    <w:rsid w:val="00417B68"/>
    <w:rsid w:val="00420C12"/>
    <w:rsid w:val="00421760"/>
    <w:rsid w:val="00421B09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1F5"/>
    <w:rsid w:val="0043238E"/>
    <w:rsid w:val="00432618"/>
    <w:rsid w:val="00433645"/>
    <w:rsid w:val="00434380"/>
    <w:rsid w:val="00434851"/>
    <w:rsid w:val="00435862"/>
    <w:rsid w:val="00435E2A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40D2"/>
    <w:rsid w:val="0045411C"/>
    <w:rsid w:val="00454648"/>
    <w:rsid w:val="00454CF4"/>
    <w:rsid w:val="004550EA"/>
    <w:rsid w:val="004565B6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3438"/>
    <w:rsid w:val="00463C60"/>
    <w:rsid w:val="00464844"/>
    <w:rsid w:val="00464A6A"/>
    <w:rsid w:val="00464F04"/>
    <w:rsid w:val="00464FD9"/>
    <w:rsid w:val="004654A0"/>
    <w:rsid w:val="00466FFD"/>
    <w:rsid w:val="004672CD"/>
    <w:rsid w:val="00467B23"/>
    <w:rsid w:val="00470E0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2AF6"/>
    <w:rsid w:val="00483110"/>
    <w:rsid w:val="0048544A"/>
    <w:rsid w:val="004861EF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68A"/>
    <w:rsid w:val="00494B5D"/>
    <w:rsid w:val="00494BB6"/>
    <w:rsid w:val="00495E57"/>
    <w:rsid w:val="00496D49"/>
    <w:rsid w:val="00497258"/>
    <w:rsid w:val="00497BAD"/>
    <w:rsid w:val="00497FBE"/>
    <w:rsid w:val="004A09B3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B01B4"/>
    <w:rsid w:val="004B01EA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55E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C75D6"/>
    <w:rsid w:val="004C7EEE"/>
    <w:rsid w:val="004D1094"/>
    <w:rsid w:val="004D2BB5"/>
    <w:rsid w:val="004D2F84"/>
    <w:rsid w:val="004D373F"/>
    <w:rsid w:val="004D40E4"/>
    <w:rsid w:val="004D4271"/>
    <w:rsid w:val="004D4983"/>
    <w:rsid w:val="004D4C1E"/>
    <w:rsid w:val="004D4DDA"/>
    <w:rsid w:val="004D5AC9"/>
    <w:rsid w:val="004D5CE5"/>
    <w:rsid w:val="004D6240"/>
    <w:rsid w:val="004D6969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27D6"/>
    <w:rsid w:val="004E2A7F"/>
    <w:rsid w:val="004E2E6B"/>
    <w:rsid w:val="004E3061"/>
    <w:rsid w:val="004E31A4"/>
    <w:rsid w:val="004E3540"/>
    <w:rsid w:val="004E3576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0661"/>
    <w:rsid w:val="004F1088"/>
    <w:rsid w:val="004F152B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602F"/>
    <w:rsid w:val="004F6CCB"/>
    <w:rsid w:val="004F7128"/>
    <w:rsid w:val="004F7548"/>
    <w:rsid w:val="004F7810"/>
    <w:rsid w:val="004F7C93"/>
    <w:rsid w:val="00500119"/>
    <w:rsid w:val="005008DC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810"/>
    <w:rsid w:val="00506B07"/>
    <w:rsid w:val="00507A22"/>
    <w:rsid w:val="00507F87"/>
    <w:rsid w:val="005103E4"/>
    <w:rsid w:val="005123EF"/>
    <w:rsid w:val="00513240"/>
    <w:rsid w:val="00513B49"/>
    <w:rsid w:val="005147DB"/>
    <w:rsid w:val="0051576B"/>
    <w:rsid w:val="00515C0F"/>
    <w:rsid w:val="00515F0D"/>
    <w:rsid w:val="0051750D"/>
    <w:rsid w:val="005178CC"/>
    <w:rsid w:val="00517BB9"/>
    <w:rsid w:val="00517C1A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739"/>
    <w:rsid w:val="00525B54"/>
    <w:rsid w:val="005261CC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216"/>
    <w:rsid w:val="00535513"/>
    <w:rsid w:val="00535534"/>
    <w:rsid w:val="00536456"/>
    <w:rsid w:val="00536962"/>
    <w:rsid w:val="0053698F"/>
    <w:rsid w:val="005371C2"/>
    <w:rsid w:val="00537A26"/>
    <w:rsid w:val="00537E88"/>
    <w:rsid w:val="00540183"/>
    <w:rsid w:val="0054029A"/>
    <w:rsid w:val="00541312"/>
    <w:rsid w:val="005417CB"/>
    <w:rsid w:val="0054189B"/>
    <w:rsid w:val="00542A87"/>
    <w:rsid w:val="005430FC"/>
    <w:rsid w:val="00544904"/>
    <w:rsid w:val="00544983"/>
    <w:rsid w:val="00544CFF"/>
    <w:rsid w:val="005458FD"/>
    <w:rsid w:val="00546357"/>
    <w:rsid w:val="00546A08"/>
    <w:rsid w:val="00546C28"/>
    <w:rsid w:val="0054781A"/>
    <w:rsid w:val="00547927"/>
    <w:rsid w:val="005502A7"/>
    <w:rsid w:val="00554205"/>
    <w:rsid w:val="00554C7E"/>
    <w:rsid w:val="00554F8C"/>
    <w:rsid w:val="00555085"/>
    <w:rsid w:val="0055555B"/>
    <w:rsid w:val="0055642C"/>
    <w:rsid w:val="005569B7"/>
    <w:rsid w:val="00556EB7"/>
    <w:rsid w:val="00560843"/>
    <w:rsid w:val="005610FA"/>
    <w:rsid w:val="00561C6A"/>
    <w:rsid w:val="00561CB9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0D3"/>
    <w:rsid w:val="00567790"/>
    <w:rsid w:val="00567967"/>
    <w:rsid w:val="00567ED1"/>
    <w:rsid w:val="0057014D"/>
    <w:rsid w:val="005703BB"/>
    <w:rsid w:val="00571472"/>
    <w:rsid w:val="00571745"/>
    <w:rsid w:val="00571D1A"/>
    <w:rsid w:val="00571E72"/>
    <w:rsid w:val="00571EF6"/>
    <w:rsid w:val="005723F2"/>
    <w:rsid w:val="0057258E"/>
    <w:rsid w:val="00572F15"/>
    <w:rsid w:val="00575E8B"/>
    <w:rsid w:val="005761D9"/>
    <w:rsid w:val="0057707D"/>
    <w:rsid w:val="00580292"/>
    <w:rsid w:val="00580A9B"/>
    <w:rsid w:val="00581434"/>
    <w:rsid w:val="00581E12"/>
    <w:rsid w:val="005820A9"/>
    <w:rsid w:val="005823D2"/>
    <w:rsid w:val="005826A8"/>
    <w:rsid w:val="005827E4"/>
    <w:rsid w:val="0058299B"/>
    <w:rsid w:val="00582D56"/>
    <w:rsid w:val="00582EE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060F"/>
    <w:rsid w:val="005A16CB"/>
    <w:rsid w:val="005A211F"/>
    <w:rsid w:val="005A2A48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0D7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49E"/>
    <w:rsid w:val="005D17F2"/>
    <w:rsid w:val="005D188F"/>
    <w:rsid w:val="005D35B1"/>
    <w:rsid w:val="005D3691"/>
    <w:rsid w:val="005D3C1E"/>
    <w:rsid w:val="005D43A1"/>
    <w:rsid w:val="005D45CF"/>
    <w:rsid w:val="005D5C02"/>
    <w:rsid w:val="005D5E22"/>
    <w:rsid w:val="005D6833"/>
    <w:rsid w:val="005D6B5E"/>
    <w:rsid w:val="005D6D37"/>
    <w:rsid w:val="005D75CF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71D"/>
    <w:rsid w:val="005E3C28"/>
    <w:rsid w:val="005E4757"/>
    <w:rsid w:val="005E4EDD"/>
    <w:rsid w:val="005E4F50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F035C"/>
    <w:rsid w:val="005F0EE3"/>
    <w:rsid w:val="005F162C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09B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26"/>
    <w:rsid w:val="00613F25"/>
    <w:rsid w:val="006155B1"/>
    <w:rsid w:val="006156B7"/>
    <w:rsid w:val="006156EC"/>
    <w:rsid w:val="00615E30"/>
    <w:rsid w:val="00616401"/>
    <w:rsid w:val="00616915"/>
    <w:rsid w:val="00616AFE"/>
    <w:rsid w:val="00616EEA"/>
    <w:rsid w:val="00617290"/>
    <w:rsid w:val="006206B4"/>
    <w:rsid w:val="006209DB"/>
    <w:rsid w:val="00620F18"/>
    <w:rsid w:val="00621717"/>
    <w:rsid w:val="006223DD"/>
    <w:rsid w:val="006229AA"/>
    <w:rsid w:val="00624055"/>
    <w:rsid w:val="00624D3C"/>
    <w:rsid w:val="00625773"/>
    <w:rsid w:val="006276B7"/>
    <w:rsid w:val="006304A1"/>
    <w:rsid w:val="0063061A"/>
    <w:rsid w:val="00630787"/>
    <w:rsid w:val="0063099D"/>
    <w:rsid w:val="00631785"/>
    <w:rsid w:val="00631B58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6BEC"/>
    <w:rsid w:val="00636D72"/>
    <w:rsid w:val="006372E7"/>
    <w:rsid w:val="00637870"/>
    <w:rsid w:val="0064034B"/>
    <w:rsid w:val="00640379"/>
    <w:rsid w:val="006404AE"/>
    <w:rsid w:val="0064142E"/>
    <w:rsid w:val="00641BFC"/>
    <w:rsid w:val="00642010"/>
    <w:rsid w:val="00642133"/>
    <w:rsid w:val="00642AF5"/>
    <w:rsid w:val="00642D0F"/>
    <w:rsid w:val="00642FD5"/>
    <w:rsid w:val="006432EF"/>
    <w:rsid w:val="00643A35"/>
    <w:rsid w:val="006442F4"/>
    <w:rsid w:val="006443A8"/>
    <w:rsid w:val="00645022"/>
    <w:rsid w:val="00645637"/>
    <w:rsid w:val="00646730"/>
    <w:rsid w:val="006476F5"/>
    <w:rsid w:val="006478AC"/>
    <w:rsid w:val="0065053D"/>
    <w:rsid w:val="006512A5"/>
    <w:rsid w:val="006515DC"/>
    <w:rsid w:val="00652806"/>
    <w:rsid w:val="006530CD"/>
    <w:rsid w:val="006533BF"/>
    <w:rsid w:val="0065369C"/>
    <w:rsid w:val="00653E15"/>
    <w:rsid w:val="00654085"/>
    <w:rsid w:val="0065430B"/>
    <w:rsid w:val="00654507"/>
    <w:rsid w:val="0065458C"/>
    <w:rsid w:val="0065463D"/>
    <w:rsid w:val="00654A37"/>
    <w:rsid w:val="00654A56"/>
    <w:rsid w:val="00656DD5"/>
    <w:rsid w:val="00656EB2"/>
    <w:rsid w:val="00660076"/>
    <w:rsid w:val="006604D0"/>
    <w:rsid w:val="00660B4B"/>
    <w:rsid w:val="00660F29"/>
    <w:rsid w:val="00661045"/>
    <w:rsid w:val="00661A19"/>
    <w:rsid w:val="00662CE5"/>
    <w:rsid w:val="0066330B"/>
    <w:rsid w:val="00663387"/>
    <w:rsid w:val="00664041"/>
    <w:rsid w:val="00664ABE"/>
    <w:rsid w:val="00666777"/>
    <w:rsid w:val="006679CB"/>
    <w:rsid w:val="00667E5B"/>
    <w:rsid w:val="00670180"/>
    <w:rsid w:val="00670ADA"/>
    <w:rsid w:val="0067128B"/>
    <w:rsid w:val="00671FB5"/>
    <w:rsid w:val="0067240C"/>
    <w:rsid w:val="006725F2"/>
    <w:rsid w:val="00672806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75CA"/>
    <w:rsid w:val="006779A3"/>
    <w:rsid w:val="00677E44"/>
    <w:rsid w:val="00680A73"/>
    <w:rsid w:val="00681104"/>
    <w:rsid w:val="0068166C"/>
    <w:rsid w:val="006819BD"/>
    <w:rsid w:val="0068245B"/>
    <w:rsid w:val="00682648"/>
    <w:rsid w:val="00682929"/>
    <w:rsid w:val="00682FDA"/>
    <w:rsid w:val="00683039"/>
    <w:rsid w:val="006831D8"/>
    <w:rsid w:val="006838D0"/>
    <w:rsid w:val="006842FA"/>
    <w:rsid w:val="00684E49"/>
    <w:rsid w:val="0068541C"/>
    <w:rsid w:val="0068591C"/>
    <w:rsid w:val="00685D0F"/>
    <w:rsid w:val="00685E0A"/>
    <w:rsid w:val="00686B7A"/>
    <w:rsid w:val="006872FF"/>
    <w:rsid w:val="0069043C"/>
    <w:rsid w:val="00690B41"/>
    <w:rsid w:val="00690E4E"/>
    <w:rsid w:val="00691488"/>
    <w:rsid w:val="006919AD"/>
    <w:rsid w:val="00691E51"/>
    <w:rsid w:val="00691F19"/>
    <w:rsid w:val="00692165"/>
    <w:rsid w:val="00692A00"/>
    <w:rsid w:val="00692BF9"/>
    <w:rsid w:val="00692D09"/>
    <w:rsid w:val="00693A1E"/>
    <w:rsid w:val="00693A81"/>
    <w:rsid w:val="00693FE4"/>
    <w:rsid w:val="00694360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519"/>
    <w:rsid w:val="006A3841"/>
    <w:rsid w:val="006A3B4D"/>
    <w:rsid w:val="006A3D24"/>
    <w:rsid w:val="006A404B"/>
    <w:rsid w:val="006A4182"/>
    <w:rsid w:val="006A4599"/>
    <w:rsid w:val="006A4C64"/>
    <w:rsid w:val="006A4D54"/>
    <w:rsid w:val="006A5315"/>
    <w:rsid w:val="006A5327"/>
    <w:rsid w:val="006A6667"/>
    <w:rsid w:val="006A6B50"/>
    <w:rsid w:val="006B0AD9"/>
    <w:rsid w:val="006B1346"/>
    <w:rsid w:val="006B169B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803"/>
    <w:rsid w:val="006B6C57"/>
    <w:rsid w:val="006B7065"/>
    <w:rsid w:val="006B7946"/>
    <w:rsid w:val="006C04BE"/>
    <w:rsid w:val="006C08B1"/>
    <w:rsid w:val="006C0AA4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6885"/>
    <w:rsid w:val="006C7434"/>
    <w:rsid w:val="006C7511"/>
    <w:rsid w:val="006C79D3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3940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1B0"/>
    <w:rsid w:val="006E13C5"/>
    <w:rsid w:val="006E16B6"/>
    <w:rsid w:val="006E1E7F"/>
    <w:rsid w:val="006E29FA"/>
    <w:rsid w:val="006E31B8"/>
    <w:rsid w:val="006E36E2"/>
    <w:rsid w:val="006E3862"/>
    <w:rsid w:val="006E4441"/>
    <w:rsid w:val="006E4511"/>
    <w:rsid w:val="006E4716"/>
    <w:rsid w:val="006E4DDA"/>
    <w:rsid w:val="006E5218"/>
    <w:rsid w:val="006E5414"/>
    <w:rsid w:val="006E576B"/>
    <w:rsid w:val="006E579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068D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17FCA"/>
    <w:rsid w:val="00721950"/>
    <w:rsid w:val="00721B9C"/>
    <w:rsid w:val="00722D42"/>
    <w:rsid w:val="007232E7"/>
    <w:rsid w:val="0072347A"/>
    <w:rsid w:val="00724660"/>
    <w:rsid w:val="007246B0"/>
    <w:rsid w:val="00724851"/>
    <w:rsid w:val="00724D9D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7C7B"/>
    <w:rsid w:val="0074006B"/>
    <w:rsid w:val="0074021A"/>
    <w:rsid w:val="0074051E"/>
    <w:rsid w:val="00740DAD"/>
    <w:rsid w:val="0074148B"/>
    <w:rsid w:val="00741646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580"/>
    <w:rsid w:val="007576AB"/>
    <w:rsid w:val="007609FA"/>
    <w:rsid w:val="00761784"/>
    <w:rsid w:val="007617CF"/>
    <w:rsid w:val="00761F9F"/>
    <w:rsid w:val="00762334"/>
    <w:rsid w:val="00762F5A"/>
    <w:rsid w:val="00763C57"/>
    <w:rsid w:val="00763E92"/>
    <w:rsid w:val="00765BA9"/>
    <w:rsid w:val="0076633C"/>
    <w:rsid w:val="00766756"/>
    <w:rsid w:val="00766E1A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7D2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73"/>
    <w:rsid w:val="0079094B"/>
    <w:rsid w:val="00790C41"/>
    <w:rsid w:val="00790D0C"/>
    <w:rsid w:val="0079143B"/>
    <w:rsid w:val="0079148D"/>
    <w:rsid w:val="00791F2E"/>
    <w:rsid w:val="00792281"/>
    <w:rsid w:val="00792494"/>
    <w:rsid w:val="007929D0"/>
    <w:rsid w:val="007933BA"/>
    <w:rsid w:val="00794155"/>
    <w:rsid w:val="00794434"/>
    <w:rsid w:val="00795311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D56"/>
    <w:rsid w:val="007B2F16"/>
    <w:rsid w:val="007B3014"/>
    <w:rsid w:val="007B38B8"/>
    <w:rsid w:val="007B3AEB"/>
    <w:rsid w:val="007B49CF"/>
    <w:rsid w:val="007B60F6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32E9"/>
    <w:rsid w:val="007C3A31"/>
    <w:rsid w:val="007C3B70"/>
    <w:rsid w:val="007C44CF"/>
    <w:rsid w:val="007C4A47"/>
    <w:rsid w:val="007C4A7E"/>
    <w:rsid w:val="007C4AAA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80C"/>
    <w:rsid w:val="007D5562"/>
    <w:rsid w:val="007D65B5"/>
    <w:rsid w:val="007D6649"/>
    <w:rsid w:val="007E01B2"/>
    <w:rsid w:val="007E08F3"/>
    <w:rsid w:val="007E1639"/>
    <w:rsid w:val="007E1B50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C18"/>
    <w:rsid w:val="007E7F59"/>
    <w:rsid w:val="007F0326"/>
    <w:rsid w:val="007F03BC"/>
    <w:rsid w:val="007F065F"/>
    <w:rsid w:val="007F07AB"/>
    <w:rsid w:val="007F0B5B"/>
    <w:rsid w:val="007F0FCF"/>
    <w:rsid w:val="007F1A93"/>
    <w:rsid w:val="007F20E8"/>
    <w:rsid w:val="007F2977"/>
    <w:rsid w:val="007F3015"/>
    <w:rsid w:val="007F353C"/>
    <w:rsid w:val="007F3BBD"/>
    <w:rsid w:val="007F4755"/>
    <w:rsid w:val="007F4973"/>
    <w:rsid w:val="007F49B9"/>
    <w:rsid w:val="007F4AAE"/>
    <w:rsid w:val="007F4F47"/>
    <w:rsid w:val="007F4F7F"/>
    <w:rsid w:val="007F5498"/>
    <w:rsid w:val="007F6617"/>
    <w:rsid w:val="007F6A6D"/>
    <w:rsid w:val="007F7267"/>
    <w:rsid w:val="007F75C0"/>
    <w:rsid w:val="007F7675"/>
    <w:rsid w:val="008002FC"/>
    <w:rsid w:val="00800AE4"/>
    <w:rsid w:val="00801FFD"/>
    <w:rsid w:val="00802365"/>
    <w:rsid w:val="00802718"/>
    <w:rsid w:val="00802B39"/>
    <w:rsid w:val="00802D00"/>
    <w:rsid w:val="008054C1"/>
    <w:rsid w:val="008067FC"/>
    <w:rsid w:val="0080746F"/>
    <w:rsid w:val="0080762E"/>
    <w:rsid w:val="008078DA"/>
    <w:rsid w:val="008078DD"/>
    <w:rsid w:val="00807D70"/>
    <w:rsid w:val="00807E37"/>
    <w:rsid w:val="00810367"/>
    <w:rsid w:val="0081044C"/>
    <w:rsid w:val="00810661"/>
    <w:rsid w:val="0081077C"/>
    <w:rsid w:val="00811A64"/>
    <w:rsid w:val="00812217"/>
    <w:rsid w:val="00812324"/>
    <w:rsid w:val="0081354A"/>
    <w:rsid w:val="00814433"/>
    <w:rsid w:val="00814A47"/>
    <w:rsid w:val="00815D73"/>
    <w:rsid w:val="008162D1"/>
    <w:rsid w:val="00816670"/>
    <w:rsid w:val="00816C69"/>
    <w:rsid w:val="00821984"/>
    <w:rsid w:val="00821D2B"/>
    <w:rsid w:val="00821E98"/>
    <w:rsid w:val="008225E8"/>
    <w:rsid w:val="008229BE"/>
    <w:rsid w:val="00822F50"/>
    <w:rsid w:val="00823171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2B86"/>
    <w:rsid w:val="008330AB"/>
    <w:rsid w:val="008330B2"/>
    <w:rsid w:val="00833109"/>
    <w:rsid w:val="00833128"/>
    <w:rsid w:val="0083352A"/>
    <w:rsid w:val="008339D4"/>
    <w:rsid w:val="00833A1B"/>
    <w:rsid w:val="008345A8"/>
    <w:rsid w:val="008355F6"/>
    <w:rsid w:val="0083568C"/>
    <w:rsid w:val="00835890"/>
    <w:rsid w:val="00835A09"/>
    <w:rsid w:val="008367B4"/>
    <w:rsid w:val="00836B7A"/>
    <w:rsid w:val="0083725F"/>
    <w:rsid w:val="00837328"/>
    <w:rsid w:val="00837619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0BB8"/>
    <w:rsid w:val="0085155D"/>
    <w:rsid w:val="00851612"/>
    <w:rsid w:val="00851B09"/>
    <w:rsid w:val="00851B78"/>
    <w:rsid w:val="00853248"/>
    <w:rsid w:val="0085349B"/>
    <w:rsid w:val="0085379C"/>
    <w:rsid w:val="0085405F"/>
    <w:rsid w:val="00854350"/>
    <w:rsid w:val="00854C1C"/>
    <w:rsid w:val="0085537A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29C"/>
    <w:rsid w:val="008602B4"/>
    <w:rsid w:val="008607E6"/>
    <w:rsid w:val="008609CC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44F3"/>
    <w:rsid w:val="008765CD"/>
    <w:rsid w:val="00876843"/>
    <w:rsid w:val="00876AD9"/>
    <w:rsid w:val="008770DD"/>
    <w:rsid w:val="00877BBA"/>
    <w:rsid w:val="00877E6F"/>
    <w:rsid w:val="0088054A"/>
    <w:rsid w:val="00880FC1"/>
    <w:rsid w:val="00881003"/>
    <w:rsid w:val="0088130B"/>
    <w:rsid w:val="00881467"/>
    <w:rsid w:val="0088276A"/>
    <w:rsid w:val="00882782"/>
    <w:rsid w:val="0088283B"/>
    <w:rsid w:val="008828B2"/>
    <w:rsid w:val="00883612"/>
    <w:rsid w:val="008839BD"/>
    <w:rsid w:val="00883ED7"/>
    <w:rsid w:val="008856FB"/>
    <w:rsid w:val="008869EC"/>
    <w:rsid w:val="00886EF2"/>
    <w:rsid w:val="00887F6E"/>
    <w:rsid w:val="00890184"/>
    <w:rsid w:val="008904BA"/>
    <w:rsid w:val="0089102C"/>
    <w:rsid w:val="00891740"/>
    <w:rsid w:val="00891C35"/>
    <w:rsid w:val="00891CF3"/>
    <w:rsid w:val="00892756"/>
    <w:rsid w:val="0089306B"/>
    <w:rsid w:val="008931FA"/>
    <w:rsid w:val="0089481A"/>
    <w:rsid w:val="00894C32"/>
    <w:rsid w:val="00894EBE"/>
    <w:rsid w:val="00895889"/>
    <w:rsid w:val="00895C86"/>
    <w:rsid w:val="00895D4F"/>
    <w:rsid w:val="008962B2"/>
    <w:rsid w:val="008962DA"/>
    <w:rsid w:val="00896F9C"/>
    <w:rsid w:val="00897873"/>
    <w:rsid w:val="00897F55"/>
    <w:rsid w:val="008A00DF"/>
    <w:rsid w:val="008A0123"/>
    <w:rsid w:val="008A07B1"/>
    <w:rsid w:val="008A1169"/>
    <w:rsid w:val="008A12F6"/>
    <w:rsid w:val="008A15BB"/>
    <w:rsid w:val="008A2854"/>
    <w:rsid w:val="008A3F12"/>
    <w:rsid w:val="008A40BA"/>
    <w:rsid w:val="008A7F5F"/>
    <w:rsid w:val="008B0283"/>
    <w:rsid w:val="008B0E2D"/>
    <w:rsid w:val="008B1BC3"/>
    <w:rsid w:val="008B238F"/>
    <w:rsid w:val="008B2809"/>
    <w:rsid w:val="008B2EAF"/>
    <w:rsid w:val="008B2F2B"/>
    <w:rsid w:val="008B3800"/>
    <w:rsid w:val="008B39D5"/>
    <w:rsid w:val="008B4369"/>
    <w:rsid w:val="008B4793"/>
    <w:rsid w:val="008B4D83"/>
    <w:rsid w:val="008B527C"/>
    <w:rsid w:val="008B5504"/>
    <w:rsid w:val="008B636E"/>
    <w:rsid w:val="008B66A5"/>
    <w:rsid w:val="008B6A45"/>
    <w:rsid w:val="008C02EA"/>
    <w:rsid w:val="008C107B"/>
    <w:rsid w:val="008C16F4"/>
    <w:rsid w:val="008C1A62"/>
    <w:rsid w:val="008C1AFE"/>
    <w:rsid w:val="008C245B"/>
    <w:rsid w:val="008C33A4"/>
    <w:rsid w:val="008C48B9"/>
    <w:rsid w:val="008C4C42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CC5"/>
    <w:rsid w:val="008D467D"/>
    <w:rsid w:val="008D4827"/>
    <w:rsid w:val="008D5229"/>
    <w:rsid w:val="008D6068"/>
    <w:rsid w:val="008D61D5"/>
    <w:rsid w:val="008D699C"/>
    <w:rsid w:val="008D6EF0"/>
    <w:rsid w:val="008D72B4"/>
    <w:rsid w:val="008D73F3"/>
    <w:rsid w:val="008D7496"/>
    <w:rsid w:val="008E01C9"/>
    <w:rsid w:val="008E03A2"/>
    <w:rsid w:val="008E0AC3"/>
    <w:rsid w:val="008E15CA"/>
    <w:rsid w:val="008E27F1"/>
    <w:rsid w:val="008E294C"/>
    <w:rsid w:val="008E3082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6F3E"/>
    <w:rsid w:val="008F7149"/>
    <w:rsid w:val="008F79FD"/>
    <w:rsid w:val="009002D0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B0C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76AF"/>
    <w:rsid w:val="00917752"/>
    <w:rsid w:val="00920233"/>
    <w:rsid w:val="00920302"/>
    <w:rsid w:val="0092256F"/>
    <w:rsid w:val="009227AE"/>
    <w:rsid w:val="009229B8"/>
    <w:rsid w:val="009230E1"/>
    <w:rsid w:val="00923103"/>
    <w:rsid w:val="00924D8E"/>
    <w:rsid w:val="00924DC7"/>
    <w:rsid w:val="009254BF"/>
    <w:rsid w:val="00926BAD"/>
    <w:rsid w:val="00926D54"/>
    <w:rsid w:val="00927277"/>
    <w:rsid w:val="00927A3E"/>
    <w:rsid w:val="00930598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783"/>
    <w:rsid w:val="00944FF6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2B96"/>
    <w:rsid w:val="009532A5"/>
    <w:rsid w:val="00953C00"/>
    <w:rsid w:val="00953D82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49DA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244A"/>
    <w:rsid w:val="00973266"/>
    <w:rsid w:val="00973FEA"/>
    <w:rsid w:val="00974102"/>
    <w:rsid w:val="0097425E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AC6"/>
    <w:rsid w:val="00980C20"/>
    <w:rsid w:val="00981578"/>
    <w:rsid w:val="00981A41"/>
    <w:rsid w:val="00982500"/>
    <w:rsid w:val="00982DB0"/>
    <w:rsid w:val="0098370B"/>
    <w:rsid w:val="00984129"/>
    <w:rsid w:val="009841EF"/>
    <w:rsid w:val="009844FC"/>
    <w:rsid w:val="00984B34"/>
    <w:rsid w:val="0098510E"/>
    <w:rsid w:val="00985949"/>
    <w:rsid w:val="00986250"/>
    <w:rsid w:val="00986CF1"/>
    <w:rsid w:val="00986F26"/>
    <w:rsid w:val="00987002"/>
    <w:rsid w:val="0098727B"/>
    <w:rsid w:val="009878B9"/>
    <w:rsid w:val="00991234"/>
    <w:rsid w:val="009926BF"/>
    <w:rsid w:val="00992CF6"/>
    <w:rsid w:val="00992DE3"/>
    <w:rsid w:val="00992FEF"/>
    <w:rsid w:val="00993410"/>
    <w:rsid w:val="009937F8"/>
    <w:rsid w:val="0099396D"/>
    <w:rsid w:val="00993B0A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27D0"/>
    <w:rsid w:val="009A2BAF"/>
    <w:rsid w:val="009A2C4A"/>
    <w:rsid w:val="009A308E"/>
    <w:rsid w:val="009A3971"/>
    <w:rsid w:val="009A3983"/>
    <w:rsid w:val="009A3DBE"/>
    <w:rsid w:val="009A55D6"/>
    <w:rsid w:val="009A564B"/>
    <w:rsid w:val="009A56FA"/>
    <w:rsid w:val="009A601B"/>
    <w:rsid w:val="009A618A"/>
    <w:rsid w:val="009A62F5"/>
    <w:rsid w:val="009A793E"/>
    <w:rsid w:val="009B0182"/>
    <w:rsid w:val="009B045F"/>
    <w:rsid w:val="009B0658"/>
    <w:rsid w:val="009B183D"/>
    <w:rsid w:val="009B1DE7"/>
    <w:rsid w:val="009B2A51"/>
    <w:rsid w:val="009B2A69"/>
    <w:rsid w:val="009B2BBB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388F"/>
    <w:rsid w:val="009C41D1"/>
    <w:rsid w:val="009C5BB7"/>
    <w:rsid w:val="009C5D16"/>
    <w:rsid w:val="009D0016"/>
    <w:rsid w:val="009D01C8"/>
    <w:rsid w:val="009D04AF"/>
    <w:rsid w:val="009D0EDC"/>
    <w:rsid w:val="009D138F"/>
    <w:rsid w:val="009D17A3"/>
    <w:rsid w:val="009D19D6"/>
    <w:rsid w:val="009D1FA2"/>
    <w:rsid w:val="009D1FAF"/>
    <w:rsid w:val="009D2319"/>
    <w:rsid w:val="009D26D6"/>
    <w:rsid w:val="009D30A5"/>
    <w:rsid w:val="009D3272"/>
    <w:rsid w:val="009D35B2"/>
    <w:rsid w:val="009D3C53"/>
    <w:rsid w:val="009D3EC7"/>
    <w:rsid w:val="009D4310"/>
    <w:rsid w:val="009D43A2"/>
    <w:rsid w:val="009D4D85"/>
    <w:rsid w:val="009D53E6"/>
    <w:rsid w:val="009D54BD"/>
    <w:rsid w:val="009D55F2"/>
    <w:rsid w:val="009D7963"/>
    <w:rsid w:val="009D7CDD"/>
    <w:rsid w:val="009E0261"/>
    <w:rsid w:val="009E12EB"/>
    <w:rsid w:val="009E1DA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6B"/>
    <w:rsid w:val="009E6DFE"/>
    <w:rsid w:val="009E7921"/>
    <w:rsid w:val="009E7B03"/>
    <w:rsid w:val="009E7B72"/>
    <w:rsid w:val="009E7D1E"/>
    <w:rsid w:val="009F0929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E01"/>
    <w:rsid w:val="009F51BF"/>
    <w:rsid w:val="009F56BF"/>
    <w:rsid w:val="009F622E"/>
    <w:rsid w:val="009F6578"/>
    <w:rsid w:val="009F6629"/>
    <w:rsid w:val="009F68F0"/>
    <w:rsid w:val="009F715B"/>
    <w:rsid w:val="009F7C82"/>
    <w:rsid w:val="00A00C66"/>
    <w:rsid w:val="00A01070"/>
    <w:rsid w:val="00A0190D"/>
    <w:rsid w:val="00A01B23"/>
    <w:rsid w:val="00A02AAD"/>
    <w:rsid w:val="00A0436D"/>
    <w:rsid w:val="00A05C4A"/>
    <w:rsid w:val="00A0676B"/>
    <w:rsid w:val="00A073EE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D5F"/>
    <w:rsid w:val="00A22F1B"/>
    <w:rsid w:val="00A23062"/>
    <w:rsid w:val="00A231C9"/>
    <w:rsid w:val="00A2442E"/>
    <w:rsid w:val="00A245FD"/>
    <w:rsid w:val="00A25234"/>
    <w:rsid w:val="00A25A41"/>
    <w:rsid w:val="00A25FA7"/>
    <w:rsid w:val="00A26088"/>
    <w:rsid w:val="00A270D8"/>
    <w:rsid w:val="00A277D3"/>
    <w:rsid w:val="00A27D53"/>
    <w:rsid w:val="00A3009D"/>
    <w:rsid w:val="00A3015C"/>
    <w:rsid w:val="00A323B4"/>
    <w:rsid w:val="00A330DB"/>
    <w:rsid w:val="00A33A22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13F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C08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70D"/>
    <w:rsid w:val="00A74083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84D"/>
    <w:rsid w:val="00A85EED"/>
    <w:rsid w:val="00A85F60"/>
    <w:rsid w:val="00A86494"/>
    <w:rsid w:val="00A865C0"/>
    <w:rsid w:val="00A86A60"/>
    <w:rsid w:val="00A86A62"/>
    <w:rsid w:val="00A8702B"/>
    <w:rsid w:val="00A8713C"/>
    <w:rsid w:val="00A90708"/>
    <w:rsid w:val="00A90960"/>
    <w:rsid w:val="00A909D6"/>
    <w:rsid w:val="00A910A1"/>
    <w:rsid w:val="00A9111C"/>
    <w:rsid w:val="00A91631"/>
    <w:rsid w:val="00A916A0"/>
    <w:rsid w:val="00A917CC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A93"/>
    <w:rsid w:val="00AA1F51"/>
    <w:rsid w:val="00AA2486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B7F91"/>
    <w:rsid w:val="00AC0143"/>
    <w:rsid w:val="00AC02E8"/>
    <w:rsid w:val="00AC07A6"/>
    <w:rsid w:val="00AC1C17"/>
    <w:rsid w:val="00AC2562"/>
    <w:rsid w:val="00AC2712"/>
    <w:rsid w:val="00AC27B8"/>
    <w:rsid w:val="00AC280E"/>
    <w:rsid w:val="00AC2BCF"/>
    <w:rsid w:val="00AC3357"/>
    <w:rsid w:val="00AC3691"/>
    <w:rsid w:val="00AC474F"/>
    <w:rsid w:val="00AC47D5"/>
    <w:rsid w:val="00AC4926"/>
    <w:rsid w:val="00AC4FAA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1660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0C34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0BD"/>
    <w:rsid w:val="00B0219A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E6B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4FA8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27E2C"/>
    <w:rsid w:val="00B300CE"/>
    <w:rsid w:val="00B30A37"/>
    <w:rsid w:val="00B31023"/>
    <w:rsid w:val="00B312CA"/>
    <w:rsid w:val="00B31B85"/>
    <w:rsid w:val="00B31F47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710B"/>
    <w:rsid w:val="00B37DB0"/>
    <w:rsid w:val="00B4010A"/>
    <w:rsid w:val="00B411EC"/>
    <w:rsid w:val="00B415A5"/>
    <w:rsid w:val="00B417CE"/>
    <w:rsid w:val="00B42E3C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4742"/>
    <w:rsid w:val="00B561BB"/>
    <w:rsid w:val="00B563F4"/>
    <w:rsid w:val="00B564D5"/>
    <w:rsid w:val="00B567E9"/>
    <w:rsid w:val="00B57CDA"/>
    <w:rsid w:val="00B60401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7D0"/>
    <w:rsid w:val="00B721EC"/>
    <w:rsid w:val="00B7298D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463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5AC9"/>
    <w:rsid w:val="00B9658F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441F"/>
    <w:rsid w:val="00BA463C"/>
    <w:rsid w:val="00BA475C"/>
    <w:rsid w:val="00BA4779"/>
    <w:rsid w:val="00BA4CD0"/>
    <w:rsid w:val="00BA4E51"/>
    <w:rsid w:val="00BA57B9"/>
    <w:rsid w:val="00BA581E"/>
    <w:rsid w:val="00BA5859"/>
    <w:rsid w:val="00BA5B0A"/>
    <w:rsid w:val="00BA5C72"/>
    <w:rsid w:val="00BA6553"/>
    <w:rsid w:val="00BA6713"/>
    <w:rsid w:val="00BA6924"/>
    <w:rsid w:val="00BA6E33"/>
    <w:rsid w:val="00BA72C4"/>
    <w:rsid w:val="00BA7F99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28B3"/>
    <w:rsid w:val="00BD2C2F"/>
    <w:rsid w:val="00BD2EBA"/>
    <w:rsid w:val="00BD2FC8"/>
    <w:rsid w:val="00BD3D6E"/>
    <w:rsid w:val="00BD45D9"/>
    <w:rsid w:val="00BD4B2F"/>
    <w:rsid w:val="00BD5568"/>
    <w:rsid w:val="00BD5ED0"/>
    <w:rsid w:val="00BD6BE5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C72"/>
    <w:rsid w:val="00BE7D74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6F0C"/>
    <w:rsid w:val="00BF6F4E"/>
    <w:rsid w:val="00BF6F5B"/>
    <w:rsid w:val="00BF7201"/>
    <w:rsid w:val="00BF7D36"/>
    <w:rsid w:val="00C0063A"/>
    <w:rsid w:val="00C006C1"/>
    <w:rsid w:val="00C007A4"/>
    <w:rsid w:val="00C0126C"/>
    <w:rsid w:val="00C0164F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6C3C"/>
    <w:rsid w:val="00C06DFA"/>
    <w:rsid w:val="00C06E10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3E3C"/>
    <w:rsid w:val="00C14389"/>
    <w:rsid w:val="00C14597"/>
    <w:rsid w:val="00C145F7"/>
    <w:rsid w:val="00C14755"/>
    <w:rsid w:val="00C1551B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D6B"/>
    <w:rsid w:val="00C2267C"/>
    <w:rsid w:val="00C22757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58A4"/>
    <w:rsid w:val="00C465E8"/>
    <w:rsid w:val="00C47081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AE8"/>
    <w:rsid w:val="00C52F3A"/>
    <w:rsid w:val="00C53090"/>
    <w:rsid w:val="00C53500"/>
    <w:rsid w:val="00C53572"/>
    <w:rsid w:val="00C536AC"/>
    <w:rsid w:val="00C538CC"/>
    <w:rsid w:val="00C53934"/>
    <w:rsid w:val="00C53A08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532"/>
    <w:rsid w:val="00C56671"/>
    <w:rsid w:val="00C56E75"/>
    <w:rsid w:val="00C56FD1"/>
    <w:rsid w:val="00C57671"/>
    <w:rsid w:val="00C57855"/>
    <w:rsid w:val="00C579A5"/>
    <w:rsid w:val="00C57E55"/>
    <w:rsid w:val="00C6060B"/>
    <w:rsid w:val="00C607B3"/>
    <w:rsid w:val="00C60B1F"/>
    <w:rsid w:val="00C60C7E"/>
    <w:rsid w:val="00C60E3B"/>
    <w:rsid w:val="00C6177F"/>
    <w:rsid w:val="00C61AA0"/>
    <w:rsid w:val="00C61CFC"/>
    <w:rsid w:val="00C62104"/>
    <w:rsid w:val="00C62CF1"/>
    <w:rsid w:val="00C62F53"/>
    <w:rsid w:val="00C634A9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1DA7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0D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0583"/>
    <w:rsid w:val="00C81795"/>
    <w:rsid w:val="00C81C59"/>
    <w:rsid w:val="00C82C1B"/>
    <w:rsid w:val="00C82E04"/>
    <w:rsid w:val="00C831BB"/>
    <w:rsid w:val="00C835E2"/>
    <w:rsid w:val="00C83A6C"/>
    <w:rsid w:val="00C83DED"/>
    <w:rsid w:val="00C84478"/>
    <w:rsid w:val="00C84809"/>
    <w:rsid w:val="00C84F61"/>
    <w:rsid w:val="00C850BF"/>
    <w:rsid w:val="00C86713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35DB"/>
    <w:rsid w:val="00C93665"/>
    <w:rsid w:val="00C937F4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267D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442"/>
    <w:rsid w:val="00CB45AA"/>
    <w:rsid w:val="00CB4C86"/>
    <w:rsid w:val="00CB50E2"/>
    <w:rsid w:val="00CB5857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204E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D16"/>
    <w:rsid w:val="00CD0FF3"/>
    <w:rsid w:val="00CD193B"/>
    <w:rsid w:val="00CD1952"/>
    <w:rsid w:val="00CD19CD"/>
    <w:rsid w:val="00CD1DAD"/>
    <w:rsid w:val="00CD2A91"/>
    <w:rsid w:val="00CD2CC1"/>
    <w:rsid w:val="00CD2DCA"/>
    <w:rsid w:val="00CD2F67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224"/>
    <w:rsid w:val="00CE6454"/>
    <w:rsid w:val="00CE6BBD"/>
    <w:rsid w:val="00CE7B44"/>
    <w:rsid w:val="00CE7D2F"/>
    <w:rsid w:val="00CF0539"/>
    <w:rsid w:val="00CF0660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3DF"/>
    <w:rsid w:val="00D135BE"/>
    <w:rsid w:val="00D154FD"/>
    <w:rsid w:val="00D158DD"/>
    <w:rsid w:val="00D15A56"/>
    <w:rsid w:val="00D15C0A"/>
    <w:rsid w:val="00D15E01"/>
    <w:rsid w:val="00D16250"/>
    <w:rsid w:val="00D16331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A38"/>
    <w:rsid w:val="00D21F0B"/>
    <w:rsid w:val="00D221FE"/>
    <w:rsid w:val="00D22382"/>
    <w:rsid w:val="00D233D1"/>
    <w:rsid w:val="00D236C1"/>
    <w:rsid w:val="00D23C83"/>
    <w:rsid w:val="00D23E1E"/>
    <w:rsid w:val="00D23E96"/>
    <w:rsid w:val="00D2434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9CA"/>
    <w:rsid w:val="00D30D5A"/>
    <w:rsid w:val="00D319C6"/>
    <w:rsid w:val="00D31B2F"/>
    <w:rsid w:val="00D32CC7"/>
    <w:rsid w:val="00D33080"/>
    <w:rsid w:val="00D336A5"/>
    <w:rsid w:val="00D34B94"/>
    <w:rsid w:val="00D34E21"/>
    <w:rsid w:val="00D350B0"/>
    <w:rsid w:val="00D351B2"/>
    <w:rsid w:val="00D35A98"/>
    <w:rsid w:val="00D35B2E"/>
    <w:rsid w:val="00D36784"/>
    <w:rsid w:val="00D36AC1"/>
    <w:rsid w:val="00D37357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023"/>
    <w:rsid w:val="00D60919"/>
    <w:rsid w:val="00D60C3F"/>
    <w:rsid w:val="00D60F03"/>
    <w:rsid w:val="00D61100"/>
    <w:rsid w:val="00D617DC"/>
    <w:rsid w:val="00D62128"/>
    <w:rsid w:val="00D622C0"/>
    <w:rsid w:val="00D63641"/>
    <w:rsid w:val="00D63FAB"/>
    <w:rsid w:val="00D644E1"/>
    <w:rsid w:val="00D645DA"/>
    <w:rsid w:val="00D665DA"/>
    <w:rsid w:val="00D67A0D"/>
    <w:rsid w:val="00D67A12"/>
    <w:rsid w:val="00D67A4C"/>
    <w:rsid w:val="00D67B92"/>
    <w:rsid w:val="00D67F46"/>
    <w:rsid w:val="00D70218"/>
    <w:rsid w:val="00D705BB"/>
    <w:rsid w:val="00D70A4C"/>
    <w:rsid w:val="00D7128D"/>
    <w:rsid w:val="00D72D1A"/>
    <w:rsid w:val="00D72F6D"/>
    <w:rsid w:val="00D735CE"/>
    <w:rsid w:val="00D73D8B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625C"/>
    <w:rsid w:val="00D86F4D"/>
    <w:rsid w:val="00D871F5"/>
    <w:rsid w:val="00D87915"/>
    <w:rsid w:val="00D907A9"/>
    <w:rsid w:val="00D918F5"/>
    <w:rsid w:val="00D91E66"/>
    <w:rsid w:val="00D923FC"/>
    <w:rsid w:val="00D925D3"/>
    <w:rsid w:val="00D92CB6"/>
    <w:rsid w:val="00D92F42"/>
    <w:rsid w:val="00D93E89"/>
    <w:rsid w:val="00D94763"/>
    <w:rsid w:val="00D94BDB"/>
    <w:rsid w:val="00D95AC3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4AE"/>
    <w:rsid w:val="00DA0B42"/>
    <w:rsid w:val="00DA0D0D"/>
    <w:rsid w:val="00DA2828"/>
    <w:rsid w:val="00DA2BFD"/>
    <w:rsid w:val="00DA2D26"/>
    <w:rsid w:val="00DA2F54"/>
    <w:rsid w:val="00DA3D4B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DBA"/>
    <w:rsid w:val="00DC0F16"/>
    <w:rsid w:val="00DC13D8"/>
    <w:rsid w:val="00DC2365"/>
    <w:rsid w:val="00DC2D9B"/>
    <w:rsid w:val="00DC2F73"/>
    <w:rsid w:val="00DC35E1"/>
    <w:rsid w:val="00DC3611"/>
    <w:rsid w:val="00DC372E"/>
    <w:rsid w:val="00DC43C2"/>
    <w:rsid w:val="00DC45F4"/>
    <w:rsid w:val="00DC50EF"/>
    <w:rsid w:val="00DC50F6"/>
    <w:rsid w:val="00DC5480"/>
    <w:rsid w:val="00DC560C"/>
    <w:rsid w:val="00DC5668"/>
    <w:rsid w:val="00DC5E1B"/>
    <w:rsid w:val="00DC5F8C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412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6DE9"/>
    <w:rsid w:val="00DF0B34"/>
    <w:rsid w:val="00DF1CFB"/>
    <w:rsid w:val="00DF1D3A"/>
    <w:rsid w:val="00DF4463"/>
    <w:rsid w:val="00DF5398"/>
    <w:rsid w:val="00DF5480"/>
    <w:rsid w:val="00DF5CB0"/>
    <w:rsid w:val="00DF6015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71D"/>
    <w:rsid w:val="00E13B17"/>
    <w:rsid w:val="00E145EC"/>
    <w:rsid w:val="00E15A56"/>
    <w:rsid w:val="00E16002"/>
    <w:rsid w:val="00E17135"/>
    <w:rsid w:val="00E17401"/>
    <w:rsid w:val="00E179AF"/>
    <w:rsid w:val="00E17AB0"/>
    <w:rsid w:val="00E20A56"/>
    <w:rsid w:val="00E20DC5"/>
    <w:rsid w:val="00E20F96"/>
    <w:rsid w:val="00E22819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B18"/>
    <w:rsid w:val="00E41FFB"/>
    <w:rsid w:val="00E42A6F"/>
    <w:rsid w:val="00E4409C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90B"/>
    <w:rsid w:val="00E54C2B"/>
    <w:rsid w:val="00E54D84"/>
    <w:rsid w:val="00E55965"/>
    <w:rsid w:val="00E55D61"/>
    <w:rsid w:val="00E55ED4"/>
    <w:rsid w:val="00E562B0"/>
    <w:rsid w:val="00E56305"/>
    <w:rsid w:val="00E564A8"/>
    <w:rsid w:val="00E57025"/>
    <w:rsid w:val="00E5743E"/>
    <w:rsid w:val="00E57619"/>
    <w:rsid w:val="00E57FCB"/>
    <w:rsid w:val="00E605B4"/>
    <w:rsid w:val="00E60610"/>
    <w:rsid w:val="00E61144"/>
    <w:rsid w:val="00E6145A"/>
    <w:rsid w:val="00E6147C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C92"/>
    <w:rsid w:val="00E85A02"/>
    <w:rsid w:val="00E85A48"/>
    <w:rsid w:val="00E85B12"/>
    <w:rsid w:val="00E865C0"/>
    <w:rsid w:val="00E86B05"/>
    <w:rsid w:val="00E87644"/>
    <w:rsid w:val="00E902E5"/>
    <w:rsid w:val="00E90794"/>
    <w:rsid w:val="00E918CD"/>
    <w:rsid w:val="00E91B12"/>
    <w:rsid w:val="00E92A67"/>
    <w:rsid w:val="00E9326D"/>
    <w:rsid w:val="00E93740"/>
    <w:rsid w:val="00E93D05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1FE8"/>
    <w:rsid w:val="00EA24D8"/>
    <w:rsid w:val="00EA2ADC"/>
    <w:rsid w:val="00EA31AE"/>
    <w:rsid w:val="00EA31C4"/>
    <w:rsid w:val="00EA340D"/>
    <w:rsid w:val="00EA350E"/>
    <w:rsid w:val="00EA43DE"/>
    <w:rsid w:val="00EA478B"/>
    <w:rsid w:val="00EA55AD"/>
    <w:rsid w:val="00EA598F"/>
    <w:rsid w:val="00EA5C32"/>
    <w:rsid w:val="00EA635D"/>
    <w:rsid w:val="00EA70F4"/>
    <w:rsid w:val="00EA7831"/>
    <w:rsid w:val="00EA7E72"/>
    <w:rsid w:val="00EB09F8"/>
    <w:rsid w:val="00EB0C38"/>
    <w:rsid w:val="00EB1242"/>
    <w:rsid w:val="00EB1B43"/>
    <w:rsid w:val="00EB2088"/>
    <w:rsid w:val="00EB282D"/>
    <w:rsid w:val="00EB2AE7"/>
    <w:rsid w:val="00EB3458"/>
    <w:rsid w:val="00EB37B2"/>
    <w:rsid w:val="00EB542D"/>
    <w:rsid w:val="00EB58A9"/>
    <w:rsid w:val="00EB5E37"/>
    <w:rsid w:val="00EB6172"/>
    <w:rsid w:val="00EB6AA8"/>
    <w:rsid w:val="00EB7021"/>
    <w:rsid w:val="00EB74CA"/>
    <w:rsid w:val="00EB7AC6"/>
    <w:rsid w:val="00EB7ECB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71E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4A7C"/>
    <w:rsid w:val="00ED50D9"/>
    <w:rsid w:val="00ED564E"/>
    <w:rsid w:val="00ED64E1"/>
    <w:rsid w:val="00ED67D3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4F60"/>
    <w:rsid w:val="00EE55D2"/>
    <w:rsid w:val="00EE5A99"/>
    <w:rsid w:val="00EE5C59"/>
    <w:rsid w:val="00EE5E52"/>
    <w:rsid w:val="00EE6FAA"/>
    <w:rsid w:val="00EF04E2"/>
    <w:rsid w:val="00EF1125"/>
    <w:rsid w:val="00EF1621"/>
    <w:rsid w:val="00EF241C"/>
    <w:rsid w:val="00EF31BD"/>
    <w:rsid w:val="00EF3A61"/>
    <w:rsid w:val="00EF3CE4"/>
    <w:rsid w:val="00EF43B3"/>
    <w:rsid w:val="00EF4467"/>
    <w:rsid w:val="00EF4E55"/>
    <w:rsid w:val="00EF51EC"/>
    <w:rsid w:val="00F007D5"/>
    <w:rsid w:val="00F009CE"/>
    <w:rsid w:val="00F00CE5"/>
    <w:rsid w:val="00F01112"/>
    <w:rsid w:val="00F01119"/>
    <w:rsid w:val="00F0239C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DB3"/>
    <w:rsid w:val="00F1159E"/>
    <w:rsid w:val="00F11FDB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2AB9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195"/>
    <w:rsid w:val="00F5339C"/>
    <w:rsid w:val="00F5400B"/>
    <w:rsid w:val="00F54180"/>
    <w:rsid w:val="00F546C6"/>
    <w:rsid w:val="00F54FB0"/>
    <w:rsid w:val="00F551E6"/>
    <w:rsid w:val="00F555F9"/>
    <w:rsid w:val="00F5565F"/>
    <w:rsid w:val="00F606B7"/>
    <w:rsid w:val="00F6087E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69C4"/>
    <w:rsid w:val="00F66D0C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12EE"/>
    <w:rsid w:val="00F920EF"/>
    <w:rsid w:val="00F921C5"/>
    <w:rsid w:val="00F92C55"/>
    <w:rsid w:val="00F92CFD"/>
    <w:rsid w:val="00F931EF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5F5"/>
    <w:rsid w:val="00FA2722"/>
    <w:rsid w:val="00FA2CED"/>
    <w:rsid w:val="00FA2D0F"/>
    <w:rsid w:val="00FA3F90"/>
    <w:rsid w:val="00FA4518"/>
    <w:rsid w:val="00FA5130"/>
    <w:rsid w:val="00FA5641"/>
    <w:rsid w:val="00FA590D"/>
    <w:rsid w:val="00FA5AF8"/>
    <w:rsid w:val="00FA6DB3"/>
    <w:rsid w:val="00FA7D02"/>
    <w:rsid w:val="00FA7E19"/>
    <w:rsid w:val="00FB012B"/>
    <w:rsid w:val="00FB1164"/>
    <w:rsid w:val="00FB23C9"/>
    <w:rsid w:val="00FB2ADE"/>
    <w:rsid w:val="00FB2E37"/>
    <w:rsid w:val="00FB4079"/>
    <w:rsid w:val="00FB4572"/>
    <w:rsid w:val="00FB5328"/>
    <w:rsid w:val="00FB5959"/>
    <w:rsid w:val="00FB6114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1A8F"/>
    <w:rsid w:val="00FC1AE9"/>
    <w:rsid w:val="00FC203F"/>
    <w:rsid w:val="00FC20C7"/>
    <w:rsid w:val="00FC2410"/>
    <w:rsid w:val="00FC2CDC"/>
    <w:rsid w:val="00FC31FD"/>
    <w:rsid w:val="00FC3A09"/>
    <w:rsid w:val="00FC3B54"/>
    <w:rsid w:val="00FC3FA6"/>
    <w:rsid w:val="00FC47FF"/>
    <w:rsid w:val="00FC5DEA"/>
    <w:rsid w:val="00FC5E45"/>
    <w:rsid w:val="00FC6F01"/>
    <w:rsid w:val="00FC70F6"/>
    <w:rsid w:val="00FC7781"/>
    <w:rsid w:val="00FD01F6"/>
    <w:rsid w:val="00FD16DA"/>
    <w:rsid w:val="00FD1997"/>
    <w:rsid w:val="00FD19FF"/>
    <w:rsid w:val="00FD24E9"/>
    <w:rsid w:val="00FD2590"/>
    <w:rsid w:val="00FD35E6"/>
    <w:rsid w:val="00FD3B33"/>
    <w:rsid w:val="00FD3BEE"/>
    <w:rsid w:val="00FD3F16"/>
    <w:rsid w:val="00FD3F26"/>
    <w:rsid w:val="00FD46F1"/>
    <w:rsid w:val="00FD47EC"/>
    <w:rsid w:val="00FD492B"/>
    <w:rsid w:val="00FD541C"/>
    <w:rsid w:val="00FD5846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1087"/>
    <w:rsid w:val="00FE1A99"/>
    <w:rsid w:val="00FE1FCE"/>
    <w:rsid w:val="00FE2BD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7063"/>
    <w:rsid w:val="00FE7F99"/>
    <w:rsid w:val="00FF017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77F2D6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5E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D34B94"/>
  </w:style>
  <w:style w:type="character" w:customStyle="1" w:styleId="hgkelc">
    <w:name w:val="hgkelc"/>
    <w:basedOn w:val="Domylnaczcionkaakapitu"/>
    <w:rsid w:val="00CB4442"/>
  </w:style>
  <w:style w:type="numbering" w:customStyle="1" w:styleId="WWNum2">
    <w:name w:val="WWNum2"/>
    <w:basedOn w:val="Bezlisty"/>
    <w:rsid w:val="00A33A22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792281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281"/>
    <w:rPr>
      <w:rFonts w:ascii="Arial" w:eastAsia="Arial" w:hAnsi="Arial" w:cs="Arial"/>
      <w:sz w:val="24"/>
      <w:szCs w:val="24"/>
      <w:lang w:eastAsia="en-US"/>
    </w:rPr>
  </w:style>
  <w:style w:type="character" w:customStyle="1" w:styleId="CharStyle11">
    <w:name w:val="Char Style 11"/>
    <w:basedOn w:val="Domylnaczcionkaakapitu"/>
    <w:link w:val="Style10"/>
    <w:rsid w:val="0006149A"/>
  </w:style>
  <w:style w:type="paragraph" w:customStyle="1" w:styleId="Style10">
    <w:name w:val="Style 10"/>
    <w:basedOn w:val="Normalny"/>
    <w:link w:val="CharStyle11"/>
    <w:rsid w:val="0006149A"/>
    <w:pPr>
      <w:widowControl w:val="0"/>
      <w:suppressAutoHyphens w:val="0"/>
      <w:spacing w:after="210" w:line="341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5E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justification-selected-thesis">
    <w:name w:val="justification-selected-thesis"/>
    <w:basedOn w:val="Domylnaczcionkaakapitu"/>
    <w:rsid w:val="00C4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7D45-BD30-4EE1-8062-EEA17BA5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3859</Words>
  <Characters>23155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553_11728_23</dc:title>
  <dc:subject/>
  <dc:creator/>
  <cp:keywords/>
  <dc:description/>
  <cp:lastModifiedBy>.</cp:lastModifiedBy>
  <cp:revision>17</cp:revision>
  <cp:lastPrinted>2023-12-27T10:33:00Z</cp:lastPrinted>
  <dcterms:created xsi:type="dcterms:W3CDTF">2023-12-07T07:47:00Z</dcterms:created>
  <dcterms:modified xsi:type="dcterms:W3CDTF">2024-01-03T10:07:00Z</dcterms:modified>
</cp:coreProperties>
</file>