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2C" w:rsidRPr="0067742C" w:rsidRDefault="00003211" w:rsidP="0067742C">
      <w:pPr>
        <w:pStyle w:val="Nagwek1"/>
      </w:pPr>
      <w:bookmarkStart w:id="0" w:name="_GoBack"/>
      <w:bookmarkEnd w:id="0"/>
      <w:r w:rsidRPr="0084425A">
        <w:t>Lista podmiotów uprawnionych do prowadzenia stażu cząstkowego lub części stażu cząstkowego lekarzy w celu odbycia stażu podyplomowego: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7742C" w:rsidRPr="0067742C" w:rsidRDefault="0067742C" w:rsidP="0067742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7742C">
        <w:rPr>
          <w:rFonts w:asciiTheme="majorHAnsi" w:hAnsiTheme="majorHAnsi" w:cstheme="majorHAnsi"/>
          <w:sz w:val="28"/>
          <w:szCs w:val="28"/>
        </w:rPr>
        <w:t xml:space="preserve">Tabela </w:t>
      </w:r>
      <w:r w:rsidR="00003211">
        <w:rPr>
          <w:rFonts w:asciiTheme="majorHAnsi" w:hAnsiTheme="majorHAnsi" w:cstheme="majorHAnsi"/>
          <w:sz w:val="28"/>
          <w:szCs w:val="28"/>
        </w:rPr>
        <w:t>2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3969"/>
        <w:gridCol w:w="2126"/>
        <w:gridCol w:w="2552"/>
        <w:gridCol w:w="1134"/>
      </w:tblGrid>
      <w:tr w:rsidR="00003211" w:rsidRPr="0067742C" w:rsidTr="003F4953">
        <w:trPr>
          <w:tblHeader/>
        </w:trPr>
        <w:tc>
          <w:tcPr>
            <w:tcW w:w="704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Nr na liście</w:t>
            </w:r>
          </w:p>
        </w:tc>
        <w:tc>
          <w:tcPr>
            <w:tcW w:w="3969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Nazwa podmiotu leczniczego</w:t>
            </w:r>
          </w:p>
        </w:tc>
        <w:tc>
          <w:tcPr>
            <w:tcW w:w="2126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Adres podmiotu leczniczego, telefon</w:t>
            </w:r>
          </w:p>
        </w:tc>
        <w:tc>
          <w:tcPr>
            <w:tcW w:w="2552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Nazwa stażu cząstkowego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lub części stażu cząstkowego odbywanego w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tym podmiocie</w:t>
            </w:r>
          </w:p>
        </w:tc>
        <w:tc>
          <w:tcPr>
            <w:tcW w:w="1134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Maksymalna liczba miejsc stażowych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969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552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003211" w:rsidRPr="0067742C" w:rsidRDefault="00D03726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Przychodnia Lekarska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Medicus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Wojska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Polskiego 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215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Wojewódzki Szpital Podkarpacki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im. Jana Pawła II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Korczyńska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57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DE0E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horoby wewnętrzne,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pediatria,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chirurgia ogólna,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położnictwo 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ginekologia,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intensywna terapia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medycyna ratunkowa,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Miejsko-Gminny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Bednarska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448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30, 448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Samodzielny Publiczny Zespół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Sanoku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38-500 Sanok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800-lecia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26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465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hirurgia ogólna,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intensywna terapia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Samodzielny 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36-200 Brzozów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Bielawskiego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 43 09 503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2/6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Wojewódzki Podkarpacki Szpital Psychiatryczny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im.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84425A">
              <w:rPr>
                <w:rFonts w:ascii="Arial" w:hAnsi="Arial" w:cs="Arial"/>
                <w:sz w:val="14"/>
                <w:szCs w:val="14"/>
              </w:rPr>
              <w:t>rof. E. Brzezickiego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Żurawicy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37-710 Żurawica 492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40 do 42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„Medyk”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Wojciech Blecharczyk S.C.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Żurawicy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37-710 Żurawica 840A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Marcina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Króla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Specjalistyczny Psychiatryczny Zespół Opieki Zdrowotnej im. prof. Antoniego Kępińskiego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Jarosławiu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37-500 Jarosław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Kościuszki 18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Wojewódzki Szpital im. Św. Ojca Pio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Przemyślu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37-700 Przemyśl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  <w:t>u</w:t>
            </w:r>
            <w:r w:rsidRPr="0084425A">
              <w:rPr>
                <w:rFonts w:ascii="Arial" w:hAnsi="Arial" w:cs="Arial"/>
                <w:sz w:val="14"/>
                <w:szCs w:val="14"/>
              </w:rPr>
              <w:t>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Monte Cassino 18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DE0E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ediatria,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położnictwo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 ginekologia,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intensywna terapia </w:t>
            </w:r>
            <w:r w:rsidR="004D3C2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2/10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Kliniczny Szpital Wojewódzki Nr 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im. Fryderyka Chopina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35-959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Szopena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399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DE0E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horoby wewnętrzne,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położnictwo 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ginekologia,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psychiatria,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chirurgia ogólna,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intensywna terapia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2/11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Wojewódzka Stacja Pogotowia Ratunkowego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35-026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Poniatowskiego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Kliniczny Szpital Wojewódzki Nr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im. Św. Jadwigi Królowej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35-301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Lwowska 60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86 66 000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DE0E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ediatria,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położnictwo 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ginekologia, intensywna terapia,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24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2/13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Dębicy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39-200 Dębica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Krakowska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91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/14/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sychiatria,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Centrum Medyczne „Medyk”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Spółka z ograniczoną odpowiedzialnością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spółka komandytowa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35-025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Szopena 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Samodzielny 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Sandomierzu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27-600 Sandomierz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Schinzla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2/16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Miejski Zakład Podstawowej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39-450 Stalowa 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Energetyków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11a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Zespół Zakładów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Nowej Dębie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39-460 Nowa Dęba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M.C.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Skłodowskiej 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horoby wewnętrzne,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psychiatria,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ginekologia i położnictwo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Centrum Medyczne „Puls” Zespół Praktyk Indywidualnych S.C.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Tarnobrzegu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39-400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  <w:t>u</w:t>
            </w:r>
            <w:r w:rsidRPr="0084425A">
              <w:rPr>
                <w:rFonts w:ascii="Arial" w:hAnsi="Arial" w:cs="Arial"/>
                <w:sz w:val="14"/>
                <w:szCs w:val="14"/>
              </w:rPr>
              <w:t>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Targowa 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92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84, 822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92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„Praktyka” Tomasz Śliwiński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spółka partnerska lekarzy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Stubnie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37-723 Stubno 69 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2/20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Wojewódzki Szpital Zespolony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im. Zofii z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Zamoyskich Tarnowskiej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Tarnobrzegu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39-400 Tarnobrzeg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Mickiewicza 40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017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nestezjologia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 intensywna terapia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2/21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Gabinet Lekarski Podstawowej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lek. med. Anna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Kosiorowska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Nowej Dębie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39-460 Nowa Dęba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Pawła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II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„Sokrates”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Spółka z ograniczoną odpowiedzialnością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35-605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Bławatkowa 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2/23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„SPECMED” Niepubliczny Zakład Opieki Zdrowotnej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Zespół Przychodni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Poradni Specjalistycznych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Lewakowskiego 27B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 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668 02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Centrum Usług Medycznych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84425A">
              <w:rPr>
                <w:rFonts w:ascii="Arial" w:hAnsi="Arial" w:cs="Arial"/>
                <w:sz w:val="14"/>
                <w:szCs w:val="14"/>
              </w:rPr>
              <w:t>Eskulap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</w:t>
            </w:r>
            <w:r w:rsidR="00092306">
              <w:rPr>
                <w:rFonts w:ascii="Arial" w:hAnsi="Arial" w:cs="Arial"/>
                <w:sz w:val="14"/>
                <w:szCs w:val="14"/>
              </w:rPr>
              <w:t xml:space="preserve">Opieki </w:t>
            </w:r>
            <w:r w:rsidRPr="0084425A">
              <w:rPr>
                <w:rFonts w:ascii="Arial" w:hAnsi="Arial" w:cs="Arial"/>
                <w:sz w:val="14"/>
                <w:szCs w:val="14"/>
              </w:rPr>
              <w:t>Zdrowotnej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092306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Kletówk</w:t>
            </w:r>
            <w:r w:rsidR="00092306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52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lastRenderedPageBreak/>
              <w:t>2/25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Samodzielne Publiczne Pogotowie Ratunkowe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38-400 Krosno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Grodzka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45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84425A">
              <w:rPr>
                <w:rFonts w:ascii="Arial" w:hAnsi="Arial" w:cs="Arial"/>
                <w:sz w:val="14"/>
                <w:szCs w:val="14"/>
              </w:rPr>
              <w:t>660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Centrum Medyczne Spółka z o.o.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Łańcucie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37-100 Łańcut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Paderewskiego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Zakład Opieki Zdrowotnej R-36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Sp. z o.o.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Lubaczowie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37-600 Lubaczów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Kopernika 14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Niepubliczny Zakład Opieki Zdrowotnej „Medyk” Sp.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o.o.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Stalowej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Woli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37-450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Stalowa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Jana Pawła II 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 642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2/30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Zespół Opieki Zdrowotnej Nr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35-051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Czackiego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edycyna rodzinna,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pediatria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Miejski Zespół Podstawowej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Sanoku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Pawła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II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38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464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90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2/33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092306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„PANORAMA” spółka z o.o.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37-300 Leżajsk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ul. Rynek 18/3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Szpital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38-200 Jasło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Lwowska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22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041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Niepubliczny Zakład Opieki Zdrowotnej „</w:t>
            </w: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Salus</w:t>
            </w:r>
            <w:proofErr w:type="spellEnd"/>
            <w:r w:rsidRPr="0084425A">
              <w:rPr>
                <w:rFonts w:ascii="Arial" w:hAnsi="Arial" w:cs="Arial"/>
                <w:sz w:val="14"/>
                <w:szCs w:val="14"/>
              </w:rPr>
              <w:t>”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39-300 Mielec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Żeromskiego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17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2/36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Zakład Lekarza Rodzinnego „FAMILIA” S.C.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Tarnobrzegu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39-400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Sienkiewicza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67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Zespół Opieki Zdrowotnej Nr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35-005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Batorego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9</w:t>
            </w:r>
            <w:r w:rsidR="000923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2306">
              <w:rPr>
                <w:rFonts w:ascii="Arial" w:hAnsi="Arial" w:cs="Arial"/>
                <w:sz w:val="14"/>
                <w:szCs w:val="14"/>
              </w:rPr>
              <w:br/>
              <w:t>tel.: /17/ 861 36 00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Vita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Grupowa Praktyka Lekarzy Rodzinnych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S.C.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Miejscu Piastowym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38-430 Miejsce Piastowe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Dworska 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„KORMED”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 Lubaczowie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37-600 Lubaczów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Kościuszki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141/7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2/40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Okręgowa Izba Lekarska w Krakowie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31-123 Kraków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Krupnicza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11a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/12/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619 17 20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ioetyka,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orzecznictwo lekarskie,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prawo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medyczne</w:t>
            </w:r>
          </w:p>
        </w:tc>
        <w:tc>
          <w:tcPr>
            <w:tcW w:w="1134" w:type="dxa"/>
            <w:vAlign w:val="center"/>
          </w:tcPr>
          <w:p w:rsidR="00003211" w:rsidRPr="0084425A" w:rsidRDefault="00A9423A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2/41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Okręgowa Izba Lekarska w 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35-026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ul. Dekerta 2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 717 77 17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ioetyka,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orzecznictwo lekarskie,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prawo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medyczne</w:t>
            </w:r>
          </w:p>
        </w:tc>
        <w:tc>
          <w:tcPr>
            <w:tcW w:w="1134" w:type="dxa"/>
            <w:vAlign w:val="center"/>
          </w:tcPr>
          <w:p w:rsidR="00003211" w:rsidRPr="0084425A" w:rsidRDefault="00A9423A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Regionalne Centrum Krwiodawstwa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Krwiolecznictwa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35-310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ul. Wierzbowa 14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 867 20 30 wew. 58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ransfuzjologia kliniczna,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szkolenie z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profilaktyki zakażeń HIV</w:t>
            </w:r>
            <w:r w:rsidR="00881AB8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 diagnostyki 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leczenia AIDS</w:t>
            </w:r>
          </w:p>
        </w:tc>
        <w:tc>
          <w:tcPr>
            <w:tcW w:w="1134" w:type="dxa"/>
            <w:vAlign w:val="center"/>
          </w:tcPr>
          <w:p w:rsidR="00003211" w:rsidRPr="0084425A" w:rsidRDefault="00A9423A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092306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Niepubliczny Zakład Opieki Zdrowotnej PILNY-</w:t>
            </w:r>
            <w:r>
              <w:rPr>
                <w:rFonts w:ascii="Arial" w:hAnsi="Arial" w:cs="Arial"/>
                <w:sz w:val="14"/>
                <w:szCs w:val="14"/>
              </w:rPr>
              <w:t>MED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38-456 Łęki Dukielskie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 /13/ 431 75 05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Szpital Powiatowy im. Edmunda Biernackiego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 Żeromskiego 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 /17/ 780 01 00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ratunkowa,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chirurgia urazowa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2/46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Zespół Zakładów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Opieki Zdrowotnej Powiatowy Szpital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37-450 Stalowa Wola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Staszica 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nestezjologia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 intensywna terapia,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medycyna ratunkowa,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Zespół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Opieki Zdrowotnej w Lesku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38-600 Lesko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 Kazimier</w:t>
            </w:r>
            <w:r w:rsidR="000500E6">
              <w:rPr>
                <w:rFonts w:ascii="Arial" w:hAnsi="Arial" w:cs="Arial"/>
                <w:sz w:val="14"/>
                <w:szCs w:val="14"/>
              </w:rPr>
              <w:t>z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a Wielkiego 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tel.: /13/ 469 80 71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Staszica 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ołożnictwo i ginekologia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Skomro</w:t>
            </w:r>
            <w:proofErr w:type="spellEnd"/>
            <w:r w:rsidRPr="0084425A">
              <w:rPr>
                <w:rFonts w:ascii="Arial" w:hAnsi="Arial" w:cs="Arial"/>
                <w:sz w:val="14"/>
                <w:szCs w:val="14"/>
              </w:rPr>
              <w:t xml:space="preserve"> Mirosław, Teresa </w:t>
            </w: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Sierżęga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Nowosad, Teresa Mróz, Magdalena Rajner prowadzący działalność gospodarczą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 formie spółki cywilnej: Niepubliczny Zakład Opieki Zdrowotnej – Przychodnia Medycyny Rodzinnej w Niebylcu</w:t>
            </w:r>
          </w:p>
        </w:tc>
        <w:tc>
          <w:tcPr>
            <w:tcW w:w="2126" w:type="dxa"/>
            <w:vAlign w:val="center"/>
          </w:tcPr>
          <w:p w:rsidR="00092306" w:rsidRPr="0084425A" w:rsidRDefault="00003211" w:rsidP="00092306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425A">
              <w:rPr>
                <w:rFonts w:ascii="Arial" w:hAnsi="Arial" w:cs="Arial"/>
                <w:sz w:val="14"/>
                <w:szCs w:val="14"/>
              </w:rPr>
              <w:t>114 Niebylec 67</w:t>
            </w:r>
            <w:r w:rsidR="000923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2306">
              <w:rPr>
                <w:rFonts w:ascii="Arial" w:hAnsi="Arial" w:cs="Arial"/>
                <w:sz w:val="14"/>
                <w:szCs w:val="14"/>
              </w:rPr>
              <w:br/>
              <w:t>tel.: /17/ 277 30 44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E. Wojtera L. </w:t>
            </w: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Słyszyńska</w:t>
            </w:r>
            <w:proofErr w:type="spellEnd"/>
            <w:r w:rsidRPr="0084425A">
              <w:rPr>
                <w:rFonts w:ascii="Arial" w:hAnsi="Arial" w:cs="Arial"/>
                <w:sz w:val="14"/>
                <w:szCs w:val="14"/>
              </w:rPr>
              <w:t xml:space="preserve"> Lekarska Spółka Partnerska Niepubliczny Zakład Opieki Zdrowotnej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„MEDICA”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sp. 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 w Leżajsku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37-</w:t>
            </w:r>
            <w:r w:rsidRPr="0084425A">
              <w:rPr>
                <w:rFonts w:ascii="Arial" w:hAnsi="Arial" w:cs="Arial"/>
                <w:sz w:val="14"/>
                <w:szCs w:val="14"/>
              </w:rPr>
              <w:t>300 Leżajsk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 Marii Curie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425A">
              <w:rPr>
                <w:rFonts w:ascii="Arial" w:hAnsi="Arial" w:cs="Arial"/>
                <w:sz w:val="14"/>
                <w:szCs w:val="14"/>
              </w:rPr>
              <w:t>Skłodowskiej 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tel.: /017/ 242 18 88 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</w:tbl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67742C" w:rsidRPr="0067742C" w:rsidSect="0067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1"/>
    <w:rsid w:val="00003211"/>
    <w:rsid w:val="000500E6"/>
    <w:rsid w:val="00092306"/>
    <w:rsid w:val="001C1B17"/>
    <w:rsid w:val="003F4953"/>
    <w:rsid w:val="00402698"/>
    <w:rsid w:val="004375C9"/>
    <w:rsid w:val="004D3C24"/>
    <w:rsid w:val="006135A5"/>
    <w:rsid w:val="0067742C"/>
    <w:rsid w:val="0072269E"/>
    <w:rsid w:val="00781EE0"/>
    <w:rsid w:val="00881AB8"/>
    <w:rsid w:val="00914850"/>
    <w:rsid w:val="009C4F17"/>
    <w:rsid w:val="00A9423A"/>
    <w:rsid w:val="00AA6EB7"/>
    <w:rsid w:val="00D03726"/>
    <w:rsid w:val="00DE0EF3"/>
    <w:rsid w:val="00F77AE1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AA5A-5730-466E-AB2B-40F24155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12</cp:revision>
  <dcterms:created xsi:type="dcterms:W3CDTF">2022-01-10T10:34:00Z</dcterms:created>
  <dcterms:modified xsi:type="dcterms:W3CDTF">2022-01-12T12:36:00Z</dcterms:modified>
</cp:coreProperties>
</file>