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 xml:space="preserve">Załącznik </w:t>
      </w:r>
      <w:r>
        <w:rPr>
          <w:rFonts w:ascii="Arial" w:eastAsia="Calibri" w:hAnsi="Arial" w:cs="Arial"/>
        </w:rPr>
        <w:t xml:space="preserve"> Nr 1 </w:t>
      </w:r>
      <w:r w:rsidRPr="00036C33">
        <w:rPr>
          <w:rFonts w:ascii="Arial" w:eastAsia="Calibri" w:hAnsi="Arial" w:cs="Arial"/>
        </w:rPr>
        <w:t>do Uchwały Nr</w:t>
      </w:r>
      <w:r w:rsidR="009C6FAE">
        <w:rPr>
          <w:rFonts w:ascii="Arial" w:eastAsia="Calibri" w:hAnsi="Arial" w:cs="Arial"/>
        </w:rPr>
        <w:t xml:space="preserve"> </w:t>
      </w:r>
      <w:r w:rsidR="00AD6173">
        <w:rPr>
          <w:rFonts w:ascii="Arial" w:eastAsia="Calibri" w:hAnsi="Arial" w:cs="Arial"/>
        </w:rPr>
        <w:t xml:space="preserve">140 </w:t>
      </w:r>
      <w:r w:rsidR="009C6FAE">
        <w:rPr>
          <w:rFonts w:ascii="Arial" w:eastAsia="Calibri" w:hAnsi="Arial" w:cs="Arial"/>
        </w:rPr>
        <w:t>/</w:t>
      </w:r>
      <w:r w:rsidR="00AD6173">
        <w:rPr>
          <w:rFonts w:ascii="Arial" w:eastAsia="Calibri" w:hAnsi="Arial" w:cs="Arial"/>
        </w:rPr>
        <w:t xml:space="preserve"> 3153 </w:t>
      </w:r>
      <w:r w:rsidR="00AF5B60">
        <w:rPr>
          <w:rFonts w:ascii="Arial" w:eastAsia="Calibri" w:hAnsi="Arial" w:cs="Arial"/>
        </w:rPr>
        <w:t>/ 20</w:t>
      </w:r>
    </w:p>
    <w:p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>Zarządu Województwa Podkarpackiego</w:t>
      </w:r>
    </w:p>
    <w:p w:rsidR="00EB1DA2" w:rsidRPr="00036C33" w:rsidRDefault="002F6A90" w:rsidP="00EB1DA2">
      <w:pPr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w Rzeszowie z dnia</w:t>
      </w:r>
      <w:r w:rsidR="002B4F39">
        <w:rPr>
          <w:rFonts w:ascii="Arial" w:hAnsi="Arial" w:cs="Arial"/>
        </w:rPr>
        <w:t xml:space="preserve"> </w:t>
      </w:r>
      <w:r w:rsidR="00AD6173">
        <w:rPr>
          <w:rFonts w:ascii="Arial" w:hAnsi="Arial" w:cs="Arial"/>
        </w:rPr>
        <w:t>31</w:t>
      </w:r>
      <w:bookmarkStart w:id="0" w:name="_GoBack"/>
      <w:bookmarkEnd w:id="0"/>
      <w:r w:rsidR="004B71A5">
        <w:rPr>
          <w:rFonts w:ascii="Arial" w:hAnsi="Arial" w:cs="Arial"/>
        </w:rPr>
        <w:t xml:space="preserve"> marca </w:t>
      </w:r>
      <w:r w:rsidR="00AF5B60">
        <w:rPr>
          <w:rFonts w:ascii="Arial" w:hAnsi="Arial" w:cs="Arial"/>
        </w:rPr>
        <w:t>2020</w:t>
      </w:r>
      <w:r w:rsidR="00EB1DA2" w:rsidRPr="00036C33">
        <w:rPr>
          <w:rFonts w:ascii="Arial" w:eastAsia="Calibri" w:hAnsi="Arial" w:cs="Arial"/>
        </w:rPr>
        <w:t xml:space="preserve"> r.</w:t>
      </w:r>
    </w:p>
    <w:p w:rsidR="002D03E0" w:rsidRDefault="002D03E0" w:rsidP="00EB1DA2">
      <w:pPr>
        <w:rPr>
          <w:rFonts w:ascii="Calibri" w:eastAsia="Calibri" w:hAnsi="Calibri"/>
          <w:sz w:val="64"/>
          <w:szCs w:val="64"/>
        </w:rPr>
      </w:pPr>
    </w:p>
    <w:p w:rsidR="00EB1DA2" w:rsidRPr="002D03E0" w:rsidRDefault="002D03E0" w:rsidP="00EB1DA2">
      <w:pPr>
        <w:rPr>
          <w:rFonts w:ascii="Calibri" w:eastAsia="Calibri" w:hAnsi="Calibri"/>
          <w:b/>
          <w:sz w:val="64"/>
          <w:szCs w:val="64"/>
        </w:rPr>
      </w:pPr>
      <w:r w:rsidRPr="002D03E0">
        <w:rPr>
          <w:rFonts w:ascii="Calibri" w:eastAsia="Calibri" w:hAnsi="Calibri"/>
          <w:b/>
          <w:sz w:val="64"/>
          <w:szCs w:val="64"/>
        </w:rPr>
        <w:t>WOJEWÓDZTWO PODKARPACKIE</w:t>
      </w:r>
    </w:p>
    <w:p w:rsidR="00EB1DA2" w:rsidRDefault="00EB1DA2" w:rsidP="00EB1DA2">
      <w:pPr>
        <w:rPr>
          <w:rFonts w:ascii="Calibri" w:eastAsia="Calibri" w:hAnsi="Calibri"/>
        </w:rPr>
      </w:pPr>
    </w:p>
    <w:p w:rsidR="002D03E0" w:rsidRDefault="002D03E0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A15867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19475" cy="3648075"/>
            <wp:effectExtent l="19050" t="0" r="9525" b="0"/>
            <wp:docPr id="2" name="Obraz 1" descr="C:\Documents and Settings\m.jachymczyk.PODKARPACKIE\Moje dokumenty\Moje obrazy\logo województ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jachymczyk.PODKARPACKIE\Moje dokumenty\Moje obrazy\logo województw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SPRAWOZDANIE ROCZNE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 WYKONANIA BUDŻETU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WOJEWÓDZTWA</w:t>
      </w:r>
      <w:r w:rsidR="002D03E0">
        <w:rPr>
          <w:rFonts w:ascii="Arial" w:eastAsia="Calibri" w:hAnsi="Arial" w:cs="Arial"/>
          <w:b/>
          <w:sz w:val="60"/>
          <w:szCs w:val="60"/>
        </w:rPr>
        <w:t xml:space="preserve"> </w:t>
      </w:r>
      <w:r w:rsidRPr="002D03E0">
        <w:rPr>
          <w:rFonts w:ascii="Arial" w:eastAsia="Calibri" w:hAnsi="Arial" w:cs="Arial"/>
          <w:b/>
          <w:sz w:val="60"/>
          <w:szCs w:val="60"/>
        </w:rPr>
        <w:t>PODKARPACKIEGO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ZA 201</w:t>
      </w:r>
      <w:r w:rsidR="00AF5B60">
        <w:rPr>
          <w:rFonts w:ascii="Arial" w:hAnsi="Arial" w:cs="Arial"/>
          <w:b/>
          <w:sz w:val="60"/>
          <w:szCs w:val="60"/>
        </w:rPr>
        <w:t>9</w:t>
      </w:r>
      <w:r w:rsidRPr="002D03E0">
        <w:rPr>
          <w:rFonts w:ascii="Arial" w:eastAsia="Calibri" w:hAnsi="Arial" w:cs="Arial"/>
          <w:b/>
          <w:sz w:val="60"/>
          <w:szCs w:val="60"/>
        </w:rPr>
        <w:t xml:space="preserve"> ROK</w:t>
      </w:r>
    </w:p>
    <w:p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EB1DA2" w:rsidRPr="00666986" w:rsidRDefault="00EB1DA2" w:rsidP="00EB1DA2">
      <w:pPr>
        <w:jc w:val="center"/>
        <w:rPr>
          <w:rFonts w:ascii="Arial" w:hAnsi="Arial" w:cs="Arial"/>
          <w:b/>
          <w:sz w:val="36"/>
          <w:szCs w:val="36"/>
        </w:rPr>
      </w:pPr>
      <w:r w:rsidRPr="00666986">
        <w:rPr>
          <w:rFonts w:ascii="Arial" w:hAnsi="Arial" w:cs="Arial"/>
          <w:b/>
          <w:sz w:val="36"/>
          <w:szCs w:val="36"/>
        </w:rPr>
        <w:lastRenderedPageBreak/>
        <w:t>WSTĘP</w:t>
      </w:r>
    </w:p>
    <w:p w:rsidR="00EB1DA2" w:rsidRDefault="00EB1DA2" w:rsidP="00EB1DA2"/>
    <w:p w:rsidR="00EB1DA2" w:rsidRPr="004F120D" w:rsidRDefault="00EB1DA2" w:rsidP="0079220F">
      <w:pPr>
        <w:spacing w:line="360" w:lineRule="auto"/>
        <w:ind w:firstLine="708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Przedłożone sprawozdanie swoim zakresem i szczegółowością wypełnia wymogi ustawowe zawarte w art.</w:t>
      </w:r>
      <w:r>
        <w:rPr>
          <w:rFonts w:ascii="Arial" w:hAnsi="Arial" w:cs="Arial"/>
        </w:rPr>
        <w:t xml:space="preserve"> </w:t>
      </w:r>
      <w:r w:rsidRPr="004F120D">
        <w:rPr>
          <w:rFonts w:ascii="Arial" w:hAnsi="Arial" w:cs="Arial"/>
        </w:rPr>
        <w:t xml:space="preserve">267 ust. 1 pkt 1 oraz art. 269 ustawy z dnia  27 sierpnia 2009 r. o finansach publicznych /Dz. U. </w:t>
      </w:r>
      <w:r w:rsidR="002B4F39">
        <w:rPr>
          <w:rFonts w:ascii="Arial" w:hAnsi="Arial" w:cs="Arial"/>
        </w:rPr>
        <w:t>z 201</w:t>
      </w:r>
      <w:r w:rsidR="00FB648F">
        <w:rPr>
          <w:rFonts w:ascii="Arial" w:hAnsi="Arial" w:cs="Arial"/>
        </w:rPr>
        <w:t xml:space="preserve">9 poz. 869 </w:t>
      </w:r>
      <w:r w:rsidR="00445B86">
        <w:rPr>
          <w:rFonts w:ascii="Arial" w:hAnsi="Arial" w:cs="Arial"/>
        </w:rPr>
        <w:t xml:space="preserve">z </w:t>
      </w:r>
      <w:proofErr w:type="spellStart"/>
      <w:r w:rsidR="00445B86">
        <w:rPr>
          <w:rFonts w:ascii="Arial" w:hAnsi="Arial" w:cs="Arial"/>
        </w:rPr>
        <w:t>późn</w:t>
      </w:r>
      <w:proofErr w:type="spellEnd"/>
      <w:r w:rsidR="00445B86">
        <w:rPr>
          <w:rFonts w:ascii="Arial" w:hAnsi="Arial" w:cs="Arial"/>
        </w:rPr>
        <w:t xml:space="preserve">. </w:t>
      </w:r>
      <w:proofErr w:type="spellStart"/>
      <w:r w:rsidR="00445B86">
        <w:rPr>
          <w:rFonts w:ascii="Arial" w:hAnsi="Arial" w:cs="Arial"/>
        </w:rPr>
        <w:t>zm</w:t>
      </w:r>
      <w:proofErr w:type="spellEnd"/>
      <w:r w:rsidRPr="004F120D">
        <w:rPr>
          <w:rFonts w:ascii="Arial" w:hAnsi="Arial" w:cs="Arial"/>
        </w:rPr>
        <w:t xml:space="preserve">/ oraz stanowi podstawę do głosowania w sprawie </w:t>
      </w:r>
      <w:r w:rsidR="00F85C1B">
        <w:rPr>
          <w:rFonts w:ascii="Arial" w:hAnsi="Arial" w:cs="Arial"/>
        </w:rPr>
        <w:t>a</w:t>
      </w:r>
      <w:r w:rsidRPr="004F120D">
        <w:rPr>
          <w:rFonts w:ascii="Arial" w:hAnsi="Arial" w:cs="Arial"/>
        </w:rPr>
        <w:t>bsolutorium dla Zarządu Wojewó</w:t>
      </w:r>
      <w:r w:rsidR="00BF34BE">
        <w:rPr>
          <w:rFonts w:ascii="Arial" w:hAnsi="Arial" w:cs="Arial"/>
        </w:rPr>
        <w:t xml:space="preserve">dztwa </w:t>
      </w:r>
      <w:r w:rsidR="0092758A">
        <w:rPr>
          <w:rFonts w:ascii="Arial" w:hAnsi="Arial" w:cs="Arial"/>
        </w:rPr>
        <w:t>Podkarpackiego</w:t>
      </w:r>
      <w:r w:rsidR="009F1504">
        <w:rPr>
          <w:rFonts w:ascii="Arial" w:hAnsi="Arial" w:cs="Arial"/>
        </w:rPr>
        <w:t xml:space="preserve"> z tytułu wykonania budżetu Wo</w:t>
      </w:r>
      <w:r w:rsidR="00AF5B60">
        <w:rPr>
          <w:rFonts w:ascii="Arial" w:hAnsi="Arial" w:cs="Arial"/>
        </w:rPr>
        <w:t>jewództwa Podkarpackiego za 2019</w:t>
      </w:r>
      <w:r w:rsidR="009F1504">
        <w:rPr>
          <w:rFonts w:ascii="Arial" w:hAnsi="Arial" w:cs="Arial"/>
        </w:rPr>
        <w:t xml:space="preserve"> r.</w:t>
      </w:r>
      <w:r w:rsidR="0092758A">
        <w:rPr>
          <w:rFonts w:ascii="Arial" w:hAnsi="Arial" w:cs="Arial"/>
        </w:rPr>
        <w:t xml:space="preserve"> </w:t>
      </w:r>
      <w:r w:rsidRPr="004F120D">
        <w:rPr>
          <w:rFonts w:ascii="Arial" w:hAnsi="Arial" w:cs="Arial"/>
        </w:rPr>
        <w:t xml:space="preserve"> </w:t>
      </w:r>
    </w:p>
    <w:p w:rsidR="00EB1DA2" w:rsidRPr="004F120D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Sprawozdanie z wykonania budżetu Wo</w:t>
      </w:r>
      <w:r w:rsidR="004B2DB0">
        <w:rPr>
          <w:rFonts w:ascii="Arial" w:hAnsi="Arial" w:cs="Arial"/>
        </w:rPr>
        <w:t>jewództwa Podkarpackiego za 201</w:t>
      </w:r>
      <w:r w:rsidR="00AF5B60">
        <w:rPr>
          <w:rFonts w:ascii="Arial" w:hAnsi="Arial" w:cs="Arial"/>
        </w:rPr>
        <w:t>9</w:t>
      </w:r>
      <w:r w:rsidRPr="004F120D">
        <w:rPr>
          <w:rFonts w:ascii="Arial" w:hAnsi="Arial" w:cs="Arial"/>
        </w:rPr>
        <w:t xml:space="preserve"> r. składa się z części tabelarycznej i opisowej.</w:t>
      </w:r>
    </w:p>
    <w:p w:rsidR="00EB1DA2" w:rsidRPr="004F120D" w:rsidRDefault="00EB1DA2" w:rsidP="00DC2270">
      <w:pPr>
        <w:spacing w:line="360" w:lineRule="auto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Część tabelaryczna została sporządzona na podstawie sprawozdań jednostkowych złożonych przez jednostki organizacyjne i zawiera zestawienia</w:t>
      </w:r>
      <w:r>
        <w:rPr>
          <w:rFonts w:ascii="Arial" w:hAnsi="Arial" w:cs="Arial"/>
        </w:rPr>
        <w:t xml:space="preserve"> wykonania planu</w:t>
      </w:r>
      <w:r w:rsidRPr="004F120D">
        <w:rPr>
          <w:rFonts w:ascii="Arial" w:hAnsi="Arial" w:cs="Arial"/>
        </w:rPr>
        <w:t>:</w:t>
      </w:r>
    </w:p>
    <w:p w:rsidR="00EB1DA2" w:rsidRDefault="000F7E6B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</w:t>
      </w:r>
      <w:r w:rsidRPr="000F7E6B">
        <w:rPr>
          <w:rFonts w:ascii="Arial" w:hAnsi="Arial" w:cs="Arial"/>
        </w:rPr>
        <w:t xml:space="preserve"> według działów, rozdziałów, paragrafów klasyfikacji budżetowej oraz źródeł pochodzenia i rodzajów dochodów</w:t>
      </w:r>
      <w:r w:rsidR="00EB1DA2" w:rsidRPr="00831518">
        <w:rPr>
          <w:rFonts w:ascii="Arial" w:hAnsi="Arial" w:cs="Arial"/>
        </w:rPr>
        <w:t xml:space="preserve">, </w:t>
      </w:r>
    </w:p>
    <w:p w:rsidR="00EB1DA2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wydatków według działów, rozdziałów</w:t>
      </w:r>
      <w:r w:rsidR="004B2DB0">
        <w:rPr>
          <w:rFonts w:ascii="Arial" w:hAnsi="Arial" w:cs="Arial"/>
        </w:rPr>
        <w:t>, paragrafów</w:t>
      </w:r>
      <w:r w:rsidRPr="00831518">
        <w:rPr>
          <w:rFonts w:ascii="Arial" w:hAnsi="Arial" w:cs="Arial"/>
        </w:rPr>
        <w:t xml:space="preserve"> </w:t>
      </w:r>
      <w:r w:rsidR="008570B8" w:rsidRPr="000F7E6B">
        <w:rPr>
          <w:rFonts w:ascii="Arial" w:hAnsi="Arial" w:cs="Arial"/>
        </w:rPr>
        <w:t xml:space="preserve">klasyfikacji budżetowej </w:t>
      </w:r>
      <w:r w:rsidR="008570B8">
        <w:rPr>
          <w:rFonts w:ascii="Arial" w:hAnsi="Arial" w:cs="Arial"/>
        </w:rPr>
        <w:t>oraz</w:t>
      </w:r>
      <w:r w:rsidRPr="00831518">
        <w:rPr>
          <w:rFonts w:ascii="Arial" w:hAnsi="Arial" w:cs="Arial"/>
        </w:rPr>
        <w:t xml:space="preserve"> rodzajów wydatków,</w:t>
      </w:r>
    </w:p>
    <w:p w:rsidR="00EB1DA2" w:rsidRPr="00A61B76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 i wydatków zadań z zakresu administracji rządowej wykonywa</w:t>
      </w:r>
      <w:r w:rsidR="00C406FB">
        <w:rPr>
          <w:rFonts w:ascii="Arial" w:hAnsi="Arial" w:cs="Arial"/>
        </w:rPr>
        <w:t>nych przez S</w:t>
      </w:r>
      <w:r w:rsidR="00C16519">
        <w:rPr>
          <w:rFonts w:ascii="Arial" w:hAnsi="Arial" w:cs="Arial"/>
        </w:rPr>
        <w:t>amorząd W</w:t>
      </w:r>
      <w:r>
        <w:rPr>
          <w:rFonts w:ascii="Arial" w:hAnsi="Arial" w:cs="Arial"/>
        </w:rPr>
        <w:t>ojewództwa,</w:t>
      </w:r>
    </w:p>
    <w:p w:rsidR="004214E3" w:rsidRDefault="004214E3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8488B">
        <w:rPr>
          <w:rFonts w:ascii="Arial" w:hAnsi="Arial" w:cs="Arial"/>
        </w:rPr>
        <w:t>dochodów i wydatków związanych ze szczególnym</w:t>
      </w:r>
      <w:r w:rsidR="00C16519">
        <w:rPr>
          <w:rFonts w:ascii="Arial" w:hAnsi="Arial" w:cs="Arial"/>
        </w:rPr>
        <w:t>i zasadami wykonywania budżetu W</w:t>
      </w:r>
      <w:r w:rsidRPr="00C8488B">
        <w:rPr>
          <w:rFonts w:ascii="Arial" w:hAnsi="Arial" w:cs="Arial"/>
        </w:rPr>
        <w:t>ojewództwa wynikającymi z odrębnych ustaw</w:t>
      </w:r>
      <w:r>
        <w:rPr>
          <w:rFonts w:ascii="Arial" w:hAnsi="Arial" w:cs="Arial"/>
        </w:rPr>
        <w:t>,</w:t>
      </w:r>
    </w:p>
    <w:p w:rsidR="00EB1DA2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 gromadzonych na wyodrębnionym rachunku przez wojewódzkie oświatowe jednostki budżetowe oraz wydatków nimi finansowanych,</w:t>
      </w:r>
    </w:p>
    <w:p w:rsidR="002F225A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dochodów  i wydatków</w:t>
      </w:r>
      <w:r w:rsidR="004214E3">
        <w:rPr>
          <w:rFonts w:ascii="Arial" w:hAnsi="Arial" w:cs="Arial"/>
        </w:rPr>
        <w:t xml:space="preserve"> związanych z realizacją zadań wykonywanych</w:t>
      </w:r>
      <w:r>
        <w:rPr>
          <w:rFonts w:ascii="Arial" w:hAnsi="Arial" w:cs="Arial"/>
        </w:rPr>
        <w:t xml:space="preserve"> w drodze umów lub porozumień między jednostkami samorządu terytorialnego</w:t>
      </w:r>
      <w:r w:rsidR="004214E3">
        <w:rPr>
          <w:rFonts w:ascii="Arial" w:hAnsi="Arial" w:cs="Arial"/>
        </w:rPr>
        <w:t xml:space="preserve"> na dofinansowanie własnych zadań bieżących oraz zadań inwestycyjnych i zakupów inwestycyjnych,</w:t>
      </w:r>
    </w:p>
    <w:p w:rsidR="002F225A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dotacji udzielonych innym jednostkom samorządu terytorialnego na dofinansowanie własnych zadań bieżących oraz zadań inwestycyjnych i zakupów inwestycyjnych,</w:t>
      </w:r>
    </w:p>
    <w:p w:rsidR="00EB1DA2" w:rsidRPr="00C8488B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przychodów i rozchodów</w:t>
      </w:r>
      <w:r w:rsidR="004214E3">
        <w:rPr>
          <w:rFonts w:ascii="Arial" w:hAnsi="Arial" w:cs="Arial"/>
        </w:rPr>
        <w:t xml:space="preserve"> budżetu</w:t>
      </w:r>
      <w:r>
        <w:rPr>
          <w:rFonts w:ascii="Arial" w:hAnsi="Arial" w:cs="Arial"/>
        </w:rPr>
        <w:t>.</w:t>
      </w:r>
    </w:p>
    <w:p w:rsidR="00EB1DA2" w:rsidRPr="004F120D" w:rsidRDefault="00EB1DA2" w:rsidP="0079220F">
      <w:pPr>
        <w:spacing w:line="360" w:lineRule="auto"/>
        <w:ind w:firstLine="284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Część opisowa została sporządzona na podstawie materiałów złożonych przez Departamenty Urzędu Marszałkowskiego</w:t>
      </w:r>
      <w:r w:rsidR="00C406FB">
        <w:rPr>
          <w:rFonts w:ascii="Arial" w:hAnsi="Arial" w:cs="Arial"/>
        </w:rPr>
        <w:t xml:space="preserve"> Województwa Podkarpackiego </w:t>
      </w:r>
      <w:r w:rsidRPr="004F120D">
        <w:rPr>
          <w:rFonts w:ascii="Arial" w:hAnsi="Arial" w:cs="Arial"/>
        </w:rPr>
        <w:t xml:space="preserve">i obejmuje objaśnienia do źródeł dochodów budżetu w ramach poszczególnych działów </w:t>
      </w:r>
      <w:r>
        <w:rPr>
          <w:rFonts w:ascii="Arial" w:hAnsi="Arial" w:cs="Arial"/>
        </w:rPr>
        <w:t>oraz</w:t>
      </w:r>
      <w:r w:rsidRPr="004F120D">
        <w:rPr>
          <w:rFonts w:ascii="Arial" w:hAnsi="Arial" w:cs="Arial"/>
        </w:rPr>
        <w:t xml:space="preserve"> objaśnienia do wykonanych zadań w ramach poszczególnych działów i rozdziałów wydatków budżetu.</w:t>
      </w:r>
    </w:p>
    <w:p w:rsidR="00EB1DA2" w:rsidRPr="000A4B55" w:rsidRDefault="00EB1DA2" w:rsidP="00EB1DA2">
      <w:pPr>
        <w:rPr>
          <w:rFonts w:ascii="Arial" w:hAnsi="Arial" w:cs="Arial"/>
        </w:rPr>
      </w:pPr>
    </w:p>
    <w:p w:rsidR="00EB1DA2" w:rsidRPr="000A4B55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0A4B55">
        <w:rPr>
          <w:rFonts w:ascii="Arial" w:hAnsi="Arial" w:cs="Arial"/>
        </w:rPr>
        <w:t>Budżet Województwa Pod</w:t>
      </w:r>
      <w:r w:rsidR="004B2DB0" w:rsidRPr="000A4B55">
        <w:rPr>
          <w:rFonts w:ascii="Arial" w:hAnsi="Arial" w:cs="Arial"/>
        </w:rPr>
        <w:t>karpackiego na 201</w:t>
      </w:r>
      <w:r w:rsidR="000A4B55" w:rsidRPr="000A4B55">
        <w:rPr>
          <w:rFonts w:ascii="Arial" w:hAnsi="Arial" w:cs="Arial"/>
        </w:rPr>
        <w:t>9</w:t>
      </w:r>
      <w:r w:rsidRPr="000A4B55">
        <w:rPr>
          <w:rFonts w:ascii="Arial" w:hAnsi="Arial" w:cs="Arial"/>
        </w:rPr>
        <w:t xml:space="preserve"> r. przyjęty Uchwałą Nr </w:t>
      </w:r>
      <w:r w:rsidR="000A4B55" w:rsidRPr="000A4B55">
        <w:rPr>
          <w:rFonts w:ascii="Arial" w:hAnsi="Arial" w:cs="Arial"/>
        </w:rPr>
        <w:t>IV</w:t>
      </w:r>
      <w:r w:rsidRPr="000A4B55">
        <w:rPr>
          <w:rFonts w:ascii="Arial" w:hAnsi="Arial" w:cs="Arial"/>
        </w:rPr>
        <w:t>/</w:t>
      </w:r>
      <w:r w:rsidR="000A4B55" w:rsidRPr="000A4B55">
        <w:rPr>
          <w:rFonts w:ascii="Arial" w:hAnsi="Arial" w:cs="Arial"/>
        </w:rPr>
        <w:t>57</w:t>
      </w:r>
      <w:r w:rsidRPr="000A4B55">
        <w:rPr>
          <w:rFonts w:ascii="Arial" w:hAnsi="Arial" w:cs="Arial"/>
        </w:rPr>
        <w:t>/1</w:t>
      </w:r>
      <w:r w:rsidR="000A4B55" w:rsidRPr="000A4B55">
        <w:rPr>
          <w:rFonts w:ascii="Arial" w:hAnsi="Arial" w:cs="Arial"/>
        </w:rPr>
        <w:t>9</w:t>
      </w:r>
      <w:r w:rsidRPr="000A4B55">
        <w:rPr>
          <w:rFonts w:ascii="Arial" w:hAnsi="Arial" w:cs="Arial"/>
        </w:rPr>
        <w:t xml:space="preserve"> Sejmiku Województwa Pod</w:t>
      </w:r>
      <w:r w:rsidR="00EE64D3" w:rsidRPr="000A4B55">
        <w:rPr>
          <w:rFonts w:ascii="Arial" w:hAnsi="Arial" w:cs="Arial"/>
        </w:rPr>
        <w:t>k</w:t>
      </w:r>
      <w:r w:rsidR="009C6FAE" w:rsidRPr="000A4B55">
        <w:rPr>
          <w:rFonts w:ascii="Arial" w:hAnsi="Arial" w:cs="Arial"/>
        </w:rPr>
        <w:t>arpackiego w Rzeszowie z dnia 28</w:t>
      </w:r>
      <w:r w:rsidR="00EE64D3" w:rsidRPr="000A4B55">
        <w:rPr>
          <w:rFonts w:ascii="Arial" w:hAnsi="Arial" w:cs="Arial"/>
        </w:rPr>
        <w:t xml:space="preserve"> </w:t>
      </w:r>
      <w:r w:rsidR="000A4B55" w:rsidRPr="000A4B55">
        <w:rPr>
          <w:rFonts w:ascii="Arial" w:hAnsi="Arial" w:cs="Arial"/>
        </w:rPr>
        <w:t>stycznia</w:t>
      </w:r>
      <w:r w:rsidR="00EE64D3" w:rsidRPr="000A4B55">
        <w:rPr>
          <w:rFonts w:ascii="Arial" w:hAnsi="Arial" w:cs="Arial"/>
        </w:rPr>
        <w:t xml:space="preserve"> </w:t>
      </w:r>
      <w:r w:rsidRPr="000A4B55">
        <w:rPr>
          <w:rFonts w:ascii="Arial" w:hAnsi="Arial" w:cs="Arial"/>
        </w:rPr>
        <w:t>201</w:t>
      </w:r>
      <w:r w:rsidR="000A4B55" w:rsidRPr="000A4B55">
        <w:rPr>
          <w:rFonts w:ascii="Arial" w:hAnsi="Arial" w:cs="Arial"/>
        </w:rPr>
        <w:t>9</w:t>
      </w:r>
      <w:r w:rsidRPr="000A4B55">
        <w:rPr>
          <w:rFonts w:ascii="Arial" w:hAnsi="Arial" w:cs="Arial"/>
        </w:rPr>
        <w:t xml:space="preserve"> r. wynosił:</w:t>
      </w:r>
    </w:p>
    <w:p w:rsidR="00EB1DA2" w:rsidRPr="000A4B55" w:rsidRDefault="00EB1DA2" w:rsidP="00B63240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>Plan do</w:t>
      </w:r>
      <w:r w:rsidR="00F70382" w:rsidRPr="000A4B55">
        <w:rPr>
          <w:rFonts w:ascii="Arial" w:hAnsi="Arial" w:cs="Arial"/>
        </w:rPr>
        <w:t>chodów</w:t>
      </w:r>
      <w:r w:rsidR="00F70382" w:rsidRPr="000A4B55">
        <w:rPr>
          <w:rFonts w:ascii="Arial" w:hAnsi="Arial" w:cs="Arial"/>
        </w:rPr>
        <w:tab/>
      </w:r>
      <w:r w:rsidR="009C6FAE" w:rsidRPr="000A4B55">
        <w:rPr>
          <w:rFonts w:ascii="Arial" w:hAnsi="Arial" w:cs="Arial"/>
        </w:rPr>
        <w:t xml:space="preserve">     1.</w:t>
      </w:r>
      <w:r w:rsidR="000A4B55" w:rsidRPr="000A4B55">
        <w:rPr>
          <w:rFonts w:ascii="Arial" w:hAnsi="Arial" w:cs="Arial"/>
        </w:rPr>
        <w:t>237.408.088</w:t>
      </w:r>
      <w:r w:rsidR="00572831">
        <w:rPr>
          <w:rFonts w:ascii="Arial" w:hAnsi="Arial" w:cs="Arial"/>
        </w:rPr>
        <w:t>,-</w:t>
      </w:r>
      <w:r w:rsidRPr="000A4B55">
        <w:rPr>
          <w:rFonts w:ascii="Arial" w:hAnsi="Arial" w:cs="Arial"/>
        </w:rPr>
        <w:t>zł,</w:t>
      </w:r>
    </w:p>
    <w:p w:rsidR="00EB1DA2" w:rsidRPr="000A4B55" w:rsidRDefault="00EB1DA2" w:rsidP="00F70382">
      <w:pPr>
        <w:numPr>
          <w:ilvl w:val="0"/>
          <w:numId w:val="1"/>
        </w:numPr>
        <w:tabs>
          <w:tab w:val="left" w:pos="7371"/>
        </w:tabs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>Pl</w:t>
      </w:r>
      <w:r w:rsidR="000A4B55" w:rsidRPr="000A4B55">
        <w:rPr>
          <w:rFonts w:ascii="Arial" w:hAnsi="Arial" w:cs="Arial"/>
        </w:rPr>
        <w:t>an wydatków</w:t>
      </w:r>
      <w:r w:rsidR="000A4B55" w:rsidRPr="000A4B55">
        <w:rPr>
          <w:rFonts w:ascii="Arial" w:hAnsi="Arial" w:cs="Arial"/>
        </w:rPr>
        <w:tab/>
      </w:r>
      <w:r w:rsidR="00572831">
        <w:rPr>
          <w:rFonts w:ascii="Arial" w:hAnsi="Arial" w:cs="Arial"/>
        </w:rPr>
        <w:t xml:space="preserve"> </w:t>
      </w:r>
      <w:r w:rsidR="000A4B55" w:rsidRPr="000A4B55">
        <w:rPr>
          <w:rFonts w:ascii="Arial" w:hAnsi="Arial" w:cs="Arial"/>
        </w:rPr>
        <w:t>1.311.304.932</w:t>
      </w:r>
      <w:r w:rsidR="00572831">
        <w:rPr>
          <w:rFonts w:ascii="Arial" w:hAnsi="Arial" w:cs="Arial"/>
        </w:rPr>
        <w:t>,-</w:t>
      </w:r>
      <w:r w:rsidRPr="000A4B55">
        <w:rPr>
          <w:rFonts w:ascii="Arial" w:hAnsi="Arial" w:cs="Arial"/>
        </w:rPr>
        <w:t>zł,</w:t>
      </w:r>
    </w:p>
    <w:p w:rsidR="00EB1DA2" w:rsidRPr="000A4B55" w:rsidRDefault="00EB1DA2" w:rsidP="00F874C3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>Planowan</w:t>
      </w:r>
      <w:r w:rsidR="002B4F39" w:rsidRPr="000A4B55">
        <w:rPr>
          <w:rFonts w:ascii="Arial" w:hAnsi="Arial" w:cs="Arial"/>
        </w:rPr>
        <w:t>y</w:t>
      </w:r>
      <w:r w:rsidR="00F874C3" w:rsidRPr="000A4B55">
        <w:rPr>
          <w:rFonts w:ascii="Arial" w:hAnsi="Arial" w:cs="Arial"/>
        </w:rPr>
        <w:t xml:space="preserve"> </w:t>
      </w:r>
      <w:r w:rsidR="002B4F39" w:rsidRPr="000A4B55">
        <w:rPr>
          <w:rFonts w:ascii="Arial" w:hAnsi="Arial" w:cs="Arial"/>
        </w:rPr>
        <w:t>deficyt</w:t>
      </w:r>
      <w:r w:rsidR="00F874C3" w:rsidRPr="000A4B55">
        <w:rPr>
          <w:rFonts w:ascii="Arial" w:hAnsi="Arial" w:cs="Arial"/>
        </w:rPr>
        <w:tab/>
      </w:r>
      <w:r w:rsidR="00092BE6" w:rsidRPr="000A4B55">
        <w:rPr>
          <w:rFonts w:ascii="Arial" w:hAnsi="Arial" w:cs="Arial"/>
        </w:rPr>
        <w:t xml:space="preserve">(-) </w:t>
      </w:r>
      <w:r w:rsidR="000A4B55" w:rsidRPr="000A4B55">
        <w:rPr>
          <w:rFonts w:ascii="Arial" w:hAnsi="Arial" w:cs="Arial"/>
        </w:rPr>
        <w:t>73.896.844</w:t>
      </w:r>
      <w:r w:rsidR="00572831">
        <w:rPr>
          <w:rFonts w:ascii="Arial" w:hAnsi="Arial" w:cs="Arial"/>
        </w:rPr>
        <w:t>,-</w:t>
      </w:r>
      <w:r w:rsidRPr="000A4B55">
        <w:rPr>
          <w:rFonts w:ascii="Arial" w:hAnsi="Arial" w:cs="Arial"/>
        </w:rPr>
        <w:t>zł,</w:t>
      </w:r>
    </w:p>
    <w:p w:rsidR="002B4F39" w:rsidRPr="000A4B55" w:rsidRDefault="00EB1DA2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>Plan przychodów</w:t>
      </w:r>
      <w:r w:rsidR="002B4F39" w:rsidRPr="000A4B55">
        <w:rPr>
          <w:rFonts w:ascii="Arial" w:hAnsi="Arial" w:cs="Arial"/>
        </w:rPr>
        <w:t xml:space="preserve"> na finansowanie planowanego </w:t>
      </w:r>
    </w:p>
    <w:p w:rsidR="002B4F39" w:rsidRPr="000A4B55" w:rsidRDefault="002B4F39" w:rsidP="002B4F39">
      <w:pPr>
        <w:pStyle w:val="Akapitzlist"/>
        <w:spacing w:line="360" w:lineRule="auto"/>
        <w:ind w:left="426"/>
        <w:rPr>
          <w:rFonts w:ascii="Arial" w:hAnsi="Arial" w:cs="Arial"/>
        </w:rPr>
      </w:pPr>
      <w:r w:rsidRPr="000A4B55">
        <w:rPr>
          <w:rFonts w:ascii="Arial" w:hAnsi="Arial" w:cs="Arial"/>
        </w:rPr>
        <w:t>deficytu budżetu Województwa z tytułu:</w:t>
      </w:r>
    </w:p>
    <w:p w:rsidR="002B4F39" w:rsidRPr="000A4B55" w:rsidRDefault="000F673E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0A4B55">
        <w:rPr>
          <w:rFonts w:ascii="Arial" w:hAnsi="Arial" w:cs="Arial"/>
        </w:rPr>
        <w:t>kredytów i pożyczek długoterminowych</w:t>
      </w:r>
      <w:r w:rsidR="002B4F39" w:rsidRPr="000A4B55">
        <w:rPr>
          <w:rFonts w:ascii="Arial" w:hAnsi="Arial" w:cs="Arial"/>
        </w:rPr>
        <w:t xml:space="preserve"> </w:t>
      </w:r>
      <w:r w:rsidR="002B4F39" w:rsidRPr="000A4B55">
        <w:rPr>
          <w:rFonts w:ascii="Arial" w:hAnsi="Arial" w:cs="Arial"/>
        </w:rPr>
        <w:tab/>
      </w:r>
      <w:r w:rsidR="002B4F39" w:rsidRPr="000A4B55">
        <w:rPr>
          <w:rFonts w:ascii="Arial" w:hAnsi="Arial" w:cs="Arial"/>
        </w:rPr>
        <w:tab/>
      </w:r>
      <w:r w:rsidR="002B4F39" w:rsidRPr="000A4B55">
        <w:rPr>
          <w:rFonts w:ascii="Arial" w:hAnsi="Arial" w:cs="Arial"/>
        </w:rPr>
        <w:tab/>
      </w:r>
      <w:r w:rsidR="002B4F39"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  <w:t>7</w:t>
      </w:r>
      <w:r w:rsidR="000A4B55" w:rsidRPr="000A4B55">
        <w:rPr>
          <w:rFonts w:ascii="Arial" w:hAnsi="Arial" w:cs="Arial"/>
        </w:rPr>
        <w:t>1.263.840</w:t>
      </w:r>
      <w:r w:rsidR="002B4F39" w:rsidRPr="000A4B55">
        <w:rPr>
          <w:rFonts w:ascii="Arial" w:hAnsi="Arial" w:cs="Arial"/>
        </w:rPr>
        <w:t>,-zł</w:t>
      </w:r>
    </w:p>
    <w:p w:rsidR="000F673E" w:rsidRPr="000A4B55" w:rsidRDefault="000F673E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spłaty pożyczek </w:t>
      </w:r>
      <w:r w:rsidR="000A4B55" w:rsidRPr="000A4B55">
        <w:rPr>
          <w:rFonts w:ascii="Arial" w:hAnsi="Arial" w:cs="Arial"/>
        </w:rPr>
        <w:t xml:space="preserve">udzielonych z budżetu </w:t>
      </w:r>
      <w:r w:rsidR="000A4B55" w:rsidRPr="000A4B55">
        <w:rPr>
          <w:rFonts w:ascii="Arial" w:hAnsi="Arial" w:cs="Arial"/>
        </w:rPr>
        <w:tab/>
      </w:r>
      <w:r w:rsidR="000A4B55" w:rsidRPr="000A4B55">
        <w:rPr>
          <w:rFonts w:ascii="Arial" w:hAnsi="Arial" w:cs="Arial"/>
        </w:rPr>
        <w:tab/>
      </w:r>
      <w:r w:rsidR="000A4B55" w:rsidRPr="000A4B55">
        <w:rPr>
          <w:rFonts w:ascii="Arial" w:hAnsi="Arial" w:cs="Arial"/>
        </w:rPr>
        <w:tab/>
      </w:r>
      <w:r w:rsidR="000A4B55" w:rsidRPr="000A4B55">
        <w:rPr>
          <w:rFonts w:ascii="Arial" w:hAnsi="Arial" w:cs="Arial"/>
        </w:rPr>
        <w:tab/>
      </w:r>
      <w:r w:rsidR="000A4B55" w:rsidRPr="000A4B55">
        <w:rPr>
          <w:rFonts w:ascii="Arial" w:hAnsi="Arial" w:cs="Arial"/>
        </w:rPr>
        <w:tab/>
        <w:t xml:space="preserve">  1.606</w:t>
      </w:r>
      <w:r w:rsidRPr="000A4B55">
        <w:rPr>
          <w:rFonts w:ascii="Arial" w:hAnsi="Arial" w:cs="Arial"/>
        </w:rPr>
        <w:t xml:space="preserve">.000,-zł </w:t>
      </w:r>
    </w:p>
    <w:p w:rsidR="002B4F39" w:rsidRPr="000A4B55" w:rsidRDefault="002B4F39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wolnych środków jako nadwyżki </w:t>
      </w:r>
    </w:p>
    <w:p w:rsidR="002B4F39" w:rsidRPr="000A4B55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środków pieniężnych na rachunku bieżącym budżetu </w:t>
      </w:r>
    </w:p>
    <w:p w:rsidR="002B4F39" w:rsidRPr="000A4B55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jednostki samorządu terytorialnego, wynikających </w:t>
      </w:r>
    </w:p>
    <w:p w:rsidR="002B4F39" w:rsidRPr="000A4B55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z rozliczeń wyemitowanych papierów wartościowych, </w:t>
      </w:r>
    </w:p>
    <w:p w:rsidR="00357F0D" w:rsidRPr="000A4B55" w:rsidRDefault="002B4F39" w:rsidP="002B4F39">
      <w:pPr>
        <w:spacing w:line="360" w:lineRule="auto"/>
        <w:ind w:firstLine="709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kredytów i pożyczek z lat ubiegłych            </w:t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  <w:t xml:space="preserve"> </w:t>
      </w:r>
      <w:r w:rsidR="000A4B55" w:rsidRPr="000A4B55">
        <w:rPr>
          <w:rFonts w:ascii="Arial" w:hAnsi="Arial" w:cs="Arial"/>
        </w:rPr>
        <w:t>1.027.004</w:t>
      </w:r>
      <w:r w:rsidRPr="000A4B55">
        <w:rPr>
          <w:rFonts w:ascii="Arial" w:hAnsi="Arial" w:cs="Arial"/>
        </w:rPr>
        <w:t xml:space="preserve">,-zł    </w:t>
      </w:r>
    </w:p>
    <w:p w:rsidR="00357F0D" w:rsidRPr="000A4B55" w:rsidRDefault="00357F0D" w:rsidP="00357F0D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Plan przychodów na spłatę wcześniej zaciągniętych </w:t>
      </w:r>
    </w:p>
    <w:p w:rsidR="00357F0D" w:rsidRPr="000A4B55" w:rsidRDefault="000F673E" w:rsidP="000F673E">
      <w:pPr>
        <w:pStyle w:val="Akapitzlist"/>
        <w:spacing w:line="360" w:lineRule="auto"/>
        <w:ind w:left="426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zobowiązań z tytułu </w:t>
      </w:r>
      <w:r w:rsidR="00357F0D" w:rsidRPr="000A4B55">
        <w:rPr>
          <w:rFonts w:ascii="Arial" w:hAnsi="Arial" w:cs="Arial"/>
        </w:rPr>
        <w:t xml:space="preserve">wolnych środków jako nadwyżki </w:t>
      </w:r>
    </w:p>
    <w:p w:rsidR="00357F0D" w:rsidRPr="000A4B55" w:rsidRDefault="00357F0D" w:rsidP="000F673E">
      <w:pPr>
        <w:spacing w:line="360" w:lineRule="auto"/>
        <w:ind w:left="426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środków pieniężnych na rachunku bieżącym budżetu </w:t>
      </w:r>
    </w:p>
    <w:p w:rsidR="00357F0D" w:rsidRPr="000A4B55" w:rsidRDefault="00357F0D" w:rsidP="000F673E">
      <w:pPr>
        <w:spacing w:line="360" w:lineRule="auto"/>
        <w:ind w:left="426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jednostki samorządu terytorialnego, wynikających </w:t>
      </w:r>
    </w:p>
    <w:p w:rsidR="008B5DD5" w:rsidRPr="000A4B55" w:rsidRDefault="00357F0D" w:rsidP="000F673E">
      <w:pPr>
        <w:spacing w:line="360" w:lineRule="auto"/>
        <w:ind w:left="426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z rozliczeń wyemitowanych papierów wartościowych </w:t>
      </w:r>
      <w:r w:rsidRPr="000A4B55">
        <w:rPr>
          <w:rFonts w:ascii="Arial" w:hAnsi="Arial" w:cs="Arial"/>
        </w:rPr>
        <w:tab/>
      </w:r>
    </w:p>
    <w:p w:rsidR="00357F0D" w:rsidRPr="000A4B55" w:rsidRDefault="008B5DD5" w:rsidP="000F673E">
      <w:pPr>
        <w:spacing w:line="360" w:lineRule="auto"/>
        <w:ind w:left="426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kredytów i pożyczek z lat ubiegłych            </w:t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="00357F0D" w:rsidRPr="000A4B55">
        <w:rPr>
          <w:rFonts w:ascii="Arial" w:hAnsi="Arial" w:cs="Arial"/>
        </w:rPr>
        <w:tab/>
      </w:r>
      <w:r w:rsidR="00357F0D" w:rsidRPr="000A4B55">
        <w:rPr>
          <w:rFonts w:ascii="Arial" w:hAnsi="Arial" w:cs="Arial"/>
        </w:rPr>
        <w:tab/>
      </w:r>
      <w:r w:rsidR="000F673E" w:rsidRPr="000A4B55">
        <w:rPr>
          <w:rFonts w:ascii="Arial" w:hAnsi="Arial" w:cs="Arial"/>
        </w:rPr>
        <w:tab/>
        <w:t>33.560.000</w:t>
      </w:r>
      <w:r w:rsidR="00357F0D" w:rsidRPr="000A4B55">
        <w:rPr>
          <w:rFonts w:ascii="Arial" w:hAnsi="Arial" w:cs="Arial"/>
        </w:rPr>
        <w:t>,-zł</w:t>
      </w:r>
    </w:p>
    <w:p w:rsidR="00F874C3" w:rsidRPr="000A4B55" w:rsidRDefault="00EF66AE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>Plan rozchodów</w:t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  <w:t xml:space="preserve">         </w:t>
      </w:r>
      <w:r w:rsidR="00572831">
        <w:rPr>
          <w:rFonts w:ascii="Arial" w:hAnsi="Arial" w:cs="Arial"/>
        </w:rPr>
        <w:t xml:space="preserve"> </w:t>
      </w:r>
      <w:r w:rsidR="00357F0D" w:rsidRPr="000A4B55">
        <w:rPr>
          <w:rFonts w:ascii="Arial" w:hAnsi="Arial" w:cs="Arial"/>
        </w:rPr>
        <w:t xml:space="preserve"> 3</w:t>
      </w:r>
      <w:r w:rsidR="000F673E" w:rsidRPr="000A4B55">
        <w:rPr>
          <w:rFonts w:ascii="Arial" w:hAnsi="Arial" w:cs="Arial"/>
        </w:rPr>
        <w:t>3</w:t>
      </w:r>
      <w:r w:rsidR="00357F0D" w:rsidRPr="000A4B55">
        <w:rPr>
          <w:rFonts w:ascii="Arial" w:hAnsi="Arial" w:cs="Arial"/>
        </w:rPr>
        <w:t>.560.000</w:t>
      </w:r>
      <w:r w:rsidR="00572831">
        <w:rPr>
          <w:rFonts w:ascii="Arial" w:hAnsi="Arial" w:cs="Arial"/>
        </w:rPr>
        <w:t>,-</w:t>
      </w:r>
      <w:r w:rsidR="00F874C3" w:rsidRPr="000A4B55">
        <w:rPr>
          <w:rFonts w:ascii="Arial" w:hAnsi="Arial" w:cs="Arial"/>
        </w:rPr>
        <w:t>zł</w:t>
      </w:r>
    </w:p>
    <w:p w:rsidR="00EF66AE" w:rsidRPr="000A4B55" w:rsidRDefault="00EB1DA2" w:rsidP="00EF66AE">
      <w:pPr>
        <w:spacing w:line="360" w:lineRule="auto"/>
        <w:ind w:left="425"/>
        <w:rPr>
          <w:rFonts w:ascii="Arial" w:hAnsi="Arial" w:cs="Arial"/>
        </w:rPr>
      </w:pPr>
      <w:r w:rsidRPr="000A4B55">
        <w:rPr>
          <w:rFonts w:ascii="Arial" w:hAnsi="Arial" w:cs="Arial"/>
        </w:rPr>
        <w:t>z tytułu</w:t>
      </w:r>
      <w:r w:rsidR="00EF66AE" w:rsidRPr="000A4B55">
        <w:rPr>
          <w:rFonts w:ascii="Arial" w:hAnsi="Arial" w:cs="Arial"/>
        </w:rPr>
        <w:t>:</w:t>
      </w:r>
    </w:p>
    <w:p w:rsidR="00076DB1" w:rsidRPr="000A4B55" w:rsidRDefault="00076DB1" w:rsidP="00357F0D">
      <w:pPr>
        <w:pStyle w:val="Akapitzlist"/>
        <w:numPr>
          <w:ilvl w:val="0"/>
          <w:numId w:val="18"/>
        </w:numPr>
        <w:spacing w:line="360" w:lineRule="auto"/>
        <w:ind w:hanging="294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spłaty rat pożyczki długoterminowej z Banku </w:t>
      </w:r>
    </w:p>
    <w:p w:rsidR="00076DB1" w:rsidRPr="000A4B55" w:rsidRDefault="00076DB1" w:rsidP="00076DB1">
      <w:pPr>
        <w:pStyle w:val="Akapitzlist"/>
        <w:spacing w:line="360" w:lineRule="auto"/>
        <w:ind w:left="851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Rozwoju Rady Europy (CEB) </w:t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  <w:t>20.560.000,-zł</w:t>
      </w:r>
    </w:p>
    <w:p w:rsidR="000F673E" w:rsidRPr="000A4B55" w:rsidRDefault="000F673E" w:rsidP="00357F0D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spłaty rat kredytu długoterminowego zaciągniętego </w:t>
      </w:r>
    </w:p>
    <w:p w:rsidR="000F673E" w:rsidRPr="000A4B55" w:rsidRDefault="000F673E" w:rsidP="000F673E">
      <w:pPr>
        <w:pStyle w:val="Akapitzlist"/>
        <w:spacing w:line="360" w:lineRule="auto"/>
        <w:ind w:left="709"/>
        <w:rPr>
          <w:rFonts w:ascii="Arial" w:hAnsi="Arial" w:cs="Arial"/>
        </w:rPr>
      </w:pPr>
      <w:r w:rsidRPr="000A4B55">
        <w:rPr>
          <w:rFonts w:ascii="Arial" w:hAnsi="Arial" w:cs="Arial"/>
        </w:rPr>
        <w:t>w latach ubiegłych</w:t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  <w:t xml:space="preserve">  1.000.000,-zł</w:t>
      </w:r>
    </w:p>
    <w:p w:rsidR="00076DB1" w:rsidRPr="000A4B55" w:rsidRDefault="00076DB1" w:rsidP="00357F0D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0A4B55">
        <w:rPr>
          <w:rFonts w:ascii="Arial" w:hAnsi="Arial" w:cs="Arial"/>
        </w:rPr>
        <w:t xml:space="preserve">wykupu papierów wartościowych (obligacji komunalnych) </w:t>
      </w:r>
      <w:r w:rsidRPr="000A4B55">
        <w:rPr>
          <w:rFonts w:ascii="Arial" w:hAnsi="Arial" w:cs="Arial"/>
        </w:rPr>
        <w:tab/>
      </w:r>
      <w:r w:rsidRPr="000A4B55">
        <w:rPr>
          <w:rFonts w:ascii="Arial" w:hAnsi="Arial" w:cs="Arial"/>
        </w:rPr>
        <w:tab/>
        <w:t>12.000.000,-zł</w:t>
      </w:r>
    </w:p>
    <w:p w:rsidR="00EE64D3" w:rsidRPr="00AF5B60" w:rsidRDefault="00EE64D3" w:rsidP="00EE64D3">
      <w:pPr>
        <w:spacing w:line="360" w:lineRule="auto"/>
        <w:rPr>
          <w:rFonts w:ascii="Arial" w:hAnsi="Arial" w:cs="Arial"/>
          <w:color w:val="FF0000"/>
        </w:rPr>
      </w:pPr>
      <w:r w:rsidRPr="00AF5B60">
        <w:rPr>
          <w:rFonts w:ascii="Arial" w:hAnsi="Arial" w:cs="Arial"/>
          <w:color w:val="FF0000"/>
        </w:rPr>
        <w:t xml:space="preserve"> </w:t>
      </w:r>
      <w:r w:rsidR="00EB1DA2" w:rsidRPr="00AF5B60">
        <w:rPr>
          <w:rFonts w:ascii="Arial" w:hAnsi="Arial" w:cs="Arial"/>
          <w:color w:val="FF0000"/>
        </w:rPr>
        <w:tab/>
      </w:r>
      <w:r w:rsidR="00EB1DA2" w:rsidRPr="00AF5B60">
        <w:rPr>
          <w:rFonts w:ascii="Arial" w:hAnsi="Arial" w:cs="Arial"/>
          <w:color w:val="FF0000"/>
        </w:rPr>
        <w:tab/>
        <w:t xml:space="preserve">       </w:t>
      </w:r>
      <w:r w:rsidR="00EF66AE" w:rsidRPr="00AF5B60">
        <w:rPr>
          <w:rFonts w:ascii="Arial" w:hAnsi="Arial" w:cs="Arial"/>
          <w:color w:val="FF0000"/>
        </w:rPr>
        <w:tab/>
      </w:r>
      <w:r w:rsidR="002946F6" w:rsidRPr="00AF5B60">
        <w:rPr>
          <w:rFonts w:ascii="Arial" w:hAnsi="Arial" w:cs="Arial"/>
          <w:color w:val="FF0000"/>
        </w:rPr>
        <w:tab/>
      </w:r>
      <w:r w:rsidR="002946F6" w:rsidRPr="00AF5B60">
        <w:rPr>
          <w:rFonts w:ascii="Arial" w:hAnsi="Arial" w:cs="Arial"/>
          <w:color w:val="FF0000"/>
        </w:rPr>
        <w:tab/>
      </w:r>
      <w:r w:rsidR="002946F6" w:rsidRPr="00AF5B60">
        <w:rPr>
          <w:rFonts w:ascii="Arial" w:hAnsi="Arial" w:cs="Arial"/>
          <w:color w:val="FF0000"/>
        </w:rPr>
        <w:tab/>
      </w:r>
    </w:p>
    <w:p w:rsidR="00EB1DA2" w:rsidRPr="000A4B55" w:rsidRDefault="008D55FE" w:rsidP="00EB1DA2">
      <w:pPr>
        <w:pStyle w:val="Nagwek8"/>
        <w:tabs>
          <w:tab w:val="left" w:pos="284"/>
          <w:tab w:val="left" w:pos="851"/>
          <w:tab w:val="left" w:pos="993"/>
        </w:tabs>
        <w:spacing w:before="0" w:after="0" w:line="360" w:lineRule="auto"/>
        <w:jc w:val="both"/>
        <w:rPr>
          <w:rFonts w:ascii="Arial" w:hAnsi="Arial" w:cs="Arial"/>
          <w:i w:val="0"/>
        </w:rPr>
      </w:pPr>
      <w:r w:rsidRPr="000A4B55">
        <w:rPr>
          <w:rFonts w:ascii="Arial" w:hAnsi="Arial" w:cs="Arial"/>
          <w:i w:val="0"/>
        </w:rPr>
        <w:t>W trakcie 201</w:t>
      </w:r>
      <w:r w:rsidR="000A4B55" w:rsidRPr="000A4B55">
        <w:rPr>
          <w:rFonts w:ascii="Arial" w:hAnsi="Arial" w:cs="Arial"/>
          <w:i w:val="0"/>
        </w:rPr>
        <w:t>9</w:t>
      </w:r>
      <w:r w:rsidR="00EB1DA2" w:rsidRPr="000A4B55">
        <w:rPr>
          <w:rFonts w:ascii="Arial" w:hAnsi="Arial" w:cs="Arial"/>
          <w:i w:val="0"/>
        </w:rPr>
        <w:t xml:space="preserve"> r. zachodziły zmiany w planie dochodów i wydatków, dokonywane Uchwałami Sejmiku </w:t>
      </w:r>
      <w:r w:rsidR="00C406FB" w:rsidRPr="000A4B55">
        <w:rPr>
          <w:rFonts w:ascii="Arial" w:hAnsi="Arial" w:cs="Arial"/>
          <w:i w:val="0"/>
        </w:rPr>
        <w:t xml:space="preserve">Województwa Podkarpackiego </w:t>
      </w:r>
      <w:r w:rsidR="00EB1DA2" w:rsidRPr="000A4B55">
        <w:rPr>
          <w:rFonts w:ascii="Arial" w:hAnsi="Arial" w:cs="Arial"/>
          <w:i w:val="0"/>
        </w:rPr>
        <w:t>oraz w ramach posiadan</w:t>
      </w:r>
      <w:r w:rsidR="00C406FB" w:rsidRPr="000A4B55">
        <w:rPr>
          <w:rFonts w:ascii="Arial" w:hAnsi="Arial" w:cs="Arial"/>
          <w:i w:val="0"/>
        </w:rPr>
        <w:t>ych uprawnień uchwałami Zarządu Województwa Podkarpackiego.</w:t>
      </w:r>
    </w:p>
    <w:p w:rsidR="00EB1DA2" w:rsidRPr="000A4B55" w:rsidRDefault="002F429E" w:rsidP="00EB1DA2">
      <w:pPr>
        <w:spacing w:line="360" w:lineRule="auto"/>
        <w:jc w:val="both"/>
        <w:rPr>
          <w:rFonts w:ascii="Arial" w:hAnsi="Arial" w:cs="Arial"/>
        </w:rPr>
      </w:pPr>
      <w:r w:rsidRPr="000A4B55">
        <w:rPr>
          <w:rFonts w:ascii="Arial" w:hAnsi="Arial" w:cs="Arial"/>
        </w:rPr>
        <w:t>Na dzień 31.12.201</w:t>
      </w:r>
      <w:r w:rsidR="000A4B55" w:rsidRPr="000A4B55">
        <w:rPr>
          <w:rFonts w:ascii="Arial" w:hAnsi="Arial" w:cs="Arial"/>
        </w:rPr>
        <w:t>9</w:t>
      </w:r>
      <w:r w:rsidR="00EB1DA2" w:rsidRPr="000A4B55">
        <w:rPr>
          <w:rFonts w:ascii="Arial" w:hAnsi="Arial" w:cs="Arial"/>
        </w:rPr>
        <w:t xml:space="preserve"> r. budżet po zmianach wynosił:</w:t>
      </w:r>
    </w:p>
    <w:p w:rsidR="00EB1DA2" w:rsidRPr="000A4B55" w:rsidRDefault="00EB1DA2" w:rsidP="00AE038A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lastRenderedPageBreak/>
        <w:t>Plan dochodó</w:t>
      </w:r>
      <w:r w:rsidR="00B63240" w:rsidRPr="000A4B55">
        <w:rPr>
          <w:rFonts w:ascii="Arial" w:hAnsi="Arial" w:cs="Arial"/>
        </w:rPr>
        <w:t>w</w:t>
      </w:r>
      <w:r w:rsidR="00B63240" w:rsidRPr="000A4B55">
        <w:rPr>
          <w:rFonts w:ascii="Arial" w:hAnsi="Arial" w:cs="Arial"/>
        </w:rPr>
        <w:tab/>
      </w:r>
      <w:r w:rsidR="000A4B55" w:rsidRPr="000A4B55">
        <w:rPr>
          <w:rFonts w:ascii="Arial" w:hAnsi="Arial" w:cs="Arial"/>
        </w:rPr>
        <w:t xml:space="preserve">  </w:t>
      </w:r>
      <w:r w:rsidR="003872C5">
        <w:rPr>
          <w:rFonts w:ascii="Arial" w:hAnsi="Arial" w:cs="Arial"/>
        </w:rPr>
        <w:t xml:space="preserve"> </w:t>
      </w:r>
      <w:r w:rsidR="000A4B55" w:rsidRPr="000A4B55">
        <w:rPr>
          <w:rFonts w:ascii="Arial" w:hAnsi="Arial" w:cs="Arial"/>
        </w:rPr>
        <w:t xml:space="preserve"> </w:t>
      </w:r>
      <w:r w:rsidR="003872C5">
        <w:rPr>
          <w:rFonts w:ascii="Arial" w:hAnsi="Arial" w:cs="Arial"/>
        </w:rPr>
        <w:t xml:space="preserve">  </w:t>
      </w:r>
      <w:r w:rsidR="000A4B55" w:rsidRPr="000A4B55">
        <w:rPr>
          <w:rFonts w:ascii="Arial" w:hAnsi="Arial" w:cs="Arial"/>
        </w:rPr>
        <w:t>1.157.348.689</w:t>
      </w:r>
      <w:r w:rsidR="003872C5">
        <w:rPr>
          <w:rFonts w:ascii="Arial" w:hAnsi="Arial" w:cs="Arial"/>
        </w:rPr>
        <w:t>,-</w:t>
      </w:r>
      <w:r w:rsidRPr="000A4B55">
        <w:rPr>
          <w:rFonts w:ascii="Arial" w:hAnsi="Arial" w:cs="Arial"/>
        </w:rPr>
        <w:t>zł,</w:t>
      </w:r>
    </w:p>
    <w:p w:rsidR="00EB1DA2" w:rsidRPr="000A4B55" w:rsidRDefault="00EB1DA2" w:rsidP="00B63240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>Plan</w:t>
      </w:r>
      <w:r w:rsidR="00EE1453" w:rsidRPr="000A4B55">
        <w:rPr>
          <w:rFonts w:ascii="Arial" w:hAnsi="Arial" w:cs="Arial"/>
        </w:rPr>
        <w:t xml:space="preserve"> </w:t>
      </w:r>
      <w:r w:rsidR="00AE038A" w:rsidRPr="000A4B55">
        <w:rPr>
          <w:rFonts w:ascii="Arial" w:hAnsi="Arial" w:cs="Arial"/>
        </w:rPr>
        <w:t>wydatków</w:t>
      </w:r>
      <w:r w:rsidR="00AE038A" w:rsidRPr="000A4B55">
        <w:rPr>
          <w:rFonts w:ascii="Arial" w:hAnsi="Arial" w:cs="Arial"/>
        </w:rPr>
        <w:tab/>
      </w:r>
      <w:r w:rsidR="008B5DD5" w:rsidRPr="000A4B55">
        <w:rPr>
          <w:rFonts w:ascii="Arial" w:hAnsi="Arial" w:cs="Arial"/>
        </w:rPr>
        <w:t>1</w:t>
      </w:r>
      <w:r w:rsidR="000A4B55" w:rsidRPr="000A4B55">
        <w:rPr>
          <w:rFonts w:ascii="Arial" w:hAnsi="Arial" w:cs="Arial"/>
        </w:rPr>
        <w:t>.208.640.891</w:t>
      </w:r>
      <w:r w:rsidR="003872C5">
        <w:rPr>
          <w:rFonts w:ascii="Arial" w:hAnsi="Arial" w:cs="Arial"/>
        </w:rPr>
        <w:t>,-</w:t>
      </w:r>
      <w:r w:rsidR="00A03A8B" w:rsidRPr="000A4B55">
        <w:rPr>
          <w:rFonts w:ascii="Arial" w:hAnsi="Arial" w:cs="Arial"/>
        </w:rPr>
        <w:t>zł</w:t>
      </w:r>
    </w:p>
    <w:p w:rsidR="00EB1DA2" w:rsidRPr="000A4B55" w:rsidRDefault="008B5DD5" w:rsidP="00B63240">
      <w:pPr>
        <w:numPr>
          <w:ilvl w:val="0"/>
          <w:numId w:val="1"/>
        </w:numPr>
        <w:tabs>
          <w:tab w:val="right" w:pos="9337"/>
        </w:tabs>
        <w:spacing w:line="360" w:lineRule="auto"/>
        <w:ind w:left="426" w:hanging="426"/>
        <w:rPr>
          <w:rFonts w:ascii="Arial" w:hAnsi="Arial" w:cs="Arial"/>
        </w:rPr>
      </w:pPr>
      <w:r w:rsidRPr="000A4B55">
        <w:rPr>
          <w:rFonts w:ascii="Arial" w:hAnsi="Arial" w:cs="Arial"/>
        </w:rPr>
        <w:t>Planowany</w:t>
      </w:r>
      <w:r w:rsidR="00B63240" w:rsidRPr="000A4B55">
        <w:rPr>
          <w:rFonts w:ascii="Arial" w:hAnsi="Arial" w:cs="Arial"/>
        </w:rPr>
        <w:t xml:space="preserve"> </w:t>
      </w:r>
      <w:r w:rsidRPr="000A4B55">
        <w:rPr>
          <w:rFonts w:ascii="Arial" w:hAnsi="Arial" w:cs="Arial"/>
        </w:rPr>
        <w:t>deficyt</w:t>
      </w:r>
      <w:r w:rsidR="00B63240" w:rsidRPr="000A4B55">
        <w:rPr>
          <w:rFonts w:ascii="Arial" w:hAnsi="Arial" w:cs="Arial"/>
        </w:rPr>
        <w:tab/>
      </w:r>
      <w:r w:rsidR="00092BE6" w:rsidRPr="000A4B55">
        <w:rPr>
          <w:rFonts w:ascii="Arial" w:hAnsi="Arial" w:cs="Arial"/>
        </w:rPr>
        <w:t>(</w:t>
      </w:r>
      <w:r w:rsidR="00AE038A" w:rsidRPr="000A4B55">
        <w:rPr>
          <w:rFonts w:ascii="Arial" w:hAnsi="Arial" w:cs="Arial"/>
        </w:rPr>
        <w:t>-</w:t>
      </w:r>
      <w:r w:rsidR="00092BE6" w:rsidRPr="000A4B55">
        <w:rPr>
          <w:rFonts w:ascii="Arial" w:hAnsi="Arial" w:cs="Arial"/>
        </w:rPr>
        <w:t xml:space="preserve">) </w:t>
      </w:r>
      <w:r w:rsidR="000A4B55" w:rsidRPr="000A4B55">
        <w:rPr>
          <w:rFonts w:ascii="Arial" w:hAnsi="Arial" w:cs="Arial"/>
        </w:rPr>
        <w:t>51.292.202</w:t>
      </w:r>
      <w:r w:rsidR="003872C5">
        <w:rPr>
          <w:rFonts w:ascii="Arial" w:hAnsi="Arial" w:cs="Arial"/>
        </w:rPr>
        <w:t>,-</w:t>
      </w:r>
      <w:r w:rsidR="00A03A8B" w:rsidRPr="000A4B55">
        <w:rPr>
          <w:rFonts w:ascii="Arial" w:hAnsi="Arial" w:cs="Arial"/>
        </w:rPr>
        <w:t>zł</w:t>
      </w:r>
    </w:p>
    <w:p w:rsidR="008B5DD5" w:rsidRPr="008F619D" w:rsidRDefault="008B5DD5" w:rsidP="003556C7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F619D">
        <w:rPr>
          <w:rFonts w:ascii="Arial" w:hAnsi="Arial" w:cs="Arial"/>
        </w:rPr>
        <w:t xml:space="preserve">Plan przychodów na finansowanie planowanego </w:t>
      </w:r>
    </w:p>
    <w:p w:rsidR="00EB1DA2" w:rsidRPr="008F619D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8F619D">
        <w:rPr>
          <w:rFonts w:ascii="Arial" w:hAnsi="Arial" w:cs="Arial"/>
        </w:rPr>
        <w:t>deficytu budżetu województwa</w:t>
      </w:r>
      <w:r w:rsidR="003556C7" w:rsidRPr="008F619D">
        <w:rPr>
          <w:rFonts w:ascii="Arial" w:hAnsi="Arial" w:cs="Arial"/>
        </w:rPr>
        <w:tab/>
      </w:r>
      <w:r w:rsidR="000A4B55" w:rsidRPr="008F619D">
        <w:rPr>
          <w:rFonts w:ascii="Arial" w:hAnsi="Arial" w:cs="Arial"/>
        </w:rPr>
        <w:t>51.292.202</w:t>
      </w:r>
      <w:r w:rsidR="00572831">
        <w:rPr>
          <w:rFonts w:ascii="Arial" w:hAnsi="Arial" w:cs="Arial"/>
        </w:rPr>
        <w:t>,-</w:t>
      </w:r>
      <w:r w:rsidR="00A03A8B" w:rsidRPr="008F619D">
        <w:rPr>
          <w:rFonts w:ascii="Arial" w:hAnsi="Arial" w:cs="Arial"/>
        </w:rPr>
        <w:t>zł</w:t>
      </w:r>
    </w:p>
    <w:p w:rsidR="008B5DD5" w:rsidRPr="008F619D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8F619D">
        <w:rPr>
          <w:rFonts w:ascii="Arial" w:hAnsi="Arial" w:cs="Arial"/>
        </w:rPr>
        <w:t>w tym z tytułu:</w:t>
      </w:r>
    </w:p>
    <w:p w:rsidR="000A4B55" w:rsidRPr="008F619D" w:rsidRDefault="000A4B55" w:rsidP="008B5DD5">
      <w:pPr>
        <w:pStyle w:val="Akapitzlist"/>
        <w:numPr>
          <w:ilvl w:val="0"/>
          <w:numId w:val="14"/>
        </w:numPr>
        <w:tabs>
          <w:tab w:val="right" w:pos="9356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F619D">
        <w:rPr>
          <w:rFonts w:ascii="Arial" w:hAnsi="Arial" w:cs="Arial"/>
        </w:rPr>
        <w:t>kredytów i pożyczek długoterminowych</w:t>
      </w:r>
      <w:r w:rsidRPr="008F619D">
        <w:rPr>
          <w:rFonts w:ascii="Arial" w:hAnsi="Arial" w:cs="Arial"/>
        </w:rPr>
        <w:tab/>
        <w:t>50.000.000,-zł</w:t>
      </w:r>
    </w:p>
    <w:p w:rsidR="008B5DD5" w:rsidRPr="008F619D" w:rsidRDefault="008B5DD5" w:rsidP="008B5DD5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8F619D">
        <w:rPr>
          <w:rFonts w:ascii="Arial" w:hAnsi="Arial" w:cs="Arial"/>
        </w:rPr>
        <w:t xml:space="preserve">wolnych środków jako nadwyżki </w:t>
      </w:r>
    </w:p>
    <w:p w:rsidR="008B5DD5" w:rsidRPr="008F619D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8F619D">
        <w:rPr>
          <w:rFonts w:ascii="Arial" w:hAnsi="Arial" w:cs="Arial"/>
        </w:rPr>
        <w:t xml:space="preserve">środków pieniężnych na rachunku bieżącym budżetu </w:t>
      </w:r>
    </w:p>
    <w:p w:rsidR="008B5DD5" w:rsidRPr="008F619D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8F619D">
        <w:rPr>
          <w:rFonts w:ascii="Arial" w:hAnsi="Arial" w:cs="Arial"/>
        </w:rPr>
        <w:t xml:space="preserve">jednostki samorządu terytorialnego, wynikających </w:t>
      </w:r>
    </w:p>
    <w:p w:rsidR="008B5DD5" w:rsidRPr="008F619D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8F619D">
        <w:rPr>
          <w:rFonts w:ascii="Arial" w:hAnsi="Arial" w:cs="Arial"/>
        </w:rPr>
        <w:t xml:space="preserve">z rozliczeń wyemitowanych papierów wartościowych, </w:t>
      </w:r>
    </w:p>
    <w:p w:rsidR="008B5DD5" w:rsidRPr="008F619D" w:rsidRDefault="008B5DD5" w:rsidP="008B5DD5">
      <w:pPr>
        <w:tabs>
          <w:tab w:val="right" w:pos="9356"/>
        </w:tabs>
        <w:spacing w:line="360" w:lineRule="auto"/>
        <w:ind w:firstLine="709"/>
        <w:jc w:val="both"/>
        <w:rPr>
          <w:rFonts w:ascii="Arial" w:hAnsi="Arial" w:cs="Arial"/>
        </w:rPr>
      </w:pPr>
      <w:r w:rsidRPr="008F619D">
        <w:rPr>
          <w:rFonts w:ascii="Arial" w:hAnsi="Arial" w:cs="Arial"/>
        </w:rPr>
        <w:t xml:space="preserve">kredytów i pożyczek z lat ubiegłych            </w:t>
      </w:r>
      <w:r w:rsidRPr="008F619D">
        <w:rPr>
          <w:rFonts w:ascii="Arial" w:hAnsi="Arial" w:cs="Arial"/>
        </w:rPr>
        <w:tab/>
      </w:r>
      <w:r w:rsidR="008F619D" w:rsidRPr="008F619D">
        <w:rPr>
          <w:rFonts w:ascii="Arial" w:hAnsi="Arial" w:cs="Arial"/>
        </w:rPr>
        <w:t>1.292.202</w:t>
      </w:r>
      <w:r w:rsidRPr="008F619D">
        <w:rPr>
          <w:rFonts w:ascii="Arial" w:hAnsi="Arial" w:cs="Arial"/>
        </w:rPr>
        <w:t>,-zł</w:t>
      </w:r>
    </w:p>
    <w:p w:rsidR="00A03A8B" w:rsidRPr="00306CA2" w:rsidRDefault="00A03A8B" w:rsidP="00A03A8B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Plan przychodów na spłatę wcześniej zaciągniętych </w:t>
      </w:r>
    </w:p>
    <w:p w:rsidR="004F012A" w:rsidRPr="00306CA2" w:rsidRDefault="00A03A8B" w:rsidP="00A03A8B">
      <w:pPr>
        <w:pStyle w:val="Akapitzlist"/>
        <w:spacing w:line="360" w:lineRule="auto"/>
        <w:ind w:left="426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zobowiązań </w:t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4F012A" w:rsidRPr="00306CA2">
        <w:rPr>
          <w:rFonts w:ascii="Arial" w:hAnsi="Arial" w:cs="Arial"/>
        </w:rPr>
        <w:tab/>
      </w:r>
      <w:r w:rsidR="00572831">
        <w:rPr>
          <w:rFonts w:ascii="Arial" w:hAnsi="Arial" w:cs="Arial"/>
        </w:rPr>
        <w:t xml:space="preserve"> </w:t>
      </w:r>
      <w:r w:rsidR="004F012A" w:rsidRPr="00306CA2">
        <w:rPr>
          <w:rFonts w:ascii="Arial" w:hAnsi="Arial" w:cs="Arial"/>
        </w:rPr>
        <w:t>34.128.500,-zł</w:t>
      </w:r>
    </w:p>
    <w:p w:rsidR="004F012A" w:rsidRPr="00306CA2" w:rsidRDefault="004F012A" w:rsidP="00A03A8B">
      <w:pPr>
        <w:pStyle w:val="Akapitzlist"/>
        <w:spacing w:line="360" w:lineRule="auto"/>
        <w:ind w:left="426"/>
        <w:rPr>
          <w:rFonts w:ascii="Arial" w:hAnsi="Arial" w:cs="Arial"/>
        </w:rPr>
      </w:pPr>
      <w:r w:rsidRPr="00306CA2">
        <w:rPr>
          <w:rFonts w:ascii="Arial" w:hAnsi="Arial" w:cs="Arial"/>
        </w:rPr>
        <w:t>w tym z tytułu:</w:t>
      </w:r>
    </w:p>
    <w:p w:rsidR="00A03A8B" w:rsidRPr="00306CA2" w:rsidRDefault="00A03A8B" w:rsidP="004F012A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wolnych środków jako nadwyżki </w:t>
      </w:r>
    </w:p>
    <w:p w:rsidR="00A03A8B" w:rsidRPr="00306CA2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środków pieniężnych na rachunku bieżącym budżetu </w:t>
      </w:r>
    </w:p>
    <w:p w:rsidR="00A03A8B" w:rsidRPr="00306CA2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jednostki samorządu terytorialnego, wynikających </w:t>
      </w:r>
    </w:p>
    <w:p w:rsidR="00A03A8B" w:rsidRPr="00306CA2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z rozliczeń wyemitowanych papierów wartościowych </w:t>
      </w:r>
      <w:r w:rsidRPr="00306CA2">
        <w:rPr>
          <w:rFonts w:ascii="Arial" w:hAnsi="Arial" w:cs="Arial"/>
        </w:rPr>
        <w:tab/>
      </w:r>
    </w:p>
    <w:p w:rsidR="00A03A8B" w:rsidRPr="00306CA2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kredytów i pożyczek z lat ubiegłych      </w:t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  <w:t xml:space="preserve">          </w:t>
      </w:r>
      <w:r w:rsidR="00AE038A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ab/>
      </w:r>
      <w:r w:rsidR="00306CA2" w:rsidRPr="00306CA2">
        <w:rPr>
          <w:rFonts w:ascii="Arial" w:hAnsi="Arial" w:cs="Arial"/>
        </w:rPr>
        <w:t xml:space="preserve"> </w:t>
      </w:r>
      <w:r w:rsidR="00AE038A" w:rsidRPr="00306CA2">
        <w:rPr>
          <w:rFonts w:ascii="Arial" w:hAnsi="Arial" w:cs="Arial"/>
        </w:rPr>
        <w:t>3</w:t>
      </w:r>
      <w:r w:rsidR="004F012A" w:rsidRPr="00306CA2">
        <w:rPr>
          <w:rFonts w:ascii="Arial" w:hAnsi="Arial" w:cs="Arial"/>
        </w:rPr>
        <w:t>2.522.500</w:t>
      </w:r>
      <w:r w:rsidRPr="00306CA2">
        <w:rPr>
          <w:rFonts w:ascii="Arial" w:hAnsi="Arial" w:cs="Arial"/>
        </w:rPr>
        <w:t>,-zł</w:t>
      </w:r>
    </w:p>
    <w:p w:rsidR="004F012A" w:rsidRPr="00306CA2" w:rsidRDefault="004F012A" w:rsidP="004F012A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spłaty pożyczek udzielonych z budżetu </w:t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  <w:t xml:space="preserve">  </w:t>
      </w:r>
      <w:r w:rsidR="00306CA2" w:rsidRPr="00306CA2">
        <w:rPr>
          <w:rFonts w:ascii="Arial" w:hAnsi="Arial" w:cs="Arial"/>
        </w:rPr>
        <w:t xml:space="preserve"> </w:t>
      </w:r>
      <w:r w:rsidRPr="00306CA2">
        <w:rPr>
          <w:rFonts w:ascii="Arial" w:hAnsi="Arial" w:cs="Arial"/>
        </w:rPr>
        <w:t>1.606.000,-zł</w:t>
      </w:r>
    </w:p>
    <w:p w:rsidR="002946F6" w:rsidRPr="00306CA2" w:rsidRDefault="00EB1DA2" w:rsidP="004F012A">
      <w:pPr>
        <w:numPr>
          <w:ilvl w:val="0"/>
          <w:numId w:val="2"/>
        </w:numPr>
        <w:spacing w:line="360" w:lineRule="auto"/>
        <w:ind w:left="425" w:hanging="425"/>
        <w:rPr>
          <w:rFonts w:ascii="Arial" w:hAnsi="Arial" w:cs="Arial"/>
        </w:rPr>
      </w:pPr>
      <w:r w:rsidRPr="00306CA2">
        <w:rPr>
          <w:rFonts w:ascii="Arial" w:hAnsi="Arial" w:cs="Arial"/>
        </w:rPr>
        <w:t>Plan ro</w:t>
      </w:r>
      <w:r w:rsidR="00B63240" w:rsidRPr="00306CA2">
        <w:rPr>
          <w:rFonts w:ascii="Arial" w:hAnsi="Arial" w:cs="Arial"/>
        </w:rPr>
        <w:t>zchodów</w:t>
      </w:r>
      <w:r w:rsidR="00B63240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 xml:space="preserve">  </w:t>
      </w:r>
      <w:r w:rsidR="00AE038A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ab/>
      </w:r>
      <w:r w:rsidR="00AE038A" w:rsidRPr="00306CA2">
        <w:rPr>
          <w:rFonts w:ascii="Arial" w:hAnsi="Arial" w:cs="Arial"/>
        </w:rPr>
        <w:tab/>
      </w:r>
      <w:r w:rsidR="003556C7" w:rsidRPr="00306CA2">
        <w:rPr>
          <w:rFonts w:ascii="Arial" w:hAnsi="Arial" w:cs="Arial"/>
        </w:rPr>
        <w:t>3</w:t>
      </w:r>
      <w:r w:rsidR="00306CA2" w:rsidRPr="00306CA2">
        <w:rPr>
          <w:rFonts w:ascii="Arial" w:hAnsi="Arial" w:cs="Arial"/>
        </w:rPr>
        <w:t>4.128.500</w:t>
      </w:r>
      <w:r w:rsidR="00572831">
        <w:rPr>
          <w:rFonts w:ascii="Arial" w:hAnsi="Arial" w:cs="Arial"/>
        </w:rPr>
        <w:t>,-</w:t>
      </w:r>
      <w:r w:rsidR="00A03A8B" w:rsidRPr="00306CA2">
        <w:rPr>
          <w:rFonts w:ascii="Arial" w:hAnsi="Arial" w:cs="Arial"/>
        </w:rPr>
        <w:t>zł</w:t>
      </w:r>
    </w:p>
    <w:p w:rsidR="002946F6" w:rsidRPr="00306CA2" w:rsidRDefault="00524C7B" w:rsidP="004F012A">
      <w:pPr>
        <w:spacing w:line="360" w:lineRule="auto"/>
        <w:ind w:left="425"/>
        <w:rPr>
          <w:rFonts w:ascii="Arial" w:hAnsi="Arial" w:cs="Arial"/>
        </w:rPr>
      </w:pPr>
      <w:r w:rsidRPr="00306CA2">
        <w:rPr>
          <w:rFonts w:ascii="Arial" w:hAnsi="Arial" w:cs="Arial"/>
        </w:rPr>
        <w:t>z tytułu</w:t>
      </w:r>
      <w:r w:rsidR="002946F6" w:rsidRPr="00306CA2">
        <w:rPr>
          <w:rFonts w:ascii="Arial" w:hAnsi="Arial" w:cs="Arial"/>
        </w:rPr>
        <w:t>:</w:t>
      </w:r>
    </w:p>
    <w:p w:rsidR="003556C7" w:rsidRPr="00306CA2" w:rsidRDefault="003556C7" w:rsidP="003556C7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spłaty rat pożyczki długoterminowej </w:t>
      </w:r>
      <w:r w:rsidR="000F53AF" w:rsidRPr="00306CA2">
        <w:rPr>
          <w:rFonts w:ascii="Arial" w:hAnsi="Arial" w:cs="Arial"/>
        </w:rPr>
        <w:t xml:space="preserve">zaciągniętej </w:t>
      </w:r>
      <w:r w:rsidRPr="00306CA2">
        <w:rPr>
          <w:rFonts w:ascii="Arial" w:hAnsi="Arial" w:cs="Arial"/>
        </w:rPr>
        <w:t xml:space="preserve">z Banku </w:t>
      </w:r>
    </w:p>
    <w:p w:rsidR="003556C7" w:rsidRPr="00306CA2" w:rsidRDefault="003556C7" w:rsidP="003556C7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Rozwoju Rady Europy (CEB) </w:t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="00A03A8B" w:rsidRPr="00306CA2">
        <w:rPr>
          <w:rFonts w:ascii="Arial" w:hAnsi="Arial" w:cs="Arial"/>
        </w:rPr>
        <w:t>20.560.000,-zł</w:t>
      </w:r>
    </w:p>
    <w:p w:rsidR="00AE038A" w:rsidRPr="00306CA2" w:rsidRDefault="00AE038A" w:rsidP="00AE038A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306CA2">
        <w:rPr>
          <w:rFonts w:ascii="Arial" w:hAnsi="Arial" w:cs="Arial"/>
        </w:rPr>
        <w:t xml:space="preserve">spłaty rat kredytu długoterminowego zaciągniętego </w:t>
      </w:r>
    </w:p>
    <w:p w:rsidR="00AE038A" w:rsidRPr="00306CA2" w:rsidRDefault="00AE038A" w:rsidP="00AE038A">
      <w:pPr>
        <w:pStyle w:val="Akapitzlist"/>
        <w:spacing w:line="360" w:lineRule="auto"/>
        <w:ind w:left="502" w:firstLine="207"/>
        <w:rPr>
          <w:rFonts w:ascii="Arial" w:hAnsi="Arial" w:cs="Arial"/>
        </w:rPr>
      </w:pPr>
      <w:r w:rsidRPr="00306CA2">
        <w:rPr>
          <w:rFonts w:ascii="Arial" w:hAnsi="Arial" w:cs="Arial"/>
        </w:rPr>
        <w:t>w latach ubiegłych</w:t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</w:r>
      <w:r w:rsidRPr="00306CA2">
        <w:rPr>
          <w:rFonts w:ascii="Arial" w:hAnsi="Arial" w:cs="Arial"/>
        </w:rPr>
        <w:tab/>
        <w:t xml:space="preserve"> </w:t>
      </w:r>
      <w:r w:rsidR="004F012A" w:rsidRPr="00306CA2">
        <w:rPr>
          <w:rFonts w:ascii="Arial" w:hAnsi="Arial" w:cs="Arial"/>
        </w:rPr>
        <w:t xml:space="preserve"> </w:t>
      </w:r>
      <w:r w:rsidRPr="00306CA2">
        <w:rPr>
          <w:rFonts w:ascii="Arial" w:hAnsi="Arial" w:cs="Arial"/>
        </w:rPr>
        <w:t>1.000.000,-zł</w:t>
      </w:r>
    </w:p>
    <w:p w:rsidR="002946F6" w:rsidRPr="00306CA2" w:rsidRDefault="008A1803" w:rsidP="00F6074C">
      <w:pPr>
        <w:pStyle w:val="Akapitzlist"/>
        <w:numPr>
          <w:ilvl w:val="0"/>
          <w:numId w:val="9"/>
        </w:numPr>
        <w:tabs>
          <w:tab w:val="right" w:pos="9356"/>
        </w:tabs>
        <w:spacing w:line="360" w:lineRule="auto"/>
        <w:ind w:left="709" w:hanging="283"/>
        <w:rPr>
          <w:rFonts w:ascii="Arial" w:hAnsi="Arial" w:cs="Arial"/>
        </w:rPr>
      </w:pPr>
      <w:r w:rsidRPr="00306CA2">
        <w:rPr>
          <w:rFonts w:ascii="Arial" w:hAnsi="Arial" w:cs="Arial"/>
        </w:rPr>
        <w:t>wykupu papierów wartościowych (obligacji komunalnych)</w:t>
      </w:r>
      <w:r w:rsidR="00F6074C" w:rsidRPr="00306CA2">
        <w:rPr>
          <w:rFonts w:ascii="Arial" w:hAnsi="Arial" w:cs="Arial"/>
        </w:rPr>
        <w:tab/>
      </w:r>
      <w:r w:rsidR="003556C7" w:rsidRPr="00306CA2">
        <w:rPr>
          <w:rFonts w:ascii="Arial" w:hAnsi="Arial" w:cs="Arial"/>
        </w:rPr>
        <w:t>12</w:t>
      </w:r>
      <w:r w:rsidR="004F012A" w:rsidRPr="00306CA2">
        <w:rPr>
          <w:rFonts w:ascii="Arial" w:hAnsi="Arial" w:cs="Arial"/>
        </w:rPr>
        <w:t>.000.000,-zł</w:t>
      </w:r>
    </w:p>
    <w:p w:rsidR="004F012A" w:rsidRPr="00306CA2" w:rsidRDefault="004F012A" w:rsidP="00F6074C">
      <w:pPr>
        <w:pStyle w:val="Akapitzlist"/>
        <w:numPr>
          <w:ilvl w:val="0"/>
          <w:numId w:val="9"/>
        </w:numPr>
        <w:tabs>
          <w:tab w:val="right" w:pos="9356"/>
        </w:tabs>
        <w:spacing w:line="360" w:lineRule="auto"/>
        <w:ind w:left="709" w:hanging="283"/>
        <w:rPr>
          <w:rFonts w:ascii="Arial" w:hAnsi="Arial" w:cs="Arial"/>
        </w:rPr>
      </w:pPr>
      <w:r w:rsidRPr="00306CA2">
        <w:rPr>
          <w:rFonts w:ascii="Arial" w:eastAsia="Calibri" w:hAnsi="Arial" w:cs="Arial"/>
          <w:lang w:eastAsia="en-US"/>
        </w:rPr>
        <w:t>udzielonych pożyczek długoterminowych</w:t>
      </w:r>
      <w:r w:rsidRPr="00306CA2">
        <w:rPr>
          <w:rFonts w:ascii="Arial" w:eastAsia="Calibri" w:hAnsi="Arial" w:cs="Arial"/>
          <w:lang w:eastAsia="en-US"/>
        </w:rPr>
        <w:tab/>
        <w:t>568.500,-zł</w:t>
      </w:r>
    </w:p>
    <w:p w:rsidR="000165C4" w:rsidRPr="00AF5B60" w:rsidRDefault="000165C4" w:rsidP="00EB1DA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B1DA2" w:rsidRPr="00306CA2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306CA2">
        <w:rPr>
          <w:rFonts w:ascii="Arial" w:hAnsi="Arial" w:cs="Arial"/>
        </w:rPr>
        <w:t>Budżet za 201</w:t>
      </w:r>
      <w:r w:rsidR="00306CA2" w:rsidRPr="00306CA2">
        <w:rPr>
          <w:rFonts w:ascii="Arial" w:hAnsi="Arial" w:cs="Arial"/>
        </w:rPr>
        <w:t>9</w:t>
      </w:r>
      <w:r w:rsidRPr="00306CA2">
        <w:rPr>
          <w:rFonts w:ascii="Arial" w:hAnsi="Arial" w:cs="Arial"/>
        </w:rPr>
        <w:t xml:space="preserve"> r. został wykonany </w:t>
      </w:r>
      <w:r w:rsidR="008B5DD5" w:rsidRPr="00306CA2">
        <w:rPr>
          <w:rFonts w:ascii="Arial" w:hAnsi="Arial" w:cs="Arial"/>
        </w:rPr>
        <w:t xml:space="preserve">w </w:t>
      </w:r>
      <w:r w:rsidR="00F94799" w:rsidRPr="00306CA2">
        <w:rPr>
          <w:rFonts w:ascii="Arial" w:hAnsi="Arial" w:cs="Arial"/>
        </w:rPr>
        <w:t xml:space="preserve"> </w:t>
      </w:r>
      <w:r w:rsidR="00306CA2" w:rsidRPr="00306CA2">
        <w:rPr>
          <w:rFonts w:ascii="Arial" w:hAnsi="Arial" w:cs="Arial"/>
        </w:rPr>
        <w:t>100,08</w:t>
      </w:r>
      <w:r w:rsidR="003F65AB" w:rsidRPr="00306CA2">
        <w:rPr>
          <w:rFonts w:ascii="Arial" w:hAnsi="Arial" w:cs="Arial"/>
        </w:rPr>
        <w:t xml:space="preserve"> </w:t>
      </w:r>
      <w:r w:rsidR="00CD48AA" w:rsidRPr="00306CA2">
        <w:rPr>
          <w:rFonts w:ascii="Arial" w:hAnsi="Arial" w:cs="Arial"/>
        </w:rPr>
        <w:t xml:space="preserve">% w zakresie dochodów i w </w:t>
      </w:r>
      <w:r w:rsidR="003F65AB" w:rsidRPr="00306CA2">
        <w:rPr>
          <w:rFonts w:ascii="Arial" w:hAnsi="Arial" w:cs="Arial"/>
        </w:rPr>
        <w:t>8</w:t>
      </w:r>
      <w:r w:rsidR="00306CA2" w:rsidRPr="00306CA2">
        <w:rPr>
          <w:rFonts w:ascii="Arial" w:hAnsi="Arial" w:cs="Arial"/>
        </w:rPr>
        <w:t>7,44</w:t>
      </w:r>
      <w:r w:rsidR="003F65AB" w:rsidRPr="00306CA2">
        <w:rPr>
          <w:rFonts w:ascii="Arial" w:hAnsi="Arial" w:cs="Arial"/>
        </w:rPr>
        <w:t xml:space="preserve"> </w:t>
      </w:r>
      <w:r w:rsidRPr="00306CA2">
        <w:rPr>
          <w:rFonts w:ascii="Arial" w:hAnsi="Arial" w:cs="Arial"/>
        </w:rPr>
        <w:t xml:space="preserve">% </w:t>
      </w:r>
      <w:r w:rsidRPr="00306CA2">
        <w:rPr>
          <w:rFonts w:ascii="Arial" w:hAnsi="Arial" w:cs="Arial"/>
        </w:rPr>
        <w:br/>
        <w:t>w zakresie wydatków i wynosił:</w:t>
      </w:r>
    </w:p>
    <w:p w:rsidR="00EB1DA2" w:rsidRPr="00F8171B" w:rsidRDefault="00F6074C" w:rsidP="00F6074C">
      <w:pPr>
        <w:numPr>
          <w:ilvl w:val="0"/>
          <w:numId w:val="2"/>
        </w:numPr>
        <w:tabs>
          <w:tab w:val="right" w:pos="9323"/>
        </w:tabs>
        <w:spacing w:line="360" w:lineRule="auto"/>
        <w:ind w:left="284" w:hanging="284"/>
        <w:rPr>
          <w:rFonts w:ascii="Arial" w:hAnsi="Arial" w:cs="Arial"/>
        </w:rPr>
      </w:pPr>
      <w:r w:rsidRPr="00F8171B">
        <w:rPr>
          <w:rFonts w:ascii="Arial" w:hAnsi="Arial" w:cs="Arial"/>
        </w:rPr>
        <w:t>Wykonanie dochodów</w:t>
      </w:r>
      <w:r w:rsidRPr="00F8171B">
        <w:rPr>
          <w:rFonts w:ascii="Arial" w:hAnsi="Arial" w:cs="Arial"/>
        </w:rPr>
        <w:tab/>
      </w:r>
      <w:r w:rsidR="008674DC" w:rsidRPr="00F8171B">
        <w:rPr>
          <w:rFonts w:ascii="Arial" w:hAnsi="Arial" w:cs="Arial"/>
        </w:rPr>
        <w:t>1.1</w:t>
      </w:r>
      <w:r w:rsidR="00306CA2" w:rsidRPr="00F8171B">
        <w:rPr>
          <w:rFonts w:ascii="Arial" w:hAnsi="Arial" w:cs="Arial"/>
        </w:rPr>
        <w:t>58.329.662</w:t>
      </w:r>
      <w:r w:rsidR="003872C5">
        <w:rPr>
          <w:rFonts w:ascii="Arial" w:hAnsi="Arial" w:cs="Arial"/>
        </w:rPr>
        <w:t>,-</w:t>
      </w:r>
      <w:r w:rsidR="00EB1DA2" w:rsidRPr="00F8171B">
        <w:rPr>
          <w:rFonts w:ascii="Arial" w:hAnsi="Arial" w:cs="Arial"/>
        </w:rPr>
        <w:t>zł,</w:t>
      </w:r>
    </w:p>
    <w:p w:rsidR="00EB1DA2" w:rsidRPr="00F8171B" w:rsidRDefault="00EB1DA2" w:rsidP="00F6074C">
      <w:pPr>
        <w:numPr>
          <w:ilvl w:val="0"/>
          <w:numId w:val="2"/>
        </w:numPr>
        <w:tabs>
          <w:tab w:val="right" w:pos="9309"/>
        </w:tabs>
        <w:spacing w:line="360" w:lineRule="auto"/>
        <w:ind w:left="284" w:hanging="284"/>
        <w:rPr>
          <w:rFonts w:ascii="Arial" w:hAnsi="Arial" w:cs="Arial"/>
        </w:rPr>
      </w:pPr>
      <w:r w:rsidRPr="00F8171B">
        <w:rPr>
          <w:rFonts w:ascii="Arial" w:hAnsi="Arial" w:cs="Arial"/>
        </w:rPr>
        <w:lastRenderedPageBreak/>
        <w:t xml:space="preserve">Wykonanie </w:t>
      </w:r>
      <w:r w:rsidR="00F6074C" w:rsidRPr="00F8171B">
        <w:rPr>
          <w:rFonts w:ascii="Arial" w:hAnsi="Arial" w:cs="Arial"/>
        </w:rPr>
        <w:t>wydatków</w:t>
      </w:r>
      <w:r w:rsidR="00F6074C" w:rsidRPr="00F8171B">
        <w:rPr>
          <w:rFonts w:ascii="Arial" w:hAnsi="Arial" w:cs="Arial"/>
        </w:rPr>
        <w:tab/>
      </w:r>
      <w:r w:rsidR="00F8171B" w:rsidRPr="00F8171B">
        <w:rPr>
          <w:rFonts w:ascii="Arial" w:hAnsi="Arial" w:cs="Arial"/>
        </w:rPr>
        <w:t>1.056.835.285</w:t>
      </w:r>
      <w:r w:rsidR="003556C7" w:rsidRPr="00F8171B">
        <w:rPr>
          <w:rFonts w:ascii="Arial" w:hAnsi="Arial" w:cs="Arial"/>
        </w:rPr>
        <w:t>,</w:t>
      </w:r>
      <w:r w:rsidR="008F7787">
        <w:rPr>
          <w:rFonts w:ascii="Arial" w:hAnsi="Arial" w:cs="Arial"/>
        </w:rPr>
        <w:t>-</w:t>
      </w:r>
      <w:r w:rsidRPr="00F8171B">
        <w:rPr>
          <w:rFonts w:ascii="Arial" w:hAnsi="Arial" w:cs="Arial"/>
        </w:rPr>
        <w:t>zł,</w:t>
      </w:r>
    </w:p>
    <w:p w:rsidR="00EB1DA2" w:rsidRPr="00F8171B" w:rsidRDefault="00092BE6" w:rsidP="00F6074C">
      <w:pPr>
        <w:numPr>
          <w:ilvl w:val="0"/>
          <w:numId w:val="2"/>
        </w:numPr>
        <w:tabs>
          <w:tab w:val="right" w:pos="9337"/>
        </w:tabs>
        <w:spacing w:line="360" w:lineRule="auto"/>
        <w:ind w:left="284" w:hanging="284"/>
        <w:rPr>
          <w:rFonts w:ascii="Arial" w:hAnsi="Arial" w:cs="Arial"/>
        </w:rPr>
      </w:pPr>
      <w:r w:rsidRPr="00F8171B">
        <w:rPr>
          <w:rFonts w:ascii="Arial" w:hAnsi="Arial" w:cs="Arial"/>
        </w:rPr>
        <w:t>Nadwyżka</w:t>
      </w:r>
      <w:r w:rsidRPr="00F8171B">
        <w:rPr>
          <w:rFonts w:ascii="Arial" w:hAnsi="Arial" w:cs="Arial"/>
        </w:rPr>
        <w:tab/>
        <w:t xml:space="preserve">(+) </w:t>
      </w:r>
      <w:r w:rsidR="00F8171B" w:rsidRPr="00F8171B">
        <w:rPr>
          <w:rFonts w:ascii="Arial" w:hAnsi="Arial" w:cs="Arial"/>
        </w:rPr>
        <w:t>101.494.37</w:t>
      </w:r>
      <w:r w:rsidR="008F7787">
        <w:rPr>
          <w:rFonts w:ascii="Arial" w:hAnsi="Arial" w:cs="Arial"/>
        </w:rPr>
        <w:t>7</w:t>
      </w:r>
      <w:r w:rsidR="000C4C7E" w:rsidRPr="00F8171B">
        <w:rPr>
          <w:rFonts w:ascii="Arial" w:hAnsi="Arial" w:cs="Arial"/>
        </w:rPr>
        <w:t>,</w:t>
      </w:r>
      <w:r w:rsidR="008F7787">
        <w:rPr>
          <w:rFonts w:ascii="Arial" w:hAnsi="Arial" w:cs="Arial"/>
        </w:rPr>
        <w:t>-</w:t>
      </w:r>
      <w:r w:rsidR="00EB1DA2" w:rsidRPr="00F8171B">
        <w:rPr>
          <w:rFonts w:ascii="Arial" w:hAnsi="Arial" w:cs="Arial"/>
        </w:rPr>
        <w:t>zł,</w:t>
      </w:r>
    </w:p>
    <w:p w:rsidR="00EB1DA2" w:rsidRPr="00F8171B" w:rsidRDefault="00EB1DA2" w:rsidP="00F6074C">
      <w:pPr>
        <w:numPr>
          <w:ilvl w:val="0"/>
          <w:numId w:val="2"/>
        </w:numPr>
        <w:tabs>
          <w:tab w:val="right" w:pos="9356"/>
        </w:tabs>
        <w:spacing w:line="360" w:lineRule="auto"/>
        <w:ind w:left="284" w:hanging="284"/>
        <w:rPr>
          <w:rFonts w:ascii="Arial" w:hAnsi="Arial" w:cs="Arial"/>
        </w:rPr>
      </w:pPr>
      <w:r w:rsidRPr="00F8171B">
        <w:rPr>
          <w:rFonts w:ascii="Arial" w:hAnsi="Arial" w:cs="Arial"/>
        </w:rPr>
        <w:t>W</w:t>
      </w:r>
      <w:r w:rsidR="00524C7B" w:rsidRPr="00F8171B">
        <w:rPr>
          <w:rFonts w:ascii="Arial" w:hAnsi="Arial" w:cs="Arial"/>
        </w:rPr>
        <w:t>yko</w:t>
      </w:r>
      <w:r w:rsidR="00F6074C" w:rsidRPr="00F8171B">
        <w:rPr>
          <w:rFonts w:ascii="Arial" w:hAnsi="Arial" w:cs="Arial"/>
        </w:rPr>
        <w:t>nanie przychodów</w:t>
      </w:r>
      <w:r w:rsidR="00F6074C" w:rsidRPr="00F8171B">
        <w:rPr>
          <w:rFonts w:ascii="Arial" w:hAnsi="Arial" w:cs="Arial"/>
        </w:rPr>
        <w:tab/>
      </w:r>
      <w:r w:rsidR="00F8171B" w:rsidRPr="00F8171B">
        <w:rPr>
          <w:rFonts w:ascii="Arial" w:hAnsi="Arial" w:cs="Arial"/>
        </w:rPr>
        <w:t>189.504.399</w:t>
      </w:r>
      <w:r w:rsidR="008F7787">
        <w:rPr>
          <w:rFonts w:ascii="Arial" w:hAnsi="Arial" w:cs="Arial"/>
        </w:rPr>
        <w:t>,-</w:t>
      </w:r>
      <w:r w:rsidRPr="00F8171B">
        <w:rPr>
          <w:rFonts w:ascii="Arial" w:hAnsi="Arial" w:cs="Arial"/>
        </w:rPr>
        <w:t>zł,</w:t>
      </w:r>
    </w:p>
    <w:p w:rsidR="00EB1DA2" w:rsidRPr="00F8171B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F8171B">
        <w:rPr>
          <w:rFonts w:ascii="Arial" w:hAnsi="Arial" w:cs="Arial"/>
        </w:rPr>
        <w:t>w tym z tytułu:</w:t>
      </w:r>
    </w:p>
    <w:p w:rsidR="00572831" w:rsidRDefault="00F8171B" w:rsidP="00E44ED5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 w:rsidRPr="00F8171B">
        <w:rPr>
          <w:rFonts w:ascii="Arial" w:hAnsi="Arial" w:cs="Arial"/>
        </w:rPr>
        <w:t>kredytów i pożyczek długoterminowych</w:t>
      </w:r>
    </w:p>
    <w:p w:rsidR="00F8171B" w:rsidRPr="00F8171B" w:rsidRDefault="00572831" w:rsidP="00572831">
      <w:pPr>
        <w:pStyle w:val="Akapitzlist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(pożyczka z Banku Rozwoju Rady Europy CEB)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71B" w:rsidRPr="00F817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F8171B" w:rsidRPr="00F8171B">
        <w:rPr>
          <w:rFonts w:ascii="Arial" w:hAnsi="Arial" w:cs="Arial"/>
        </w:rPr>
        <w:t>50.000.000,-zł</w:t>
      </w:r>
    </w:p>
    <w:p w:rsidR="00EB1DA2" w:rsidRPr="00F8171B" w:rsidRDefault="00092BE6" w:rsidP="00E44ED5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 w:rsidRPr="00F8171B">
        <w:rPr>
          <w:rFonts w:ascii="Arial" w:hAnsi="Arial" w:cs="Arial"/>
        </w:rPr>
        <w:t>spłaty pożycz</w:t>
      </w:r>
      <w:r w:rsidR="0090225F" w:rsidRPr="00F8171B">
        <w:rPr>
          <w:rFonts w:ascii="Arial" w:hAnsi="Arial" w:cs="Arial"/>
        </w:rPr>
        <w:t>ek</w:t>
      </w:r>
      <w:r w:rsidR="00EB1DA2" w:rsidRPr="00F8171B">
        <w:rPr>
          <w:rFonts w:ascii="Arial" w:hAnsi="Arial" w:cs="Arial"/>
        </w:rPr>
        <w:t xml:space="preserve"> udzi</w:t>
      </w:r>
      <w:r w:rsidRPr="00F8171B">
        <w:rPr>
          <w:rFonts w:ascii="Arial" w:hAnsi="Arial" w:cs="Arial"/>
        </w:rPr>
        <w:t>elo</w:t>
      </w:r>
      <w:r w:rsidR="00DE53E5" w:rsidRPr="00F8171B">
        <w:rPr>
          <w:rFonts w:ascii="Arial" w:hAnsi="Arial" w:cs="Arial"/>
        </w:rPr>
        <w:t>n</w:t>
      </w:r>
      <w:r w:rsidR="0090225F" w:rsidRPr="00F8171B">
        <w:rPr>
          <w:rFonts w:ascii="Arial" w:hAnsi="Arial" w:cs="Arial"/>
        </w:rPr>
        <w:t>ych</w:t>
      </w:r>
      <w:r w:rsidR="00DE53E5" w:rsidRPr="00F8171B">
        <w:rPr>
          <w:rFonts w:ascii="Arial" w:hAnsi="Arial" w:cs="Arial"/>
        </w:rPr>
        <w:t xml:space="preserve"> z budżetu</w:t>
      </w:r>
      <w:r w:rsidRPr="00F8171B">
        <w:rPr>
          <w:rFonts w:ascii="Arial" w:hAnsi="Arial" w:cs="Arial"/>
        </w:rPr>
        <w:t xml:space="preserve"> </w:t>
      </w:r>
      <w:r w:rsidRPr="00F8171B">
        <w:rPr>
          <w:rFonts w:ascii="Arial" w:hAnsi="Arial" w:cs="Arial"/>
        </w:rPr>
        <w:tab/>
      </w:r>
      <w:r w:rsidRPr="00F8171B">
        <w:rPr>
          <w:rFonts w:ascii="Arial" w:hAnsi="Arial" w:cs="Arial"/>
        </w:rPr>
        <w:tab/>
      </w:r>
      <w:r w:rsidRPr="00F8171B">
        <w:rPr>
          <w:rFonts w:ascii="Arial" w:hAnsi="Arial" w:cs="Arial"/>
        </w:rPr>
        <w:tab/>
      </w:r>
      <w:r w:rsidR="00F8171B" w:rsidRPr="00F8171B">
        <w:rPr>
          <w:rFonts w:ascii="Arial" w:hAnsi="Arial" w:cs="Arial"/>
        </w:rPr>
        <w:tab/>
        <w:t xml:space="preserve">         </w:t>
      </w:r>
      <w:r w:rsidR="00572831">
        <w:rPr>
          <w:rFonts w:ascii="Arial" w:hAnsi="Arial" w:cs="Arial"/>
        </w:rPr>
        <w:t xml:space="preserve"> </w:t>
      </w:r>
      <w:r w:rsidR="00F8171B" w:rsidRPr="00F8171B">
        <w:rPr>
          <w:rFonts w:ascii="Arial" w:hAnsi="Arial" w:cs="Arial"/>
        </w:rPr>
        <w:t xml:space="preserve">  2.026.096</w:t>
      </w:r>
      <w:r w:rsidR="00C37540" w:rsidRPr="00F8171B">
        <w:rPr>
          <w:rFonts w:ascii="Arial" w:hAnsi="Arial" w:cs="Arial"/>
        </w:rPr>
        <w:t>,</w:t>
      </w:r>
      <w:r w:rsidR="00572831">
        <w:rPr>
          <w:rFonts w:ascii="Arial" w:hAnsi="Arial" w:cs="Arial"/>
        </w:rPr>
        <w:t>-</w:t>
      </w:r>
      <w:r w:rsidR="00EB1DA2" w:rsidRPr="00F8171B">
        <w:rPr>
          <w:rFonts w:ascii="Arial" w:hAnsi="Arial" w:cs="Arial"/>
        </w:rPr>
        <w:t>zł,</w:t>
      </w:r>
    </w:p>
    <w:p w:rsidR="00EB1DA2" w:rsidRPr="00F8171B" w:rsidRDefault="00EB1DA2" w:rsidP="00E44ED5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 w:rsidRPr="00F8171B">
        <w:rPr>
          <w:rFonts w:ascii="Arial" w:hAnsi="Arial" w:cs="Arial"/>
        </w:rPr>
        <w:t xml:space="preserve">wolnych środków jako nadwyżki </w:t>
      </w:r>
    </w:p>
    <w:p w:rsidR="00EB1DA2" w:rsidRPr="00F8171B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F8171B">
        <w:rPr>
          <w:rFonts w:ascii="Arial" w:hAnsi="Arial" w:cs="Arial"/>
        </w:rPr>
        <w:t xml:space="preserve">środków pieniężnych na rachunku bieżącym budżetu </w:t>
      </w:r>
    </w:p>
    <w:p w:rsidR="00EB1DA2" w:rsidRPr="00F8171B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F8171B">
        <w:rPr>
          <w:rFonts w:ascii="Arial" w:hAnsi="Arial" w:cs="Arial"/>
        </w:rPr>
        <w:t xml:space="preserve">jednostki samorządu terytorialnego, wynikających </w:t>
      </w:r>
    </w:p>
    <w:p w:rsidR="00EB1DA2" w:rsidRPr="00F8171B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F8171B">
        <w:rPr>
          <w:rFonts w:ascii="Arial" w:hAnsi="Arial" w:cs="Arial"/>
        </w:rPr>
        <w:t xml:space="preserve">z rozliczeń wyemitowanych papierów wartościowych, </w:t>
      </w:r>
    </w:p>
    <w:p w:rsidR="008A115A" w:rsidRPr="00F8171B" w:rsidRDefault="00EB1DA2" w:rsidP="008A1803">
      <w:pPr>
        <w:tabs>
          <w:tab w:val="right" w:pos="9323"/>
        </w:tabs>
        <w:spacing w:line="360" w:lineRule="auto"/>
        <w:ind w:left="284" w:firstLine="283"/>
        <w:rPr>
          <w:rFonts w:ascii="Arial" w:hAnsi="Arial" w:cs="Arial"/>
        </w:rPr>
      </w:pPr>
      <w:r w:rsidRPr="00F8171B">
        <w:rPr>
          <w:rFonts w:ascii="Arial" w:hAnsi="Arial" w:cs="Arial"/>
        </w:rPr>
        <w:t xml:space="preserve">kredytów i pożyczek z lat ubiegłych </w:t>
      </w:r>
      <w:r w:rsidR="00622478" w:rsidRPr="00F8171B">
        <w:rPr>
          <w:rFonts w:ascii="Arial" w:hAnsi="Arial" w:cs="Arial"/>
        </w:rPr>
        <w:t xml:space="preserve">   </w:t>
      </w:r>
      <w:r w:rsidR="00524C7B" w:rsidRPr="00F8171B">
        <w:rPr>
          <w:rFonts w:ascii="Arial" w:hAnsi="Arial" w:cs="Arial"/>
        </w:rPr>
        <w:t xml:space="preserve">             </w:t>
      </w:r>
      <w:r w:rsidR="00B63240" w:rsidRPr="00F8171B">
        <w:rPr>
          <w:rFonts w:ascii="Arial" w:hAnsi="Arial" w:cs="Arial"/>
        </w:rPr>
        <w:t xml:space="preserve">          </w:t>
      </w:r>
      <w:r w:rsidR="008A1803" w:rsidRPr="00F8171B">
        <w:rPr>
          <w:rFonts w:ascii="Arial" w:hAnsi="Arial" w:cs="Arial"/>
        </w:rPr>
        <w:tab/>
      </w:r>
      <w:r w:rsidR="00622478" w:rsidRPr="00F8171B">
        <w:rPr>
          <w:rFonts w:ascii="Arial" w:hAnsi="Arial" w:cs="Arial"/>
        </w:rPr>
        <w:t xml:space="preserve">        </w:t>
      </w:r>
      <w:r w:rsidR="00F8171B" w:rsidRPr="00F8171B">
        <w:rPr>
          <w:rFonts w:ascii="Arial" w:hAnsi="Arial" w:cs="Arial"/>
        </w:rPr>
        <w:t xml:space="preserve">        137.478.303</w:t>
      </w:r>
      <w:r w:rsidR="008F7787">
        <w:rPr>
          <w:rFonts w:ascii="Arial" w:hAnsi="Arial" w:cs="Arial"/>
        </w:rPr>
        <w:t>,-</w:t>
      </w:r>
      <w:r w:rsidR="006B768C" w:rsidRPr="00F8171B">
        <w:rPr>
          <w:rFonts w:ascii="Arial" w:hAnsi="Arial" w:cs="Arial"/>
        </w:rPr>
        <w:t>zł,</w:t>
      </w:r>
    </w:p>
    <w:p w:rsidR="00EB1DA2" w:rsidRPr="004A0EDD" w:rsidRDefault="00EB1DA2" w:rsidP="00EB1DA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4A0EDD">
        <w:rPr>
          <w:rFonts w:ascii="Arial" w:hAnsi="Arial" w:cs="Arial"/>
        </w:rPr>
        <w:t>Wykonanie rozcho</w:t>
      </w:r>
      <w:r w:rsidR="00492A84" w:rsidRPr="004A0EDD">
        <w:rPr>
          <w:rFonts w:ascii="Arial" w:hAnsi="Arial" w:cs="Arial"/>
        </w:rPr>
        <w:t xml:space="preserve">dów </w:t>
      </w:r>
      <w:r w:rsidR="00492A84" w:rsidRPr="004A0EDD">
        <w:rPr>
          <w:rFonts w:ascii="Arial" w:hAnsi="Arial" w:cs="Arial"/>
        </w:rPr>
        <w:tab/>
      </w:r>
      <w:r w:rsidR="00492A84" w:rsidRPr="004A0EDD">
        <w:rPr>
          <w:rFonts w:ascii="Arial" w:hAnsi="Arial" w:cs="Arial"/>
        </w:rPr>
        <w:tab/>
      </w:r>
      <w:r w:rsidR="00492A84" w:rsidRPr="004A0EDD">
        <w:rPr>
          <w:rFonts w:ascii="Arial" w:hAnsi="Arial" w:cs="Arial"/>
        </w:rPr>
        <w:tab/>
      </w:r>
      <w:r w:rsidR="00492A84" w:rsidRPr="004A0EDD">
        <w:rPr>
          <w:rFonts w:ascii="Arial" w:hAnsi="Arial" w:cs="Arial"/>
        </w:rPr>
        <w:tab/>
      </w:r>
      <w:r w:rsidR="00492A84" w:rsidRPr="004A0EDD">
        <w:rPr>
          <w:rFonts w:ascii="Arial" w:hAnsi="Arial" w:cs="Arial"/>
        </w:rPr>
        <w:tab/>
      </w:r>
      <w:r w:rsidR="00492A84" w:rsidRPr="004A0EDD">
        <w:rPr>
          <w:rFonts w:ascii="Arial" w:hAnsi="Arial" w:cs="Arial"/>
        </w:rPr>
        <w:tab/>
      </w:r>
      <w:r w:rsidR="00492A84" w:rsidRPr="004A0EDD">
        <w:rPr>
          <w:rFonts w:ascii="Arial" w:hAnsi="Arial" w:cs="Arial"/>
        </w:rPr>
        <w:tab/>
        <w:t xml:space="preserve">        </w:t>
      </w:r>
      <w:r w:rsidR="006B768C" w:rsidRPr="004A0EDD">
        <w:rPr>
          <w:rFonts w:ascii="Arial" w:hAnsi="Arial" w:cs="Arial"/>
        </w:rPr>
        <w:t xml:space="preserve"> </w:t>
      </w:r>
      <w:r w:rsidR="00C37540" w:rsidRPr="004A0EDD">
        <w:rPr>
          <w:rFonts w:ascii="Arial" w:hAnsi="Arial" w:cs="Arial"/>
        </w:rPr>
        <w:t>3</w:t>
      </w:r>
      <w:r w:rsidR="00F8171B" w:rsidRPr="004A0EDD">
        <w:rPr>
          <w:rFonts w:ascii="Arial" w:hAnsi="Arial" w:cs="Arial"/>
        </w:rPr>
        <w:t>3.560.000</w:t>
      </w:r>
      <w:r w:rsidR="008F7787">
        <w:rPr>
          <w:rFonts w:ascii="Arial" w:hAnsi="Arial" w:cs="Arial"/>
        </w:rPr>
        <w:t>,-</w:t>
      </w:r>
      <w:r w:rsidRPr="004A0EDD">
        <w:rPr>
          <w:rFonts w:ascii="Arial" w:hAnsi="Arial" w:cs="Arial"/>
        </w:rPr>
        <w:t>zł,</w:t>
      </w:r>
    </w:p>
    <w:p w:rsidR="00EB1DA2" w:rsidRPr="004A0EDD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4A0EDD">
        <w:rPr>
          <w:rFonts w:ascii="Arial" w:hAnsi="Arial" w:cs="Arial"/>
        </w:rPr>
        <w:t>w tym z tytułu:</w:t>
      </w:r>
    </w:p>
    <w:p w:rsidR="00570959" w:rsidRPr="004A0EDD" w:rsidRDefault="00570959" w:rsidP="00570959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4A0EDD">
        <w:rPr>
          <w:rFonts w:ascii="Arial" w:hAnsi="Arial" w:cs="Arial"/>
        </w:rPr>
        <w:t xml:space="preserve">spłaty rat pożyczki długoterminowej z Banku </w:t>
      </w:r>
    </w:p>
    <w:p w:rsidR="00570959" w:rsidRPr="004A0EDD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4A0EDD">
        <w:rPr>
          <w:rFonts w:ascii="Arial" w:hAnsi="Arial" w:cs="Arial"/>
        </w:rPr>
        <w:t xml:space="preserve">Rozwoju Rady Europy (CEB) </w:t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  <w:t>20.560.000,-zł</w:t>
      </w:r>
    </w:p>
    <w:p w:rsidR="00570959" w:rsidRPr="004A0EDD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4A0EDD">
        <w:rPr>
          <w:rFonts w:ascii="Arial" w:hAnsi="Arial" w:cs="Arial"/>
        </w:rPr>
        <w:t>w tym:</w:t>
      </w:r>
    </w:p>
    <w:p w:rsidR="00570959" w:rsidRPr="004A0EDD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4A0EDD">
        <w:rPr>
          <w:rFonts w:ascii="Arial" w:hAnsi="Arial" w:cs="Arial"/>
          <w:i/>
        </w:rPr>
        <w:t xml:space="preserve">na realizację programów i projektów realizowanych </w:t>
      </w:r>
    </w:p>
    <w:p w:rsidR="00570959" w:rsidRPr="004A0EDD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4A0EDD">
        <w:rPr>
          <w:rFonts w:ascii="Arial" w:hAnsi="Arial" w:cs="Arial"/>
          <w:i/>
        </w:rPr>
        <w:t xml:space="preserve">z udziałem środków, o których mowa </w:t>
      </w:r>
    </w:p>
    <w:p w:rsidR="00570959" w:rsidRPr="004A0EDD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4A0EDD">
        <w:rPr>
          <w:rFonts w:ascii="Arial" w:hAnsi="Arial" w:cs="Arial"/>
          <w:i/>
        </w:rPr>
        <w:t xml:space="preserve">w art. 5 ust. 1 pkt 2 ustawy o finansach publicznych </w:t>
      </w:r>
      <w:r w:rsidRPr="004A0EDD">
        <w:rPr>
          <w:rFonts w:ascii="Arial" w:hAnsi="Arial" w:cs="Arial"/>
          <w:i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="006B768C" w:rsidRPr="004A0EDD">
        <w:rPr>
          <w:rFonts w:ascii="Arial" w:hAnsi="Arial" w:cs="Arial"/>
          <w:i/>
        </w:rPr>
        <w:t>13.116.865</w:t>
      </w:r>
      <w:r w:rsidRPr="004A0EDD">
        <w:rPr>
          <w:rFonts w:ascii="Arial" w:hAnsi="Arial" w:cs="Arial"/>
          <w:i/>
        </w:rPr>
        <w:t>,-zł</w:t>
      </w:r>
    </w:p>
    <w:p w:rsidR="0090225F" w:rsidRPr="004A0EDD" w:rsidRDefault="0090225F" w:rsidP="0090225F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4A0EDD">
        <w:rPr>
          <w:rFonts w:ascii="Arial" w:hAnsi="Arial" w:cs="Arial"/>
        </w:rPr>
        <w:t xml:space="preserve">spłaty rat kredytu długoterminowego zaciągniętego </w:t>
      </w:r>
    </w:p>
    <w:p w:rsidR="0090225F" w:rsidRPr="004A0EDD" w:rsidRDefault="0090225F" w:rsidP="0090225F">
      <w:pPr>
        <w:spacing w:line="360" w:lineRule="auto"/>
        <w:ind w:left="709"/>
        <w:rPr>
          <w:rFonts w:ascii="Arial" w:hAnsi="Arial" w:cs="Arial"/>
        </w:rPr>
      </w:pPr>
      <w:r w:rsidRPr="004A0EDD">
        <w:rPr>
          <w:rFonts w:ascii="Arial" w:hAnsi="Arial" w:cs="Arial"/>
        </w:rPr>
        <w:t>w latach ubiegłych</w:t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</w:r>
      <w:r w:rsidRPr="004A0EDD">
        <w:rPr>
          <w:rFonts w:ascii="Arial" w:hAnsi="Arial" w:cs="Arial"/>
        </w:rPr>
        <w:tab/>
        <w:t xml:space="preserve">   1.000.000,-zł</w:t>
      </w:r>
    </w:p>
    <w:p w:rsidR="00570959" w:rsidRPr="004A0EDD" w:rsidRDefault="008A1803" w:rsidP="00092BE6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Arial" w:hAnsi="Arial" w:cs="Arial"/>
        </w:rPr>
      </w:pPr>
      <w:r w:rsidRPr="004A0EDD">
        <w:rPr>
          <w:rFonts w:ascii="Arial" w:hAnsi="Arial" w:cs="Arial"/>
        </w:rPr>
        <w:t>wykupu papierów wartościowych (obligacji komunalnych)</w:t>
      </w:r>
      <w:r w:rsidR="00570959" w:rsidRPr="004A0EDD">
        <w:rPr>
          <w:rFonts w:ascii="Arial" w:hAnsi="Arial" w:cs="Arial"/>
        </w:rPr>
        <w:tab/>
      </w:r>
      <w:r w:rsidR="00092BE6" w:rsidRPr="004A0EDD">
        <w:rPr>
          <w:rFonts w:ascii="Arial" w:hAnsi="Arial" w:cs="Arial"/>
        </w:rPr>
        <w:t xml:space="preserve">            </w:t>
      </w:r>
      <w:r w:rsidR="002C33FA">
        <w:rPr>
          <w:rFonts w:ascii="Arial" w:hAnsi="Arial" w:cs="Arial"/>
        </w:rPr>
        <w:t>12.000.000,-zł</w:t>
      </w:r>
    </w:p>
    <w:p w:rsidR="00570959" w:rsidRPr="00AF5B60" w:rsidRDefault="00570959" w:rsidP="00F6074C">
      <w:pPr>
        <w:tabs>
          <w:tab w:val="right" w:pos="9281"/>
        </w:tabs>
        <w:spacing w:line="360" w:lineRule="auto"/>
        <w:ind w:left="567" w:firstLine="142"/>
        <w:rPr>
          <w:rFonts w:ascii="Arial" w:hAnsi="Arial" w:cs="Arial"/>
          <w:color w:val="FF0000"/>
        </w:rPr>
      </w:pPr>
    </w:p>
    <w:p w:rsidR="00D97EF8" w:rsidRPr="0062541D" w:rsidRDefault="00EB1DA2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  <w:r w:rsidRPr="0062541D">
        <w:rPr>
          <w:rFonts w:ascii="Arial" w:hAnsi="Arial" w:cs="Arial"/>
        </w:rPr>
        <w:t xml:space="preserve">Wynik po rozliczeniu zrealizowanych dochodów </w:t>
      </w:r>
      <w:r w:rsidRPr="0062541D">
        <w:rPr>
          <w:rFonts w:ascii="Arial" w:hAnsi="Arial" w:cs="Arial"/>
        </w:rPr>
        <w:br/>
        <w:t>i przychodó</w:t>
      </w:r>
      <w:r w:rsidR="00F6074C" w:rsidRPr="0062541D">
        <w:rPr>
          <w:rFonts w:ascii="Arial" w:hAnsi="Arial" w:cs="Arial"/>
        </w:rPr>
        <w:t>w oraz wydatków i rozchodów</w:t>
      </w:r>
      <w:r w:rsidR="00F6074C" w:rsidRPr="0062541D">
        <w:rPr>
          <w:rFonts w:ascii="Arial" w:hAnsi="Arial" w:cs="Arial"/>
        </w:rPr>
        <w:tab/>
      </w:r>
      <w:r w:rsidR="005E53D8">
        <w:rPr>
          <w:rFonts w:ascii="Arial" w:hAnsi="Arial" w:cs="Arial"/>
          <w:b/>
        </w:rPr>
        <w:t>257.438.776</w:t>
      </w:r>
      <w:r w:rsidRPr="0062541D">
        <w:rPr>
          <w:rFonts w:ascii="Arial" w:hAnsi="Arial" w:cs="Arial"/>
          <w:b/>
        </w:rPr>
        <w:t>,-zł</w:t>
      </w:r>
      <w:r w:rsidR="00F6074C" w:rsidRPr="0062541D">
        <w:rPr>
          <w:rFonts w:ascii="Arial" w:hAnsi="Arial" w:cs="Arial"/>
          <w:b/>
        </w:rPr>
        <w:t>.</w:t>
      </w:r>
      <w:r w:rsidRPr="0062541D">
        <w:rPr>
          <w:rFonts w:ascii="Arial" w:hAnsi="Arial" w:cs="Arial"/>
        </w:rPr>
        <w:t xml:space="preserve"> </w:t>
      </w:r>
    </w:p>
    <w:p w:rsidR="007F3A56" w:rsidRPr="0062541D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</w:p>
    <w:p w:rsidR="007F3A56" w:rsidRPr="00AF5B60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  <w:color w:val="FF0000"/>
        </w:rPr>
      </w:pPr>
    </w:p>
    <w:p w:rsidR="007F3A56" w:rsidRPr="005E53D8" w:rsidRDefault="007F3A56" w:rsidP="00F6074C">
      <w:pPr>
        <w:tabs>
          <w:tab w:val="right" w:pos="9323"/>
        </w:tabs>
        <w:spacing w:line="360" w:lineRule="auto"/>
      </w:pPr>
      <w:r w:rsidRPr="005E53D8">
        <w:rPr>
          <w:rFonts w:ascii="Arial" w:hAnsi="Arial" w:cs="Arial"/>
        </w:rPr>
        <w:t>Stan zadłużenia Wojewódz</w:t>
      </w:r>
      <w:r w:rsidR="004A0EDD" w:rsidRPr="005E53D8">
        <w:rPr>
          <w:rFonts w:ascii="Arial" w:hAnsi="Arial" w:cs="Arial"/>
        </w:rPr>
        <w:t>twa Podkarpackiego na 31.12.2019</w:t>
      </w:r>
      <w:r w:rsidRPr="005E53D8">
        <w:rPr>
          <w:rFonts w:ascii="Arial" w:hAnsi="Arial" w:cs="Arial"/>
        </w:rPr>
        <w:t xml:space="preserve"> r. </w:t>
      </w:r>
      <w:r w:rsidR="00B324A2" w:rsidRPr="005E53D8">
        <w:rPr>
          <w:rFonts w:ascii="Arial" w:hAnsi="Arial" w:cs="Arial"/>
        </w:rPr>
        <w:t xml:space="preserve">wynosi </w:t>
      </w:r>
      <w:r w:rsidR="005E53D8" w:rsidRPr="005E53D8">
        <w:rPr>
          <w:rFonts w:ascii="Arial" w:hAnsi="Arial" w:cs="Arial"/>
        </w:rPr>
        <w:t>212.360.001,</w:t>
      </w:r>
      <w:r w:rsidRPr="005E53D8">
        <w:rPr>
          <w:rFonts w:ascii="Arial" w:hAnsi="Arial" w:cs="Arial"/>
        </w:rPr>
        <w:t>-zł.</w:t>
      </w:r>
    </w:p>
    <w:sectPr w:rsidR="007F3A56" w:rsidRPr="005E53D8" w:rsidSect="00EB1DA2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12" w:rsidRDefault="002C5912" w:rsidP="007F3A56">
      <w:r>
        <w:separator/>
      </w:r>
    </w:p>
  </w:endnote>
  <w:endnote w:type="continuationSeparator" w:id="0">
    <w:p w:rsidR="002C5912" w:rsidRDefault="002C5912" w:rsidP="007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12" w:rsidRDefault="002C5912" w:rsidP="007F3A56">
      <w:r>
        <w:separator/>
      </w:r>
    </w:p>
  </w:footnote>
  <w:footnote w:type="continuationSeparator" w:id="0">
    <w:p w:rsidR="002C5912" w:rsidRDefault="002C5912" w:rsidP="007F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BB"/>
    <w:multiLevelType w:val="hybridMultilevel"/>
    <w:tmpl w:val="636EF296"/>
    <w:lvl w:ilvl="0" w:tplc="331E8F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CE36BE"/>
    <w:multiLevelType w:val="hybridMultilevel"/>
    <w:tmpl w:val="87BEFA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446EBD"/>
    <w:multiLevelType w:val="hybridMultilevel"/>
    <w:tmpl w:val="094032BE"/>
    <w:lvl w:ilvl="0" w:tplc="F6E2E2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5A2C77"/>
    <w:multiLevelType w:val="hybridMultilevel"/>
    <w:tmpl w:val="C562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07D0"/>
    <w:multiLevelType w:val="hybridMultilevel"/>
    <w:tmpl w:val="D334080C"/>
    <w:lvl w:ilvl="0" w:tplc="331E8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84667"/>
    <w:multiLevelType w:val="hybridMultilevel"/>
    <w:tmpl w:val="7EF629FC"/>
    <w:lvl w:ilvl="0" w:tplc="17207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4C4E00"/>
    <w:multiLevelType w:val="hybridMultilevel"/>
    <w:tmpl w:val="146E3290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87454"/>
    <w:multiLevelType w:val="hybridMultilevel"/>
    <w:tmpl w:val="46106838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80172D"/>
    <w:multiLevelType w:val="hybridMultilevel"/>
    <w:tmpl w:val="F30CA2D2"/>
    <w:lvl w:ilvl="0" w:tplc="CB4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742"/>
    <w:multiLevelType w:val="hybridMultilevel"/>
    <w:tmpl w:val="E25C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60D10"/>
    <w:multiLevelType w:val="hybridMultilevel"/>
    <w:tmpl w:val="EF86860A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7E5DE3"/>
    <w:multiLevelType w:val="hybridMultilevel"/>
    <w:tmpl w:val="0C268C46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BF66025"/>
    <w:multiLevelType w:val="hybridMultilevel"/>
    <w:tmpl w:val="CA583AEA"/>
    <w:lvl w:ilvl="0" w:tplc="CB424E5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C384227"/>
    <w:multiLevelType w:val="hybridMultilevel"/>
    <w:tmpl w:val="4E22C5C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56B7626A"/>
    <w:multiLevelType w:val="hybridMultilevel"/>
    <w:tmpl w:val="D792A07A"/>
    <w:lvl w:ilvl="0" w:tplc="C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7553E"/>
    <w:multiLevelType w:val="hybridMultilevel"/>
    <w:tmpl w:val="D094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A6D69"/>
    <w:multiLevelType w:val="hybridMultilevel"/>
    <w:tmpl w:val="43848892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C5464A"/>
    <w:multiLevelType w:val="hybridMultilevel"/>
    <w:tmpl w:val="70C0057A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18A49AF"/>
    <w:multiLevelType w:val="hybridMultilevel"/>
    <w:tmpl w:val="6BC28086"/>
    <w:lvl w:ilvl="0" w:tplc="CB424E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6592BE5"/>
    <w:multiLevelType w:val="hybridMultilevel"/>
    <w:tmpl w:val="D50476E2"/>
    <w:lvl w:ilvl="0" w:tplc="331E8F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947E2D"/>
    <w:multiLevelType w:val="hybridMultilevel"/>
    <w:tmpl w:val="B0F88C44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C347A"/>
    <w:multiLevelType w:val="hybridMultilevel"/>
    <w:tmpl w:val="26E0C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2"/>
  </w:num>
  <w:num w:numId="11">
    <w:abstractNumId w:val="18"/>
  </w:num>
  <w:num w:numId="12">
    <w:abstractNumId w:val="8"/>
  </w:num>
  <w:num w:numId="13">
    <w:abstractNumId w:val="5"/>
  </w:num>
  <w:num w:numId="14">
    <w:abstractNumId w:val="19"/>
  </w:num>
  <w:num w:numId="15">
    <w:abstractNumId w:val="17"/>
  </w:num>
  <w:num w:numId="16">
    <w:abstractNumId w:val="13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A2"/>
    <w:rsid w:val="0000128B"/>
    <w:rsid w:val="000165C4"/>
    <w:rsid w:val="000266AF"/>
    <w:rsid w:val="0003314D"/>
    <w:rsid w:val="00061376"/>
    <w:rsid w:val="00076DB1"/>
    <w:rsid w:val="00092BE6"/>
    <w:rsid w:val="000A4B55"/>
    <w:rsid w:val="000C4C7E"/>
    <w:rsid w:val="000E0702"/>
    <w:rsid w:val="000F53AF"/>
    <w:rsid w:val="000F673E"/>
    <w:rsid w:val="000F7E6B"/>
    <w:rsid w:val="0014018E"/>
    <w:rsid w:val="00200479"/>
    <w:rsid w:val="002070ED"/>
    <w:rsid w:val="002450DC"/>
    <w:rsid w:val="002834E9"/>
    <w:rsid w:val="00293AAC"/>
    <w:rsid w:val="002946F6"/>
    <w:rsid w:val="002B4F39"/>
    <w:rsid w:val="002C33FA"/>
    <w:rsid w:val="002C5912"/>
    <w:rsid w:val="002C6767"/>
    <w:rsid w:val="002D03E0"/>
    <w:rsid w:val="002F225A"/>
    <w:rsid w:val="002F429E"/>
    <w:rsid w:val="002F6A90"/>
    <w:rsid w:val="00304108"/>
    <w:rsid w:val="00306CA2"/>
    <w:rsid w:val="0032020E"/>
    <w:rsid w:val="00321AD4"/>
    <w:rsid w:val="00323C4B"/>
    <w:rsid w:val="00336787"/>
    <w:rsid w:val="0034698B"/>
    <w:rsid w:val="003556C7"/>
    <w:rsid w:val="00357F0D"/>
    <w:rsid w:val="0036105A"/>
    <w:rsid w:val="00375F33"/>
    <w:rsid w:val="003872C5"/>
    <w:rsid w:val="003B4DDC"/>
    <w:rsid w:val="003D0A7E"/>
    <w:rsid w:val="003F65AB"/>
    <w:rsid w:val="00415F9B"/>
    <w:rsid w:val="004214E3"/>
    <w:rsid w:val="00445B86"/>
    <w:rsid w:val="00480CD8"/>
    <w:rsid w:val="00492A84"/>
    <w:rsid w:val="004A0EDD"/>
    <w:rsid w:val="004B2DB0"/>
    <w:rsid w:val="004B71A5"/>
    <w:rsid w:val="004E46AD"/>
    <w:rsid w:val="004F012A"/>
    <w:rsid w:val="004F306A"/>
    <w:rsid w:val="00524C7B"/>
    <w:rsid w:val="005312B8"/>
    <w:rsid w:val="00570959"/>
    <w:rsid w:val="00572831"/>
    <w:rsid w:val="005735DC"/>
    <w:rsid w:val="0057632B"/>
    <w:rsid w:val="00594992"/>
    <w:rsid w:val="005955B8"/>
    <w:rsid w:val="005E53D8"/>
    <w:rsid w:val="00622478"/>
    <w:rsid w:val="0062541D"/>
    <w:rsid w:val="006B768C"/>
    <w:rsid w:val="00735DD7"/>
    <w:rsid w:val="00760E31"/>
    <w:rsid w:val="007744AA"/>
    <w:rsid w:val="00792152"/>
    <w:rsid w:val="0079220F"/>
    <w:rsid w:val="007A5F77"/>
    <w:rsid w:val="007F3A56"/>
    <w:rsid w:val="008124D7"/>
    <w:rsid w:val="008129FA"/>
    <w:rsid w:val="00840B4C"/>
    <w:rsid w:val="008570B8"/>
    <w:rsid w:val="008674DC"/>
    <w:rsid w:val="008956AA"/>
    <w:rsid w:val="008A115A"/>
    <w:rsid w:val="008A1803"/>
    <w:rsid w:val="008B5DD5"/>
    <w:rsid w:val="008D55FE"/>
    <w:rsid w:val="008F619D"/>
    <w:rsid w:val="008F7787"/>
    <w:rsid w:val="0090225F"/>
    <w:rsid w:val="00907770"/>
    <w:rsid w:val="009203A5"/>
    <w:rsid w:val="0092758A"/>
    <w:rsid w:val="0095426D"/>
    <w:rsid w:val="00957A90"/>
    <w:rsid w:val="00990FC1"/>
    <w:rsid w:val="009A6287"/>
    <w:rsid w:val="009C6FAE"/>
    <w:rsid w:val="009D6EBF"/>
    <w:rsid w:val="009E30C2"/>
    <w:rsid w:val="009F1504"/>
    <w:rsid w:val="00A03A8B"/>
    <w:rsid w:val="00A06F6B"/>
    <w:rsid w:val="00A15867"/>
    <w:rsid w:val="00A27655"/>
    <w:rsid w:val="00A544C5"/>
    <w:rsid w:val="00AA58EF"/>
    <w:rsid w:val="00AB054F"/>
    <w:rsid w:val="00AD53B5"/>
    <w:rsid w:val="00AD6173"/>
    <w:rsid w:val="00AE038A"/>
    <w:rsid w:val="00AF5B60"/>
    <w:rsid w:val="00B23FBA"/>
    <w:rsid w:val="00B324A2"/>
    <w:rsid w:val="00B42A76"/>
    <w:rsid w:val="00B63240"/>
    <w:rsid w:val="00BA0C4C"/>
    <w:rsid w:val="00BE6DF1"/>
    <w:rsid w:val="00BF034F"/>
    <w:rsid w:val="00BF34BE"/>
    <w:rsid w:val="00C16519"/>
    <w:rsid w:val="00C35AC5"/>
    <w:rsid w:val="00C37540"/>
    <w:rsid w:val="00C37972"/>
    <w:rsid w:val="00C406FB"/>
    <w:rsid w:val="00C532A5"/>
    <w:rsid w:val="00C646F3"/>
    <w:rsid w:val="00C81461"/>
    <w:rsid w:val="00C95367"/>
    <w:rsid w:val="00CC7198"/>
    <w:rsid w:val="00CD48AA"/>
    <w:rsid w:val="00CF10D4"/>
    <w:rsid w:val="00D22D82"/>
    <w:rsid w:val="00D4454F"/>
    <w:rsid w:val="00D870E3"/>
    <w:rsid w:val="00D8727D"/>
    <w:rsid w:val="00D97EF8"/>
    <w:rsid w:val="00DC2270"/>
    <w:rsid w:val="00DE53E5"/>
    <w:rsid w:val="00E365FF"/>
    <w:rsid w:val="00E44ED5"/>
    <w:rsid w:val="00E70D05"/>
    <w:rsid w:val="00EB1DA2"/>
    <w:rsid w:val="00EE1453"/>
    <w:rsid w:val="00EE6185"/>
    <w:rsid w:val="00EE64D3"/>
    <w:rsid w:val="00EF66AE"/>
    <w:rsid w:val="00F35951"/>
    <w:rsid w:val="00F425F3"/>
    <w:rsid w:val="00F6074C"/>
    <w:rsid w:val="00F70382"/>
    <w:rsid w:val="00F8171B"/>
    <w:rsid w:val="00F85C1B"/>
    <w:rsid w:val="00F874C3"/>
    <w:rsid w:val="00F94799"/>
    <w:rsid w:val="00FB425C"/>
    <w:rsid w:val="00FB648F"/>
    <w:rsid w:val="00FE018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1DA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B1D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DA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0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d.gruszczynska</dc:creator>
  <cp:lastModifiedBy>Kowalski Ryszard</cp:lastModifiedBy>
  <cp:revision>91</cp:revision>
  <cp:lastPrinted>2019-03-29T11:53:00Z</cp:lastPrinted>
  <dcterms:created xsi:type="dcterms:W3CDTF">2013-05-16T06:26:00Z</dcterms:created>
  <dcterms:modified xsi:type="dcterms:W3CDTF">2020-03-30T11:51:00Z</dcterms:modified>
</cp:coreProperties>
</file>