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809FDA" w14:textId="77777777" w:rsidR="009779A5" w:rsidRDefault="009779A5" w:rsidP="009779A5">
      <w:pPr>
        <w:pStyle w:val="Nagwekuchwaly"/>
      </w:pPr>
      <w:r w:rsidRPr="00E60FB2">
        <w:t xml:space="preserve">Załącznik do </w:t>
      </w:r>
      <w:r>
        <w:t>U</w:t>
      </w:r>
      <w:r w:rsidRPr="00E60FB2">
        <w:t xml:space="preserve">chwały nr </w:t>
      </w:r>
      <w:r w:rsidRPr="005B6ECD">
        <w:t>271/5385/21</w:t>
      </w:r>
      <w:r>
        <w:t xml:space="preserve">  </w:t>
      </w:r>
      <w:r w:rsidRPr="00E60FB2">
        <w:t xml:space="preserve">Zarządu Województwa </w:t>
      </w:r>
      <w:r>
        <w:t>P</w:t>
      </w:r>
      <w:r w:rsidRPr="00E60FB2">
        <w:t xml:space="preserve">odkarpackiego </w:t>
      </w:r>
    </w:p>
    <w:p w14:paraId="45814723" w14:textId="77777777" w:rsidR="009779A5" w:rsidRDefault="009779A5" w:rsidP="009779A5">
      <w:pPr>
        <w:pStyle w:val="Nagwekuchwaly"/>
      </w:pPr>
      <w:r w:rsidRPr="00E60FB2">
        <w:t xml:space="preserve">w Rzeszowie </w:t>
      </w:r>
    </w:p>
    <w:p w14:paraId="0B92D47F" w14:textId="77777777" w:rsidR="009779A5" w:rsidRPr="00E60FB2" w:rsidRDefault="009779A5" w:rsidP="009779A5">
      <w:pPr>
        <w:pStyle w:val="Nagwekuchwaly"/>
      </w:pPr>
      <w:r w:rsidRPr="00E60FB2">
        <w:t xml:space="preserve">z dnia </w:t>
      </w:r>
      <w:r>
        <w:t xml:space="preserve">20 kwietnia 2021 r. </w:t>
      </w:r>
    </w:p>
    <w:p w14:paraId="1A9723E3" w14:textId="77777777" w:rsidR="00C86ACE" w:rsidRPr="00E60FB2" w:rsidRDefault="00C86ACE" w:rsidP="00C86ACE">
      <w:pPr>
        <w:ind w:left="4820"/>
        <w:rPr>
          <w:rFonts w:ascii="Arial" w:hAnsi="Arial" w:cs="Arial"/>
        </w:rPr>
      </w:pPr>
    </w:p>
    <w:p w14:paraId="33486ECB" w14:textId="77777777" w:rsidR="00C86ACE" w:rsidRPr="00E60FB2" w:rsidRDefault="00C86ACE" w:rsidP="009779A5">
      <w:pPr>
        <w:pStyle w:val="Tytuzalacznika"/>
      </w:pPr>
      <w:r w:rsidRPr="00E60FB2">
        <w:t>Protokół</w:t>
      </w:r>
    </w:p>
    <w:p w14:paraId="7CCF257A" w14:textId="2EE379FD" w:rsidR="00C86ACE" w:rsidRDefault="00F425BF" w:rsidP="009779A5">
      <w:pPr>
        <w:pStyle w:val="Tytuzalacznika"/>
      </w:pPr>
      <w:r>
        <w:t>z</w:t>
      </w:r>
      <w:r w:rsidR="00C86ACE" w:rsidRPr="00E60FB2">
        <w:t xml:space="preserve"> przebiegu </w:t>
      </w:r>
      <w:r w:rsidR="00C86ACE" w:rsidRPr="00F40B42">
        <w:t>i wynik</w:t>
      </w:r>
      <w:r w:rsidR="00CC6783" w:rsidRPr="00F40B42">
        <w:t>ów</w:t>
      </w:r>
      <w:r w:rsidR="00C86ACE" w:rsidRPr="00E60FB2">
        <w:t xml:space="preserve"> konsultacji </w:t>
      </w:r>
      <w:r w:rsidR="00C86ACE" w:rsidRPr="00764AD6">
        <w:t xml:space="preserve">projektu </w:t>
      </w:r>
      <w:r w:rsidR="00C86ACE" w:rsidRPr="00E60FB2">
        <w:t xml:space="preserve">uchwały Sejmiku Województwa Podkarpackiego w </w:t>
      </w:r>
      <w:r w:rsidR="00C86ACE" w:rsidRPr="00F425BF">
        <w:t xml:space="preserve">sprawie </w:t>
      </w:r>
      <w:r w:rsidR="00E60FB2" w:rsidRPr="00F425BF">
        <w:rPr>
          <w:iCs/>
        </w:rPr>
        <w:t>nadania Statutu Centrum Kulturalnemu w Przemyślu</w:t>
      </w:r>
      <w:r w:rsidR="00643D5A">
        <w:rPr>
          <w:iCs/>
        </w:rPr>
        <w:t>.</w:t>
      </w:r>
      <w:r w:rsidR="00C86ACE" w:rsidRPr="00F425BF">
        <w:t xml:space="preserve"> </w:t>
      </w:r>
    </w:p>
    <w:p w14:paraId="31DDC151" w14:textId="77777777" w:rsidR="00F425BF" w:rsidRDefault="00F425BF" w:rsidP="009779A5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14:paraId="234E0DFB" w14:textId="3C000F3D" w:rsidR="00F425BF" w:rsidRPr="00E80BB2" w:rsidRDefault="006C515C" w:rsidP="009779A5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Zarząd Województwa </w:t>
      </w:r>
      <w:r w:rsidR="003A5F0D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odkarpackiego w Rzeszowie </w:t>
      </w:r>
      <w:r w:rsidR="00AC3A84">
        <w:rPr>
          <w:rFonts w:ascii="Arial" w:hAnsi="Arial" w:cs="Arial"/>
          <w:sz w:val="24"/>
          <w:szCs w:val="24"/>
        </w:rPr>
        <w:t>U</w:t>
      </w:r>
      <w:r w:rsidR="00F425BF" w:rsidRPr="00E80BB2">
        <w:rPr>
          <w:rFonts w:ascii="Arial" w:hAnsi="Arial" w:cs="Arial"/>
          <w:sz w:val="24"/>
          <w:szCs w:val="24"/>
        </w:rPr>
        <w:t xml:space="preserve">chwałą nr </w:t>
      </w:r>
      <w:r w:rsidR="005E131A" w:rsidRPr="00E80BB2">
        <w:rPr>
          <w:rFonts w:ascii="Arial" w:hAnsi="Arial" w:cs="Arial"/>
          <w:sz w:val="24"/>
          <w:szCs w:val="24"/>
        </w:rPr>
        <w:t xml:space="preserve">259/5153/21 Zarządu Województwa Podkarpackiego w Rzeszowie z dnia 16 marca 2021 r. </w:t>
      </w:r>
      <w:r>
        <w:rPr>
          <w:rFonts w:ascii="Arial" w:hAnsi="Arial" w:cs="Arial"/>
          <w:sz w:val="24"/>
          <w:szCs w:val="24"/>
        </w:rPr>
        <w:t xml:space="preserve">poddał </w:t>
      </w:r>
      <w:r w:rsidR="005E131A" w:rsidRPr="00E80BB2">
        <w:rPr>
          <w:rFonts w:ascii="Arial" w:hAnsi="Arial" w:cs="Arial"/>
          <w:sz w:val="24"/>
          <w:szCs w:val="24"/>
        </w:rPr>
        <w:t>konsultacj</w:t>
      </w:r>
      <w:r>
        <w:rPr>
          <w:rFonts w:ascii="Arial" w:hAnsi="Arial" w:cs="Arial"/>
          <w:sz w:val="24"/>
          <w:szCs w:val="24"/>
        </w:rPr>
        <w:t>om</w:t>
      </w:r>
      <w:r w:rsidR="005E131A" w:rsidRPr="00E80BB2">
        <w:rPr>
          <w:rFonts w:ascii="Arial" w:hAnsi="Arial" w:cs="Arial"/>
          <w:sz w:val="24"/>
          <w:szCs w:val="24"/>
        </w:rPr>
        <w:t xml:space="preserve"> projekt uchwały </w:t>
      </w:r>
      <w:r>
        <w:rPr>
          <w:rFonts w:ascii="Arial" w:hAnsi="Arial" w:cs="Arial"/>
          <w:sz w:val="24"/>
          <w:szCs w:val="24"/>
        </w:rPr>
        <w:t xml:space="preserve">Sejmiku Województwa Podkarpackiego </w:t>
      </w:r>
      <w:r w:rsidR="005E131A" w:rsidRPr="00E80BB2">
        <w:rPr>
          <w:rFonts w:ascii="Arial" w:hAnsi="Arial" w:cs="Arial"/>
          <w:sz w:val="24"/>
          <w:szCs w:val="24"/>
        </w:rPr>
        <w:t>w sprawie nadania Statutu Centrum Kulturalnemu w Przemyślu</w:t>
      </w:r>
      <w:r w:rsidR="00921053" w:rsidRPr="00E80BB2">
        <w:rPr>
          <w:rFonts w:ascii="Arial" w:hAnsi="Arial" w:cs="Arial"/>
          <w:sz w:val="24"/>
          <w:szCs w:val="24"/>
        </w:rPr>
        <w:t>.</w:t>
      </w:r>
    </w:p>
    <w:p w14:paraId="047B0997" w14:textId="77777777" w:rsidR="00921053" w:rsidRPr="00E80BB2" w:rsidRDefault="00921053" w:rsidP="009779A5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E80BB2">
        <w:rPr>
          <w:rFonts w:ascii="Arial" w:hAnsi="Arial" w:cs="Arial"/>
          <w:sz w:val="24"/>
          <w:szCs w:val="24"/>
        </w:rPr>
        <w:t xml:space="preserve">Konsultacje przeprowadzone były na podstawie </w:t>
      </w:r>
      <w:r w:rsidR="0085293F" w:rsidRPr="00E80BB2">
        <w:rPr>
          <w:rFonts w:ascii="Arial" w:hAnsi="Arial" w:cs="Arial"/>
          <w:sz w:val="24"/>
          <w:szCs w:val="24"/>
        </w:rPr>
        <w:t xml:space="preserve">§ 3 Uchwały nr III/28/10 Sejmiku Województwa Podkarpackiego z dnia 29 grudnia 2010 r. w sprawie określenia szczegółowego sposobu konsultowania z organizacjami pozarządowymi </w:t>
      </w:r>
      <w:r w:rsidR="0085293F" w:rsidRPr="00E80BB2">
        <w:rPr>
          <w:rFonts w:ascii="Arial" w:hAnsi="Arial" w:cs="Arial"/>
          <w:sz w:val="24"/>
          <w:szCs w:val="24"/>
        </w:rPr>
        <w:br/>
        <w:t xml:space="preserve">i podmiotami wymienionymi w art. 3 ust. 3 ustawy o działalności pożytku publicznego i o wolontariacie projektów aktów prawa miejscowego (Dz. Urz. Woj. Podk. z 2011 r. Nr 1 poz. 2), w </w:t>
      </w:r>
      <w:r w:rsidR="000C0050" w:rsidRPr="00E80BB2">
        <w:rPr>
          <w:rFonts w:ascii="Arial" w:hAnsi="Arial" w:cs="Arial"/>
          <w:sz w:val="24"/>
          <w:szCs w:val="24"/>
        </w:rPr>
        <w:t xml:space="preserve">związku z art. 5 ust. 1 ustawy z dnia 24 kwietnia 2003 r. o działalności pożytku publicznego i o wolontariacie </w:t>
      </w:r>
      <w:r w:rsidR="008546C3" w:rsidRPr="00E80BB2">
        <w:rPr>
          <w:rFonts w:ascii="Arial" w:hAnsi="Arial" w:cs="Arial"/>
          <w:sz w:val="24"/>
          <w:szCs w:val="24"/>
        </w:rPr>
        <w:t>(Dz.U. z 2020 r. poz. 1057 z późn. zm.)</w:t>
      </w:r>
      <w:r w:rsidR="001D6105" w:rsidRPr="00E80BB2">
        <w:rPr>
          <w:rFonts w:ascii="Arial" w:hAnsi="Arial" w:cs="Arial"/>
          <w:sz w:val="24"/>
          <w:szCs w:val="24"/>
        </w:rPr>
        <w:t>.</w:t>
      </w:r>
    </w:p>
    <w:p w14:paraId="7C30BCFC" w14:textId="4B2EC02D" w:rsidR="0073621B" w:rsidRDefault="00435E42" w:rsidP="009779A5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Spośród możliwości prowadzenia konsultacji, o których mowa w </w:t>
      </w:r>
      <w:r w:rsidR="0044488E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chwale </w:t>
      </w:r>
      <w:r w:rsidR="00C903DE" w:rsidRPr="00C903DE">
        <w:rPr>
          <w:rFonts w:ascii="Arial" w:hAnsi="Arial" w:cs="Arial"/>
          <w:sz w:val="24"/>
          <w:szCs w:val="24"/>
        </w:rPr>
        <w:t xml:space="preserve">nr III/28/10 Sejmiku Województwa Podkarpackiego z dnia 29 grudnia 2010 r. </w:t>
      </w:r>
      <w:r>
        <w:rPr>
          <w:rFonts w:ascii="Arial" w:hAnsi="Arial" w:cs="Arial"/>
          <w:sz w:val="24"/>
          <w:szCs w:val="24"/>
        </w:rPr>
        <w:t>wybrano formę</w:t>
      </w:r>
      <w:r w:rsidR="0073621B">
        <w:rPr>
          <w:rFonts w:ascii="Arial" w:hAnsi="Arial" w:cs="Arial"/>
          <w:sz w:val="24"/>
          <w:szCs w:val="24"/>
        </w:rPr>
        <w:t>:</w:t>
      </w:r>
    </w:p>
    <w:p w14:paraId="437E081D" w14:textId="261C06B3" w:rsidR="0073621B" w:rsidRDefault="00435E42" w:rsidP="009779A5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73621B">
        <w:rPr>
          <w:rFonts w:ascii="Arial" w:hAnsi="Arial" w:cs="Arial"/>
          <w:sz w:val="24"/>
          <w:szCs w:val="24"/>
        </w:rPr>
        <w:t xml:space="preserve">polegającą na </w:t>
      </w:r>
      <w:r w:rsidR="0073621B" w:rsidRPr="0073621B">
        <w:rPr>
          <w:rFonts w:ascii="Arial" w:hAnsi="Arial" w:cs="Arial"/>
          <w:sz w:val="24"/>
          <w:szCs w:val="24"/>
        </w:rPr>
        <w:t xml:space="preserve">zamieszczeniu projektu aktu prawa miejscowego na stronie internetowej w Biuletynie Informacji Publicznej Samorządu Województwa podkarpackiego oraz na stronie internetowej Samorządu Województwa </w:t>
      </w:r>
      <w:r w:rsidR="00F14C40">
        <w:rPr>
          <w:rFonts w:ascii="Arial" w:hAnsi="Arial" w:cs="Arial"/>
          <w:sz w:val="24"/>
          <w:szCs w:val="24"/>
        </w:rPr>
        <w:t>P</w:t>
      </w:r>
      <w:r w:rsidR="0073621B" w:rsidRPr="0073621B">
        <w:rPr>
          <w:rFonts w:ascii="Arial" w:hAnsi="Arial" w:cs="Arial"/>
          <w:sz w:val="24"/>
          <w:szCs w:val="24"/>
        </w:rPr>
        <w:t>odkarpackiego</w:t>
      </w:r>
      <w:r w:rsidR="0073621B">
        <w:rPr>
          <w:rFonts w:ascii="Arial" w:hAnsi="Arial" w:cs="Arial"/>
          <w:sz w:val="24"/>
          <w:szCs w:val="24"/>
        </w:rPr>
        <w:t>,</w:t>
      </w:r>
    </w:p>
    <w:p w14:paraId="3D28DA03" w14:textId="77777777" w:rsidR="009779A5" w:rsidRDefault="0073621B" w:rsidP="009779A5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pisemn</w:t>
      </w:r>
      <w:r w:rsidR="00530C5B">
        <w:rPr>
          <w:rFonts w:ascii="Arial" w:hAnsi="Arial" w:cs="Arial"/>
          <w:sz w:val="24"/>
          <w:szCs w:val="24"/>
        </w:rPr>
        <w:t>ą</w:t>
      </w:r>
      <w:r>
        <w:rPr>
          <w:rFonts w:ascii="Arial" w:hAnsi="Arial" w:cs="Arial"/>
          <w:sz w:val="24"/>
          <w:szCs w:val="24"/>
        </w:rPr>
        <w:t xml:space="preserve"> – poprzez przesłanie projektu aktu prawa miejscowego do Rady Działalności Pożytku Publicznego Województwa Podkarpackiego, celem wyrażenia opinii.</w:t>
      </w:r>
    </w:p>
    <w:p w14:paraId="45BC0B56" w14:textId="634089DE" w:rsidR="00CC4F4F" w:rsidRPr="009779A5" w:rsidRDefault="00CC4F4F" w:rsidP="009779A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779A5">
        <w:rPr>
          <w:rFonts w:ascii="Arial" w:hAnsi="Arial" w:cs="Arial"/>
          <w:sz w:val="24"/>
          <w:szCs w:val="24"/>
        </w:rPr>
        <w:t xml:space="preserve">Konsultacje trwały od dnia 18.03.2021 r. do dnia 07.04.2021 r. </w:t>
      </w:r>
    </w:p>
    <w:p w14:paraId="44617DAD" w14:textId="2761DC98" w:rsidR="008C688E" w:rsidRDefault="00A64BD1" w:rsidP="009779A5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Przeprowadzone konsultacje umożliwiły zapoznanie się z ww. projektem Uchwały Sejmiku Województwa Podkarpackiego oraz </w:t>
      </w:r>
      <w:r w:rsidR="004456F0">
        <w:rPr>
          <w:rFonts w:ascii="Arial" w:hAnsi="Arial" w:cs="Arial"/>
          <w:sz w:val="24"/>
          <w:szCs w:val="24"/>
        </w:rPr>
        <w:t>pozwoliły</w:t>
      </w:r>
      <w:r>
        <w:rPr>
          <w:rFonts w:ascii="Arial" w:hAnsi="Arial" w:cs="Arial"/>
          <w:sz w:val="24"/>
          <w:szCs w:val="24"/>
        </w:rPr>
        <w:t xml:space="preserve"> na przedłożenie uwag bądź wniosków, które można było przesłać lub dostarczyć w formie pisemnej na adres</w:t>
      </w:r>
      <w:r w:rsidR="004456F0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Urząd Marszałkowski Województwa </w:t>
      </w:r>
      <w:r w:rsidR="004456F0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odkarpackiego w Rzeszow</w:t>
      </w:r>
      <w:r w:rsidR="004456F0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e, al. Ł. </w:t>
      </w:r>
      <w:r>
        <w:rPr>
          <w:rFonts w:ascii="Arial" w:hAnsi="Arial" w:cs="Arial"/>
          <w:sz w:val="24"/>
          <w:szCs w:val="24"/>
        </w:rPr>
        <w:lastRenderedPageBreak/>
        <w:t>Cieplińskiego</w:t>
      </w:r>
      <w:r w:rsidR="004456F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4, Departamentu Kultury i Ochrony Dziedzictwa </w:t>
      </w:r>
      <w:r w:rsidR="004456F0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arodowego lub poczt</w:t>
      </w:r>
      <w:r w:rsidR="004456F0">
        <w:rPr>
          <w:rFonts w:ascii="Arial" w:hAnsi="Arial" w:cs="Arial"/>
          <w:sz w:val="24"/>
          <w:szCs w:val="24"/>
        </w:rPr>
        <w:t>ą</w:t>
      </w:r>
      <w:r>
        <w:rPr>
          <w:rFonts w:ascii="Arial" w:hAnsi="Arial" w:cs="Arial"/>
          <w:sz w:val="24"/>
          <w:szCs w:val="24"/>
        </w:rPr>
        <w:t xml:space="preserve"> </w:t>
      </w:r>
      <w:r w:rsidR="004456F0">
        <w:rPr>
          <w:rFonts w:ascii="Arial" w:hAnsi="Arial" w:cs="Arial"/>
          <w:sz w:val="24"/>
          <w:szCs w:val="24"/>
        </w:rPr>
        <w:t>elektroniczną</w:t>
      </w:r>
      <w:r>
        <w:rPr>
          <w:rFonts w:ascii="Arial" w:hAnsi="Arial" w:cs="Arial"/>
          <w:sz w:val="24"/>
          <w:szCs w:val="24"/>
        </w:rPr>
        <w:t xml:space="preserve"> na adres e-mail: </w:t>
      </w:r>
      <w:hyperlink r:id="rId5" w:history="1">
        <w:r w:rsidR="009779A5" w:rsidRPr="00FE1176">
          <w:rPr>
            <w:rStyle w:val="Hipercze"/>
            <w:rFonts w:ascii="Arial" w:hAnsi="Arial" w:cs="Arial"/>
            <w:sz w:val="24"/>
            <w:szCs w:val="24"/>
          </w:rPr>
          <w:t>kultura@podkarpackie.pl</w:t>
        </w:r>
      </w:hyperlink>
      <w:r w:rsidR="009779A5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p w14:paraId="2F1856FD" w14:textId="190F5471" w:rsidR="00863CBF" w:rsidRDefault="00B234ED" w:rsidP="009779A5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</w:t>
      </w:r>
      <w:r w:rsidR="00266FDB">
        <w:rPr>
          <w:rFonts w:ascii="Arial" w:hAnsi="Arial" w:cs="Arial"/>
          <w:sz w:val="24"/>
          <w:szCs w:val="24"/>
        </w:rPr>
        <w:t xml:space="preserve">terminie </w:t>
      </w:r>
      <w:r>
        <w:rPr>
          <w:rFonts w:ascii="Arial" w:hAnsi="Arial" w:cs="Arial"/>
          <w:sz w:val="24"/>
          <w:szCs w:val="24"/>
        </w:rPr>
        <w:t xml:space="preserve">wyznaczonym </w:t>
      </w:r>
      <w:r w:rsidR="00BC66D6">
        <w:rPr>
          <w:rFonts w:ascii="Arial" w:hAnsi="Arial" w:cs="Arial"/>
          <w:sz w:val="24"/>
          <w:szCs w:val="24"/>
        </w:rPr>
        <w:t xml:space="preserve">na </w:t>
      </w:r>
      <w:r w:rsidR="009C58A3">
        <w:rPr>
          <w:rFonts w:ascii="Arial" w:hAnsi="Arial" w:cs="Arial"/>
          <w:sz w:val="24"/>
          <w:szCs w:val="24"/>
        </w:rPr>
        <w:t xml:space="preserve">konsultacje nie przysłano żadnego formularza zgłaszającego uwagi lub wnioski, co powoduje, że nie nanosi się </w:t>
      </w:r>
      <w:r w:rsidR="00266FDB">
        <w:rPr>
          <w:rFonts w:ascii="Arial" w:hAnsi="Arial" w:cs="Arial"/>
          <w:sz w:val="24"/>
          <w:szCs w:val="24"/>
        </w:rPr>
        <w:t>zmian w projekcie uchwały Sejmiku Województwa Podkarpackiego w sprawie nadania Statutu Centrum Kulturalnemu w Przemyślu.</w:t>
      </w:r>
    </w:p>
    <w:sectPr w:rsidR="00863C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D239AD"/>
    <w:multiLevelType w:val="hybridMultilevel"/>
    <w:tmpl w:val="CCD8FD56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861"/>
    <w:rsid w:val="00042DA0"/>
    <w:rsid w:val="000C0050"/>
    <w:rsid w:val="000E1CEB"/>
    <w:rsid w:val="001D0E5C"/>
    <w:rsid w:val="001D6105"/>
    <w:rsid w:val="00266FDB"/>
    <w:rsid w:val="003074FC"/>
    <w:rsid w:val="00360DB6"/>
    <w:rsid w:val="00362FE0"/>
    <w:rsid w:val="00397E16"/>
    <w:rsid w:val="003A5F0D"/>
    <w:rsid w:val="003F5BAC"/>
    <w:rsid w:val="00434DD7"/>
    <w:rsid w:val="00435E42"/>
    <w:rsid w:val="0044488E"/>
    <w:rsid w:val="004456F0"/>
    <w:rsid w:val="00530C5B"/>
    <w:rsid w:val="005B1B18"/>
    <w:rsid w:val="005E131A"/>
    <w:rsid w:val="00643D5A"/>
    <w:rsid w:val="006A6E70"/>
    <w:rsid w:val="006C515C"/>
    <w:rsid w:val="007058CF"/>
    <w:rsid w:val="0073621B"/>
    <w:rsid w:val="0074630D"/>
    <w:rsid w:val="00755F02"/>
    <w:rsid w:val="00764AD6"/>
    <w:rsid w:val="007D59B7"/>
    <w:rsid w:val="00802D74"/>
    <w:rsid w:val="0085293F"/>
    <w:rsid w:val="008546C3"/>
    <w:rsid w:val="00863CBF"/>
    <w:rsid w:val="00864220"/>
    <w:rsid w:val="0087622E"/>
    <w:rsid w:val="008A60DE"/>
    <w:rsid w:val="008C688E"/>
    <w:rsid w:val="008E59B2"/>
    <w:rsid w:val="008F2861"/>
    <w:rsid w:val="009011A8"/>
    <w:rsid w:val="009126C6"/>
    <w:rsid w:val="00921053"/>
    <w:rsid w:val="00962617"/>
    <w:rsid w:val="009779A5"/>
    <w:rsid w:val="009C58A3"/>
    <w:rsid w:val="009D038E"/>
    <w:rsid w:val="009E73FC"/>
    <w:rsid w:val="009F5731"/>
    <w:rsid w:val="00A40DDF"/>
    <w:rsid w:val="00A64BD1"/>
    <w:rsid w:val="00AC12F7"/>
    <w:rsid w:val="00AC3A84"/>
    <w:rsid w:val="00B234ED"/>
    <w:rsid w:val="00BC66D6"/>
    <w:rsid w:val="00BE0F45"/>
    <w:rsid w:val="00C017A0"/>
    <w:rsid w:val="00C86ACE"/>
    <w:rsid w:val="00C903DE"/>
    <w:rsid w:val="00C9232F"/>
    <w:rsid w:val="00C95639"/>
    <w:rsid w:val="00CC4F4F"/>
    <w:rsid w:val="00CC6783"/>
    <w:rsid w:val="00CD7BA6"/>
    <w:rsid w:val="00D003B3"/>
    <w:rsid w:val="00D256AA"/>
    <w:rsid w:val="00DF0AC0"/>
    <w:rsid w:val="00E43734"/>
    <w:rsid w:val="00E46929"/>
    <w:rsid w:val="00E60FB2"/>
    <w:rsid w:val="00E67DD9"/>
    <w:rsid w:val="00E80BB2"/>
    <w:rsid w:val="00EF2D34"/>
    <w:rsid w:val="00F14C40"/>
    <w:rsid w:val="00F40B42"/>
    <w:rsid w:val="00F425BF"/>
    <w:rsid w:val="00F4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F2A51"/>
  <w15:docId w15:val="{7E239B74-3609-42DF-90A4-308FE84FF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7622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3621B"/>
    <w:pPr>
      <w:ind w:left="720"/>
      <w:contextualSpacing/>
    </w:pPr>
  </w:style>
  <w:style w:type="paragraph" w:customStyle="1" w:styleId="Nagwekuchwaly">
    <w:name w:val="Nagłówek_uchwaly"/>
    <w:basedOn w:val="Normalny"/>
    <w:link w:val="NagwekuchwalyZnak"/>
    <w:qFormat/>
    <w:rsid w:val="009779A5"/>
    <w:pPr>
      <w:spacing w:after="0" w:line="360" w:lineRule="auto"/>
      <w:ind w:left="4820"/>
      <w:jc w:val="right"/>
    </w:pPr>
    <w:rPr>
      <w:rFonts w:ascii="Arial" w:hAnsi="Arial" w:cs="Arial"/>
    </w:rPr>
  </w:style>
  <w:style w:type="paragraph" w:customStyle="1" w:styleId="Tytuzalacznika">
    <w:name w:val="Tytuł_zalacznika"/>
    <w:basedOn w:val="Normalny"/>
    <w:link w:val="TytuzalacznikaZnak"/>
    <w:qFormat/>
    <w:rsid w:val="009779A5"/>
    <w:pPr>
      <w:jc w:val="center"/>
    </w:pPr>
    <w:rPr>
      <w:rFonts w:ascii="Arial" w:hAnsi="Arial" w:cs="Arial"/>
      <w:sz w:val="24"/>
      <w:szCs w:val="24"/>
    </w:rPr>
  </w:style>
  <w:style w:type="character" w:customStyle="1" w:styleId="NagwekuchwalyZnak">
    <w:name w:val="Nagłówek_uchwaly Znak"/>
    <w:basedOn w:val="Domylnaczcionkaakapitu"/>
    <w:link w:val="Nagwekuchwaly"/>
    <w:rsid w:val="009779A5"/>
    <w:rPr>
      <w:rFonts w:ascii="Arial" w:hAnsi="Arial" w:cs="Arial"/>
    </w:rPr>
  </w:style>
  <w:style w:type="character" w:customStyle="1" w:styleId="TytuzalacznikaZnak">
    <w:name w:val="Tytuł_zalacznika Znak"/>
    <w:basedOn w:val="Domylnaczcionkaakapitu"/>
    <w:link w:val="Tytuzalacznika"/>
    <w:rsid w:val="009779A5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ultura@podkarpac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348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Admin2019</dc:creator>
  <cp:keywords/>
  <dc:description/>
  <cp:lastModifiedBy>Potocka Katarzyna</cp:lastModifiedBy>
  <cp:revision>3</cp:revision>
  <dcterms:created xsi:type="dcterms:W3CDTF">2021-04-23T11:01:00Z</dcterms:created>
  <dcterms:modified xsi:type="dcterms:W3CDTF">2021-04-23T11:03:00Z</dcterms:modified>
</cp:coreProperties>
</file>