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CD01" w14:textId="47BC59EB" w:rsidR="00BF14F4" w:rsidRPr="00EF5577" w:rsidRDefault="00BF14F4" w:rsidP="00EF5577">
      <w:pPr>
        <w:pStyle w:val="Teksttreci20"/>
        <w:spacing w:after="0"/>
        <w:ind w:left="4395"/>
        <w:jc w:val="left"/>
        <w:rPr>
          <w:sz w:val="22"/>
          <w:szCs w:val="22"/>
          <w:lang w:bidi="pl-PL"/>
        </w:rPr>
      </w:pPr>
      <w:r w:rsidRPr="00EF5577">
        <w:rPr>
          <w:sz w:val="22"/>
          <w:szCs w:val="22"/>
          <w:lang w:bidi="pl-PL"/>
        </w:rPr>
        <w:t xml:space="preserve">Załącznik nr 2 </w:t>
      </w:r>
      <w:r w:rsidR="00EF5577">
        <w:rPr>
          <w:sz w:val="22"/>
          <w:szCs w:val="22"/>
          <w:lang w:bidi="pl-PL"/>
        </w:rPr>
        <w:br/>
      </w:r>
      <w:r w:rsidRPr="00EF5577">
        <w:rPr>
          <w:sz w:val="22"/>
          <w:szCs w:val="22"/>
          <w:lang w:bidi="pl-PL"/>
        </w:rPr>
        <w:t>do Ogłoszenia Zarządu Województwa Podkarpackiego w</w:t>
      </w:r>
      <w:r w:rsidR="00EF5577">
        <w:rPr>
          <w:sz w:val="22"/>
          <w:szCs w:val="22"/>
          <w:lang w:bidi="pl-PL"/>
        </w:rPr>
        <w:t> </w:t>
      </w:r>
      <w:r w:rsidRPr="00EF5577">
        <w:rPr>
          <w:sz w:val="22"/>
          <w:szCs w:val="22"/>
          <w:lang w:bidi="pl-PL"/>
        </w:rPr>
        <w:t>Rzeszowie</w:t>
      </w:r>
      <w:r w:rsidR="00EF5577">
        <w:rPr>
          <w:sz w:val="22"/>
          <w:szCs w:val="22"/>
          <w:lang w:bidi="pl-PL"/>
        </w:rPr>
        <w:t xml:space="preserve"> </w:t>
      </w:r>
      <w:r w:rsidRPr="00EF5577">
        <w:rPr>
          <w:sz w:val="22"/>
          <w:szCs w:val="22"/>
          <w:lang w:bidi="pl-PL"/>
        </w:rPr>
        <w:t xml:space="preserve">o otwartym konkursie ofert na realizację zadań publicznych Województwa Podkarpackiego w dziedzinie nauki w </w:t>
      </w:r>
      <w:r w:rsidR="004A33D5" w:rsidRPr="00EF5577">
        <w:rPr>
          <w:sz w:val="22"/>
          <w:szCs w:val="22"/>
          <w:lang w:bidi="pl-PL"/>
        </w:rPr>
        <w:t xml:space="preserve">2021 </w:t>
      </w:r>
      <w:r w:rsidRPr="00EF5577">
        <w:rPr>
          <w:sz w:val="22"/>
          <w:szCs w:val="22"/>
          <w:lang w:bidi="pl-PL"/>
        </w:rPr>
        <w:t>r. pn. Organizacja wydarzeń popularyzujących naukę</w:t>
      </w:r>
    </w:p>
    <w:p w14:paraId="6A2A509D" w14:textId="77777777" w:rsidR="00BF14F4" w:rsidRPr="003C1A0F" w:rsidRDefault="003C1A0F" w:rsidP="003466D5">
      <w:pPr>
        <w:pStyle w:val="Nagwek1"/>
        <w:spacing w:before="1320"/>
        <w:jc w:val="center"/>
        <w:rPr>
          <w:sz w:val="15"/>
          <w:szCs w:val="15"/>
          <w:lang w:bidi="pl-PL"/>
        </w:rPr>
      </w:pPr>
      <w:r w:rsidRPr="003C1A0F">
        <w:t>Instrukcja przygotowania oferty realizacji zadania</w:t>
      </w:r>
    </w:p>
    <w:p w14:paraId="27750176" w14:textId="77777777" w:rsidR="003F1ECF" w:rsidRDefault="003F1ECF" w:rsidP="00EF5577">
      <w:pPr>
        <w:pStyle w:val="Teksttreci20"/>
        <w:shd w:val="clear" w:color="auto" w:fill="auto"/>
        <w:spacing w:before="360"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 xml:space="preserve">2018 </w:t>
      </w:r>
      <w:proofErr w:type="gramStart"/>
      <w:r w:rsidR="00C72386">
        <w:rPr>
          <w:sz w:val="15"/>
          <w:szCs w:val="15"/>
          <w:lang w:bidi="pl-PL"/>
        </w:rPr>
        <w:t>r.</w:t>
      </w:r>
      <w:r w:rsidR="00BA13D9">
        <w:rPr>
          <w:sz w:val="15"/>
          <w:szCs w:val="15"/>
          <w:lang w:bidi="pl-PL"/>
        </w:rPr>
        <w:t>(</w:t>
      </w:r>
      <w:proofErr w:type="gramEnd"/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4EC5CE07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157DCB4C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15ECD38A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397C2010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9E6D1DD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570DF322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D35561D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2356C8E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26924B25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5598FD3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7EF7322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6820C540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4C3C29A7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3B16B9BE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1E09233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4F55A91C" w14:textId="77777777" w:rsidR="007B60CF" w:rsidRPr="00D97AAD" w:rsidRDefault="007B60CF" w:rsidP="00A96AFD">
      <w:pPr>
        <w:pStyle w:val="Nagwek2"/>
      </w:pPr>
      <w:r w:rsidRPr="00D97AAD">
        <w:t>I. Podstawowe informacje o złożonej ofercie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Podstawowe informacje o złożonej ofercie"/>
        <w:tblDescription w:val="Podstawowe informacje o złożonej ofercie"/>
      </w:tblPr>
      <w:tblGrid>
        <w:gridCol w:w="4395"/>
        <w:gridCol w:w="6379"/>
      </w:tblGrid>
      <w:tr w:rsidR="007B60CF" w:rsidRPr="00D97AAD" w14:paraId="44247225" w14:textId="77777777" w:rsidTr="0087083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7FEC6E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4213E0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A5619B1" w14:textId="77777777" w:rsidR="007B60CF" w:rsidRPr="00870833" w:rsidRDefault="00BF14F4" w:rsidP="004A33D5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Zarząd Województwa Podkarpackiego w Rzeszowie</w:t>
            </w:r>
          </w:p>
        </w:tc>
      </w:tr>
      <w:tr w:rsidR="007B60CF" w:rsidRPr="00D97AAD" w14:paraId="5F271D31" w14:textId="77777777" w:rsidTr="008708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453BBCE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CB8E84" w14:textId="77777777" w:rsidR="007B60CF" w:rsidRPr="00870833" w:rsidRDefault="00BF14F4" w:rsidP="004A33D5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Organizacja wydarzeń popularyzujących naukę</w:t>
            </w:r>
          </w:p>
        </w:tc>
      </w:tr>
    </w:tbl>
    <w:p w14:paraId="2BA06314" w14:textId="77777777" w:rsidR="007B60CF" w:rsidRPr="00D97AAD" w:rsidRDefault="007B60CF" w:rsidP="00A96AFD">
      <w:pPr>
        <w:pStyle w:val="Nagwek2"/>
      </w:pPr>
      <w:r w:rsidRPr="00D97AAD">
        <w:t>II. Dane oferenta(-</w:t>
      </w:r>
      <w:proofErr w:type="spellStart"/>
      <w:r>
        <w:t>t</w:t>
      </w:r>
      <w:r w:rsidRPr="00D97AAD">
        <w:t>ów</w:t>
      </w:r>
      <w:proofErr w:type="spellEnd"/>
      <w:r w:rsidRPr="00D97AAD">
        <w:t xml:space="preserve">)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Dane oferenta(-tów) "/>
        <w:tblDescription w:val="Dane oferenta(-tów) "/>
      </w:tblPr>
      <w:tblGrid>
        <w:gridCol w:w="4395"/>
        <w:gridCol w:w="6379"/>
      </w:tblGrid>
      <w:tr w:rsidR="007B60CF" w:rsidRPr="00D97AAD" w14:paraId="2F5BBBEF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CA6A02D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77B3728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1644919" w14:textId="77777777" w:rsidR="00BF14F4" w:rsidRPr="00870833" w:rsidRDefault="00BF14F4" w:rsidP="00BF14F4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lastRenderedPageBreak/>
              <w:t>Należy podać:</w:t>
            </w:r>
          </w:p>
          <w:p w14:paraId="1F54FEC1" w14:textId="77777777" w:rsidR="00BF14F4" w:rsidRPr="00870833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nawa organizacji pozarządowej/podmiotu;</w:t>
            </w:r>
          </w:p>
          <w:p w14:paraId="1ABDEE35" w14:textId="77777777" w:rsidR="00073686" w:rsidRPr="00870833" w:rsidRDefault="00073686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forma prawna;</w:t>
            </w:r>
          </w:p>
          <w:p w14:paraId="036834A9" w14:textId="77777777" w:rsidR="00BF14F4" w:rsidRPr="00870833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numer w KRS lub innej ewidencji;</w:t>
            </w:r>
          </w:p>
          <w:p w14:paraId="4FB8DCDC" w14:textId="77777777" w:rsidR="00BF14F4" w:rsidRPr="00870833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adres siedziby; </w:t>
            </w:r>
          </w:p>
          <w:p w14:paraId="01FDB6DF" w14:textId="77777777" w:rsidR="00CA054A" w:rsidRPr="00870833" w:rsidRDefault="00CA054A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adres do korespondencji</w:t>
            </w:r>
            <w:r w:rsidR="00FB3AC6" w:rsidRPr="00870833">
              <w:rPr>
                <w:color w:val="244061" w:themeColor="accent1" w:themeShade="80"/>
                <w:sz w:val="22"/>
                <w:szCs w:val="22"/>
              </w:rPr>
              <w:t xml:space="preserve"> </w:t>
            </w:r>
            <w:r w:rsidR="00FB3AC6"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– jeśli jest inny niż adres rejestrowy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;</w:t>
            </w:r>
          </w:p>
          <w:p w14:paraId="7D5D3F68" w14:textId="77777777" w:rsidR="00CA054A" w:rsidRPr="00870833" w:rsidRDefault="00CA054A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strona www; </w:t>
            </w:r>
          </w:p>
          <w:p w14:paraId="7D56740A" w14:textId="38A7145C" w:rsidR="00BF14F4" w:rsidRPr="00870833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adres e-mail</w:t>
            </w:r>
            <w:r w:rsid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C45861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Oferenta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;</w:t>
            </w:r>
          </w:p>
          <w:p w14:paraId="78AE8CC1" w14:textId="2C688BD4" w:rsidR="00BF14F4" w:rsidRPr="00870833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numer tel</w:t>
            </w:r>
            <w:r w:rsidR="00073686"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efonu</w:t>
            </w:r>
            <w:r w:rsid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C45861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Oferenta</w:t>
            </w:r>
            <w:r w:rsidR="00073686"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.</w:t>
            </w:r>
          </w:p>
          <w:p w14:paraId="43DDA785" w14:textId="77777777" w:rsidR="007B60CF" w:rsidRPr="00870833" w:rsidRDefault="00BF14F4" w:rsidP="00737608">
            <w:pPr>
              <w:jc w:val="both"/>
              <w:rPr>
                <w:rFonts w:asciiTheme="minorHAnsi" w:eastAsia="Arial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b/>
                <w:color w:val="244061" w:themeColor="accent1" w:themeShade="80"/>
                <w:sz w:val="22"/>
                <w:szCs w:val="22"/>
              </w:rPr>
              <w:t>Ważne! Adresatami konkursu są organizacje pozarządowe w rozumieniu art. 3 ust. 2 i podmioty wymienione w art. 3 ust. 3 ustawy, które prowadzą działalność statutową związaną z realizacją zadania objętego konkursem.</w:t>
            </w:r>
          </w:p>
          <w:p w14:paraId="58A2C6DA" w14:textId="77777777" w:rsidR="007B60CF" w:rsidRPr="00BF14F4" w:rsidRDefault="007B60CF" w:rsidP="007B60CF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</w:tc>
      </w:tr>
      <w:tr w:rsidR="007B60CF" w:rsidRPr="00D97AAD" w14:paraId="1973394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A3CD2D9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A9E5E5B" w14:textId="77777777" w:rsidR="00BF14F4" w:rsidRPr="00870833" w:rsidRDefault="00BF14F4" w:rsidP="00BF14F4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Należy podać:</w:t>
            </w:r>
          </w:p>
          <w:p w14:paraId="78968C31" w14:textId="77777777" w:rsidR="00BF14F4" w:rsidRPr="00870833" w:rsidRDefault="00BF14F4" w:rsidP="00737608">
            <w:pPr>
              <w:ind w:left="347"/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1)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ab/>
              <w:t>imię i nazwisko;</w:t>
            </w:r>
          </w:p>
          <w:p w14:paraId="428D2A6A" w14:textId="77FB8D7B" w:rsidR="00BF14F4" w:rsidRPr="00870833" w:rsidRDefault="00BF14F4" w:rsidP="00737608">
            <w:pPr>
              <w:ind w:left="347"/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2)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ab/>
              <w:t>numer tel</w:t>
            </w:r>
            <w:r w:rsidR="00073686"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efonu</w:t>
            </w:r>
            <w:r w:rsidR="00A80167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C45861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Oferenta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;</w:t>
            </w:r>
          </w:p>
          <w:p w14:paraId="1108CB7D" w14:textId="249B4F18" w:rsidR="007B60CF" w:rsidRPr="00D97AAD" w:rsidRDefault="00BF14F4" w:rsidP="00D75470">
            <w:pPr>
              <w:ind w:left="347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3)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ab/>
              <w:t>adres e-mail</w:t>
            </w:r>
            <w:r w:rsid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C45861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Oferenta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.</w:t>
            </w:r>
          </w:p>
        </w:tc>
      </w:tr>
    </w:tbl>
    <w:p w14:paraId="7F500A7B" w14:textId="77777777" w:rsidR="00881C12" w:rsidRDefault="007B60CF" w:rsidP="00A96AFD">
      <w:pPr>
        <w:pStyle w:val="Nagwek2"/>
      </w:pPr>
      <w:r w:rsidRPr="00D97AAD">
        <w:t>I</w:t>
      </w:r>
      <w:r>
        <w:t>I</w:t>
      </w:r>
      <w:r w:rsidRPr="00D97AAD">
        <w:t xml:space="preserve">I. </w:t>
      </w:r>
      <w:r>
        <w:t>Opis zadania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Opis zadania"/>
        <w:tblDescription w:val="Opis zadania"/>
      </w:tblPr>
      <w:tblGrid>
        <w:gridCol w:w="649"/>
        <w:gridCol w:w="2079"/>
        <w:gridCol w:w="1638"/>
        <w:gridCol w:w="454"/>
        <w:gridCol w:w="146"/>
        <w:gridCol w:w="676"/>
        <w:gridCol w:w="1170"/>
        <w:gridCol w:w="418"/>
        <w:gridCol w:w="396"/>
        <w:gridCol w:w="328"/>
        <w:gridCol w:w="948"/>
        <w:gridCol w:w="1872"/>
      </w:tblGrid>
      <w:tr w:rsidR="007B60CF" w:rsidRPr="00D97AAD" w14:paraId="7E2EC4FB" w14:textId="77777777" w:rsidTr="001E4EA3">
        <w:trPr>
          <w:trHeight w:val="377"/>
        </w:trPr>
        <w:tc>
          <w:tcPr>
            <w:tcW w:w="4366" w:type="dxa"/>
            <w:gridSpan w:val="3"/>
            <w:shd w:val="clear" w:color="auto" w:fill="DDD9C3"/>
            <w:vAlign w:val="center"/>
          </w:tcPr>
          <w:p w14:paraId="2435DA0F" w14:textId="03B6DCF3" w:rsidR="007B60CF" w:rsidRPr="00D97AAD" w:rsidRDefault="00663D27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ab/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9"/>
            <w:shd w:val="clear" w:color="auto" w:fill="FFFFFF"/>
          </w:tcPr>
          <w:p w14:paraId="1E296E93" w14:textId="77777777" w:rsidR="00345275" w:rsidRDefault="00BF14F4" w:rsidP="00345275"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Należy wpisać nazwę własną zadania (nadaną przez oferenta).</w:t>
            </w:r>
            <w:r w:rsidR="00345275">
              <w:t xml:space="preserve"> </w:t>
            </w:r>
          </w:p>
          <w:p w14:paraId="769B2898" w14:textId="77777777" w:rsidR="00345275" w:rsidRDefault="00345275" w:rsidP="00345275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345275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Nazwa zadania służy do </w:t>
            </w:r>
            <w: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jego </w:t>
            </w:r>
            <w:r w:rsidRPr="00345275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identyfikacji. </w:t>
            </w:r>
          </w:p>
          <w:p w14:paraId="40FB27B3" w14:textId="725C15E6" w:rsidR="007B60CF" w:rsidRPr="00075E34" w:rsidRDefault="00345275" w:rsidP="00345275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345275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Powinna być zwięzła i najważniejsze -</w:t>
            </w:r>
            <w: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345275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odzwierciedlać </w:t>
            </w:r>
            <w: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zadanie</w:t>
            </w:r>
            <w:r w:rsidRPr="00345275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.</w:t>
            </w:r>
          </w:p>
        </w:tc>
      </w:tr>
      <w:tr w:rsidR="007B60CF" w:rsidRPr="00D97AAD" w14:paraId="56DDCC0F" w14:textId="77777777" w:rsidTr="001E4EA3">
        <w:trPr>
          <w:trHeight w:val="377"/>
        </w:trPr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347D1E9" w14:textId="77777777" w:rsidR="00BF14F4" w:rsidRDefault="007B60CF" w:rsidP="007B60CF"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BF14F4">
              <w:t xml:space="preserve"> </w:t>
            </w:r>
          </w:p>
          <w:p w14:paraId="554CB3E1" w14:textId="77777777" w:rsidR="007B60CF" w:rsidRPr="00870833" w:rsidRDefault="00BF14F4" w:rsidP="007B60CF">
            <w:pPr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3466D5">
              <w:rPr>
                <w:rFonts w:asciiTheme="minorHAnsi" w:eastAsia="Arial" w:hAnsiTheme="minorHAnsi" w:cs="Calibri"/>
                <w:b/>
                <w:color w:val="C00000"/>
                <w:sz w:val="22"/>
                <w:szCs w:val="22"/>
              </w:rPr>
              <w:t>Uwaga! Czas realizacji powinien obejmować: okres przygotowania, przeprowadzenia zadania oraz zakończenia zadania (podsumowanie, ewaluacja zadania)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14:paraId="7A9DAF9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E139995" w14:textId="36F91E6C" w:rsidR="007B60CF" w:rsidRPr="00D97AAD" w:rsidRDefault="00BF14F4" w:rsidP="00D7547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F5577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Najwcześniej </w:t>
            </w:r>
            <w:r w:rsidR="00D75470" w:rsidRPr="00EF5577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br/>
            </w:r>
            <w:r w:rsidRPr="00EF5577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od </w:t>
            </w:r>
            <w:r w:rsidR="00892765" w:rsidRPr="00EF5577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01.11.</w:t>
            </w:r>
            <w:r w:rsidR="004A33D5" w:rsidRPr="00EF5577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2021 </w:t>
            </w:r>
            <w:r w:rsidRPr="00EF5577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r.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0F7E49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410A1BB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069680F4" w14:textId="37D37E8E" w:rsidR="007B60CF" w:rsidRPr="00D75470" w:rsidRDefault="00BF14F4" w:rsidP="00365986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Najpóźniej</w:t>
            </w:r>
            <w:r w:rsidR="00D75470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br/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do 15.12.</w:t>
            </w:r>
            <w:r w:rsidR="004A33D5"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2021 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r.</w:t>
            </w:r>
          </w:p>
        </w:tc>
      </w:tr>
      <w:tr w:rsidR="007B60CF" w:rsidRPr="00D97AAD" w14:paraId="554786D6" w14:textId="77777777" w:rsidTr="001E4EA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A36DD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173E6E70" w14:textId="77777777" w:rsidTr="001E4EA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2AA4D" w14:textId="77777777" w:rsidR="00B872D7" w:rsidRPr="00870833" w:rsidRDefault="00B872D7" w:rsidP="00B872D7">
            <w:pPr>
              <w:ind w:left="279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W tym punkcie należy podać najważniejsze informacje, tj.:</w:t>
            </w:r>
          </w:p>
          <w:p w14:paraId="19011F8D" w14:textId="77777777" w:rsidR="00B872D7" w:rsidRPr="00870833" w:rsidRDefault="00B872D7" w:rsidP="00870833">
            <w:pPr>
              <w:numPr>
                <w:ilvl w:val="0"/>
                <w:numId w:val="8"/>
              </w:numPr>
              <w:spacing w:before="120"/>
              <w:ind w:right="272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Po co? czyli cele szczegółowe realizacji zadania - 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wymagane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. </w:t>
            </w:r>
          </w:p>
          <w:p w14:paraId="5B241FB7" w14:textId="77777777" w:rsidR="00B872D7" w:rsidRPr="00870833" w:rsidRDefault="00B872D7" w:rsidP="00870833">
            <w:pPr>
              <w:pStyle w:val="Akapitzlist"/>
              <w:spacing w:before="120"/>
              <w:ind w:right="272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Należy odnieść się do celu wskazanego w ogłoszeniu o konkursie i wskazać cele szczegółowe zadania w odniesieniu do przygotowanej oferty na realizację zadania publicznego;</w:t>
            </w:r>
          </w:p>
          <w:p w14:paraId="13E191DD" w14:textId="77777777" w:rsidR="00B872D7" w:rsidRPr="00870833" w:rsidRDefault="00B872D7" w:rsidP="00870833">
            <w:pPr>
              <w:numPr>
                <w:ilvl w:val="0"/>
                <w:numId w:val="8"/>
              </w:numPr>
              <w:spacing w:before="120"/>
              <w:ind w:right="272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GDZIE? czyli miejsce/a realizacji zadania– 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wymagane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. </w:t>
            </w:r>
          </w:p>
          <w:p w14:paraId="0FC227C1" w14:textId="4189CBDF" w:rsidR="007E1790" w:rsidRPr="00EF5577" w:rsidRDefault="007E1790" w:rsidP="00870833">
            <w:pPr>
              <w:pStyle w:val="Akapitzlist"/>
              <w:spacing w:before="120"/>
              <w:ind w:right="272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Zadanie musi mieć charakter ponadlokalny (odbiorcami muszą być mieszkańcy co najmniej dwóch powiatów z terenu województwa podkarpackiego) i być realizowane na terenie województwa podkarpackiego.</w:t>
            </w:r>
          </w:p>
          <w:p w14:paraId="4FA591B8" w14:textId="31E09508" w:rsidR="00B872D7" w:rsidRPr="00870833" w:rsidRDefault="00B872D7" w:rsidP="00870833">
            <w:pPr>
              <w:pStyle w:val="Akapitzlist"/>
              <w:spacing w:before="120"/>
              <w:ind w:right="272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Należy podać informacje dotyczące wybranej lokalizacji – najlepiej jest podać konkretny adres. Miejsce</w:t>
            </w: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 xml:space="preserve"> może odnosić się także do obszaru oddziaływania zadania, tj. podać co najmniej 2 powiaty</w:t>
            </w:r>
            <w:r w:rsidR="00BE1BE1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 xml:space="preserve"> z terenu województwa podkarpackiego</w:t>
            </w: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;</w:t>
            </w:r>
          </w:p>
          <w:p w14:paraId="1DD40FCB" w14:textId="77777777" w:rsidR="00B872D7" w:rsidRPr="00870833" w:rsidRDefault="00B872D7" w:rsidP="00870833">
            <w:pPr>
              <w:numPr>
                <w:ilvl w:val="0"/>
                <w:numId w:val="8"/>
              </w:numPr>
              <w:spacing w:before="120"/>
              <w:ind w:right="272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DLA KOGO? czyli kto będzie odbiorcą działań, grupa docelowa – 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wymagane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. </w:t>
            </w:r>
          </w:p>
          <w:p w14:paraId="6B6EB151" w14:textId="77777777" w:rsidR="00B872D7" w:rsidRPr="00870833" w:rsidRDefault="00B872D7" w:rsidP="00870833">
            <w:pPr>
              <w:pStyle w:val="Akapitzlist"/>
              <w:spacing w:before="120"/>
              <w:ind w:right="272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Należy scharakteryzować grupę docelową, podać liczbę np. dzieci, osoby dorosłe, seniorzy z powiatów X i Y w liczbie … osób;</w:t>
            </w:r>
          </w:p>
          <w:p w14:paraId="109550B6" w14:textId="77777777" w:rsidR="00B872D7" w:rsidRPr="00870833" w:rsidRDefault="00B872D7" w:rsidP="00870833">
            <w:pPr>
              <w:numPr>
                <w:ilvl w:val="0"/>
                <w:numId w:val="8"/>
              </w:numPr>
              <w:spacing w:before="120"/>
              <w:ind w:right="272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JAK? czyli jakie działania będą prowadzone by zaspokoić potrzeby – 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wymagane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. </w:t>
            </w:r>
          </w:p>
          <w:p w14:paraId="4B461954" w14:textId="77777777" w:rsidR="00B872D7" w:rsidRPr="00870833" w:rsidRDefault="00231FEF" w:rsidP="00870833">
            <w:pPr>
              <w:pStyle w:val="Akapitzlist"/>
              <w:numPr>
                <w:ilvl w:val="0"/>
                <w:numId w:val="22"/>
              </w:numPr>
              <w:spacing w:before="120"/>
              <w:ind w:left="1077" w:right="272" w:hanging="357"/>
              <w:contextualSpacing w:val="0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 xml:space="preserve">ależy wskazać, jakie konkretnie problemy i potrzeby mają być zaspokojone w ramach zadania, jaka jest ich skala w odniesieniu do potencjalnych odbiorców zadania, tj. </w:t>
            </w:r>
            <w:r w:rsidR="00AB2D5F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diagnozy sytuacji i opis potrzeb wskazujących na słuszność realizacji zadania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. Należy opisać, co nie działa, jakie są niezaspokojone potrzeby, co i jak robią i nie robią inni.</w:t>
            </w:r>
          </w:p>
          <w:p w14:paraId="5B4682BB" w14:textId="77777777" w:rsidR="00B872D7" w:rsidRPr="00870833" w:rsidRDefault="00C65013" w:rsidP="00870833">
            <w:pPr>
              <w:pStyle w:val="Akapitzlist"/>
              <w:numPr>
                <w:ilvl w:val="0"/>
                <w:numId w:val="22"/>
              </w:numPr>
              <w:spacing w:before="120"/>
              <w:ind w:left="1077" w:right="272" w:hanging="357"/>
              <w:contextualSpacing w:val="0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</w:t>
            </w:r>
            <w:r w:rsidR="00234928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ależy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9540E2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opisać,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 xml:space="preserve"> jak będą zaspokajane potrzeby bezpośrednich odbiorców i scharakteryzować rodzaje podejmowanych działań np. </w:t>
            </w:r>
            <w:r w:rsidR="00AB2D5F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o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 xml:space="preserve">rganizacja festiwalu naukowego, pikniku naukowego, konkursu, przeglądu, wykładu, spektaklu naukowego z zakresu (należy podać zakres) z daną częstotliwością (należy podać 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lastRenderedPageBreak/>
              <w:t>częstotliwość, termin</w:t>
            </w:r>
            <w:r w:rsidR="00CA054A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y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) dla dzieci, osób dorosłych, seniorów z powiatów X i Y (określić liczebność grupy w poszczególnych działaniach)</w:t>
            </w:r>
            <w:r w:rsidR="00A754D6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;</w:t>
            </w:r>
          </w:p>
          <w:p w14:paraId="3B122A42" w14:textId="72D843C6" w:rsidR="00BE1BE1" w:rsidRPr="00EF5577" w:rsidRDefault="00C65013" w:rsidP="00870833">
            <w:pPr>
              <w:pStyle w:val="Akapitzlist"/>
              <w:numPr>
                <w:ilvl w:val="0"/>
                <w:numId w:val="22"/>
              </w:numPr>
              <w:spacing w:before="120"/>
              <w:ind w:left="1077" w:right="272" w:hanging="357"/>
              <w:contextualSpacing w:val="0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d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odatkowo</w:t>
            </w:r>
            <w:r w:rsidR="00BE1BE1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 należy opisać działania</w:t>
            </w:r>
            <w:r w:rsidR="00BB3A86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, które </w:t>
            </w:r>
            <w:r w:rsidR="00BE1BE1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zostaną podjęte w celu promowania ide</w:t>
            </w:r>
            <w:r w:rsidR="00BB3A86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i</w:t>
            </w:r>
            <w:r w:rsidR="00BE1BE1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 powstania Podkarpackiego Centrum Nauki (PCN)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 </w:t>
            </w:r>
            <w:r w:rsidR="005D7802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–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 wymagane</w:t>
            </w:r>
            <w:r w:rsidR="005D7802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 </w:t>
            </w:r>
            <w:r w:rsidR="005D7802" w:rsidRPr="00EF5577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– kryterium opiniowania oferty.</w:t>
            </w:r>
          </w:p>
          <w:p w14:paraId="42EBF626" w14:textId="6539FC4E" w:rsidR="00B872D7" w:rsidRPr="00870833" w:rsidRDefault="00B872D7" w:rsidP="00870833">
            <w:pPr>
              <w:numPr>
                <w:ilvl w:val="0"/>
                <w:numId w:val="8"/>
              </w:numPr>
              <w:spacing w:before="120"/>
              <w:ind w:right="272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CZY? działanie jest/będzie uzupełnieniem oferty</w:t>
            </w:r>
            <w:r w:rsidR="000D4060" w:rsidRPr="00EF5577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 organizacji i/lub </w:t>
            </w:r>
            <w:r w:rsidRPr="00EF5577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innych podmiotów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="000D4060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– komplementarność z innymi działaniami 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– 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wymagane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.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</w:p>
          <w:p w14:paraId="5A80B8CD" w14:textId="5C712F02" w:rsidR="004A33D5" w:rsidRPr="00D97AAD" w:rsidRDefault="00B872D7" w:rsidP="00D75470">
            <w:pPr>
              <w:spacing w:before="120"/>
              <w:ind w:left="680" w:right="27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Należy opisać w jaki sposób planowane działania wpisują się w inne działania skierowane do tej samej lub podobnej grupy odbiorców podejmowane przez organizację lub inne podmioty na poziomie regionalnym.</w:t>
            </w:r>
          </w:p>
        </w:tc>
      </w:tr>
      <w:tr w:rsidR="007B60CF" w:rsidRPr="00D97AAD" w14:paraId="0ADE5397" w14:textId="77777777" w:rsidTr="001E4EA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F7516" w14:textId="509A1716" w:rsidR="007B60CF" w:rsidRPr="003466D5" w:rsidRDefault="00B30C3E" w:rsidP="007B60CF">
            <w:pPr>
              <w:rPr>
                <w:rFonts w:asciiTheme="minorHAnsi" w:eastAsia="Arial" w:hAnsiTheme="minorHAnsi" w:cs="Calibr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47CE4" w:rsidRPr="003466D5">
              <w:rPr>
                <w:rFonts w:asciiTheme="minorHAnsi" w:eastAsia="Arial" w:hAnsiTheme="minorHAnsi" w:cs="Calibri"/>
                <w:b/>
                <w:color w:val="C00000"/>
                <w:sz w:val="20"/>
                <w:szCs w:val="20"/>
              </w:rPr>
              <w:t>2021</w:t>
            </w:r>
          </w:p>
          <w:p w14:paraId="3EDBA1E3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4E0C29E0" w14:textId="77777777" w:rsidTr="001E4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E397E5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B03861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6FAF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CA2945F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422D8D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7E602F3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8316310" w14:textId="77777777" w:rsidTr="001E4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3AF4B1E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E1A87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08027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05476E2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361B78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6C9D65D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E1790" w:rsidRPr="00D97AAD" w14:paraId="3D52729F" w14:textId="77777777" w:rsidTr="001E4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FFF4EDA" w14:textId="77777777" w:rsidR="007E1790" w:rsidRPr="00D97AAD" w:rsidRDefault="007E1790" w:rsidP="00BF14F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80FEC7" w14:textId="42748913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Należy wpisać kolejno wszystkie </w:t>
            </w: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działania niezbędne do zrealizowania zadania, do których w budżecie przyporządkowane zostaną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BADC40" w14:textId="77777777" w:rsidR="007E1790" w:rsidRDefault="007E1790" w:rsidP="00870833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Należy szczegółowo opisać jak dane działanie zostanie zrealizowane.</w:t>
            </w:r>
          </w:p>
          <w:p w14:paraId="5B891B98" w14:textId="1A15250C" w:rsidR="007E1790" w:rsidRDefault="007E1790" w:rsidP="00870833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Należy również wskazać czynniki ryzyka</w:t>
            </w:r>
            <w:r w:rsidRPr="001819F1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, które mogą spowodować ewentualne odstępstwa w realizacji poszczególnych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1819F1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działań oraz sposob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y ich ograniczania/ zapobiegania.</w:t>
            </w:r>
          </w:p>
          <w:p w14:paraId="1EA079CA" w14:textId="3778F3F3" w:rsidR="007E1790" w:rsidRPr="00870833" w:rsidRDefault="007E1790" w:rsidP="00870833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54494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Działania wskazane do realizacji powinny być oszacowane i opisane również pod względem ryzyka związanego z zagrożeniem COVID-19. 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W sytuacji, gdy nie będzie można zrealizować działania w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 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sposób </w:t>
            </w:r>
            <w:proofErr w:type="gramStart"/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tradycyjny,</w:t>
            </w:r>
            <w:r w:rsidRPr="0054494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z</w:t>
            </w:r>
            <w:proofErr w:type="gramEnd"/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 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uwagi na nadal trwającą epidemię COVID-19, Oferent powinien również opisania w ofercie plan działania w trybie zdalnym/wirtualnym przez Internet w odniesieniu do działań, 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lastRenderedPageBreak/>
              <w:t>które są możliwe do przeprowadzenia w tym trybie.</w:t>
            </w:r>
          </w:p>
          <w:p w14:paraId="0D6CFB80" w14:textId="70227796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Jeżeli oferent ma możliwość realizacji zadania w trybie zdalnym/ wirtualnym należy to opisać to w pkt III.3 oferty.</w:t>
            </w:r>
            <w:r w:rsidRPr="0054494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F90B0F" w14:textId="77777777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lastRenderedPageBreak/>
              <w:t>Należy wskazać grupy odbiorców danego działania.</w:t>
            </w:r>
          </w:p>
        </w:tc>
        <w:tc>
          <w:tcPr>
            <w:tcW w:w="11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2A02B5" w14:textId="0BBB6ED4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Należy podać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konkretny termin 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realizacji, najlepiej w formie </w:t>
            </w: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od</w:t>
            </w:r>
            <w:proofErr w:type="gramStart"/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 ….</w:t>
            </w:r>
            <w:proofErr w:type="gramEnd"/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do….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B6C5CC" w14:textId="3D739E11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Jeśli dotyczy. </w:t>
            </w: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Należy podać podwykonawcę, jeśli działanie realizowane będzie przez inny podmiot na zasadzie partnerstwa.</w:t>
            </w:r>
          </w:p>
          <w:p w14:paraId="69CF209D" w14:textId="77777777" w:rsidR="007E1790" w:rsidRDefault="007E1790" w:rsidP="00870833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  <w:p w14:paraId="4A230A64" w14:textId="4F354761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  <w:u w:val="single"/>
              </w:rPr>
              <w:t>N</w:t>
            </w:r>
            <w:r w:rsidRPr="0036224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  <w:u w:val="single"/>
              </w:rPr>
              <w:t>ie należy</w:t>
            </w:r>
            <w:r w:rsidRPr="0036224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w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tym miejscu wpisywać zewnętrznych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usługodawców, którzy </w:t>
            </w:r>
            <w:proofErr w:type="gramStart"/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wystawiają  wyłącznie</w:t>
            </w:r>
            <w:proofErr w:type="gramEnd"/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faktury/rachunki na  oferenta, np. za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noclegi, posiłki, druk materiałów informacyjnych, itd.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Wówczas należy wpisać w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 </w:t>
            </w: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tym miejscu „nie dotyczy”.</w:t>
            </w:r>
          </w:p>
        </w:tc>
      </w:tr>
      <w:tr w:rsidR="007E1790" w:rsidRPr="00D97AAD" w14:paraId="2159F208" w14:textId="77777777" w:rsidTr="001E4E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0424DE" w14:textId="77777777" w:rsidR="007E1790" w:rsidRPr="00D97AAD" w:rsidRDefault="007E1790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9B9" w14:textId="77777777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0CFD70" w14:textId="77777777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375A6" w14:textId="77777777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A5317A" w14:textId="77777777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7FCCC" w14:textId="77777777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</w:tr>
      <w:tr w:rsidR="00E07C9D" w:rsidRPr="00D97AAD" w14:paraId="00E962C7" w14:textId="77777777" w:rsidTr="001E4EA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2A6E12B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2718F44E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03612B55" w14:textId="77777777" w:rsidR="00E07C9D" w:rsidRPr="006B13DB" w:rsidRDefault="00E07C9D" w:rsidP="00B66F9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41C80AEF" w14:textId="77777777" w:rsidR="00E07C9D" w:rsidRPr="006B13DB" w:rsidRDefault="00E07C9D" w:rsidP="00B66F9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2584F5D" w14:textId="77777777" w:rsidR="00E07C9D" w:rsidRPr="00E07C9D" w:rsidRDefault="00E07C9D" w:rsidP="00B66F9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376CF1BF" w14:textId="77777777" w:rsidTr="001E4EA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CA4D238" w14:textId="2630A5D0" w:rsidR="00BF14F4" w:rsidRPr="003466D5" w:rsidRDefault="00BF14F4" w:rsidP="00870833">
            <w:pPr>
              <w:spacing w:before="120" w:after="120"/>
              <w:jc w:val="both"/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W tym miejscu należy </w:t>
            </w:r>
            <w:r w:rsidRPr="00EF5577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opisać</w:t>
            </w:r>
            <w:r w:rsidR="001E4EA3" w:rsidRPr="00EF5577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1E4EA3"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(opis powinien być spójny z tabelą w pkt </w:t>
            </w:r>
            <w:r w:rsidR="005D7802"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III.</w:t>
            </w:r>
            <w:r w:rsidR="001E4EA3"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6)</w:t>
            </w:r>
            <w:r w:rsidR="00397CEB"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:</w:t>
            </w:r>
            <w:r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 </w:t>
            </w:r>
          </w:p>
          <w:p w14:paraId="470E6B48" w14:textId="77777777" w:rsidR="00BF14F4" w:rsidRPr="00EF5577" w:rsidRDefault="00397CEB" w:rsidP="00870833">
            <w:pPr>
              <w:pStyle w:val="Akapitzlist"/>
              <w:numPr>
                <w:ilvl w:val="0"/>
                <w:numId w:val="14"/>
              </w:numPr>
              <w:spacing w:before="120" w:after="120"/>
              <w:contextualSpacing w:val="0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bezpośrednie efekty zadania publicznego, tj.: </w:t>
            </w:r>
          </w:p>
          <w:p w14:paraId="0F36786F" w14:textId="77777777" w:rsidR="00BF14F4" w:rsidRPr="00870833" w:rsidRDefault="00397CEB" w:rsidP="00870833">
            <w:pPr>
              <w:pStyle w:val="Akapitzlist"/>
              <w:numPr>
                <w:ilvl w:val="0"/>
                <w:numId w:val="13"/>
              </w:numPr>
              <w:spacing w:before="120" w:after="120"/>
              <w:ind w:left="1140"/>
              <w:contextualSpacing w:val="0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r</w:t>
            </w:r>
            <w:r w:rsidR="00BF14F4" w:rsidRPr="0087083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ezultaty twarde</w:t>
            </w:r>
            <w:r w:rsidR="00BF14F4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odnoszące się</w:t>
            </w:r>
            <w:r w:rsidR="00BF14F4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do działań, których efektem będą mierzalne produkty</w:t>
            </w:r>
            <w:r w:rsidR="004B6386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lub usługi zrealizowane na rzecz uczestników zadania</w:t>
            </w:r>
            <w:r w:rsidR="00BF14F4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, np.:</w:t>
            </w:r>
          </w:p>
          <w:p w14:paraId="37B6F48B" w14:textId="77777777" w:rsidR="00BF14F4" w:rsidRPr="00870833" w:rsidRDefault="00BF14F4" w:rsidP="00870833">
            <w:pPr>
              <w:numPr>
                <w:ilvl w:val="0"/>
                <w:numId w:val="3"/>
              </w:numPr>
              <w:spacing w:before="120" w:after="120"/>
              <w:ind w:left="170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liczba zorganizowanych wydarzeń, np.  festiwali naukowych, pikników naukowych, konkursów, przeglądów, wykładów, spektakli naukowych,</w:t>
            </w:r>
            <w:r w:rsidR="00540CE6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itp.,</w:t>
            </w:r>
          </w:p>
          <w:p w14:paraId="00D05782" w14:textId="77777777" w:rsidR="00BF14F4" w:rsidRPr="00870833" w:rsidRDefault="00BF14F4" w:rsidP="00870833">
            <w:pPr>
              <w:numPr>
                <w:ilvl w:val="0"/>
                <w:numId w:val="3"/>
              </w:numPr>
              <w:spacing w:before="120" w:after="120"/>
              <w:ind w:left="170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liczba godzin wydarzeń, np.  festiwali naukowych, pikników naukowych, konkursów, przeglądów, wykładów, spektakli naukowych,</w:t>
            </w:r>
            <w:r w:rsidR="00540CE6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itp.</w:t>
            </w:r>
            <w:r w:rsidR="004B6386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,</w:t>
            </w:r>
          </w:p>
          <w:p w14:paraId="53B9D5FD" w14:textId="77777777" w:rsidR="00BF14F4" w:rsidRPr="00870833" w:rsidRDefault="00BF14F4" w:rsidP="00870833">
            <w:pPr>
              <w:numPr>
                <w:ilvl w:val="0"/>
                <w:numId w:val="3"/>
              </w:numPr>
              <w:spacing w:before="120" w:after="120"/>
              <w:ind w:left="170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liczba osób biorących udział w zadaniu/ w poszczególnych formach zadania, </w:t>
            </w:r>
          </w:p>
          <w:p w14:paraId="1B533ADB" w14:textId="77777777" w:rsidR="00BF14F4" w:rsidRPr="00870833" w:rsidRDefault="00BF14F4" w:rsidP="00870833">
            <w:pPr>
              <w:numPr>
                <w:ilvl w:val="0"/>
                <w:numId w:val="3"/>
              </w:numPr>
              <w:spacing w:before="120" w:after="120"/>
              <w:ind w:left="170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odbiorcy/uczestnicy (liczba uczestników wydarzeń). </w:t>
            </w:r>
          </w:p>
          <w:p w14:paraId="76F2AC52" w14:textId="4E95F15E" w:rsidR="00397CEB" w:rsidRPr="001E4EA3" w:rsidRDefault="00397CEB" w:rsidP="00523BF0">
            <w:pPr>
              <w:pStyle w:val="Akapitzlist"/>
              <w:numPr>
                <w:ilvl w:val="0"/>
                <w:numId w:val="13"/>
              </w:numPr>
              <w:spacing w:before="120" w:after="120"/>
              <w:ind w:left="1140"/>
              <w:contextualSpacing w:val="0"/>
              <w:jc w:val="both"/>
              <w:rPr>
                <w:color w:val="244061" w:themeColor="accent1" w:themeShade="80"/>
              </w:rPr>
            </w:pPr>
            <w:r w:rsidRPr="001E4EA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r</w:t>
            </w:r>
            <w:r w:rsidR="00BF14F4" w:rsidRPr="001E4EA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ezultaty miękkie</w:t>
            </w:r>
            <w:r w:rsidR="00365986" w:rsidRPr="001E4EA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 xml:space="preserve">, tj. </w:t>
            </w:r>
            <w:r w:rsidR="00365986" w:rsidRPr="001E4EA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zmiany społeczne</w:t>
            </w:r>
            <w:r w:rsidR="00365986" w:rsidRPr="001E4EA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jakie zostaną osiągnięte poprzez realizację zadania,</w:t>
            </w:r>
            <w:r w:rsidR="00BF14F4" w:rsidRPr="001E4EA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1E4EA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odnoszące</w:t>
            </w:r>
            <w:r w:rsidR="00BF14F4" w:rsidRPr="001E4EA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się do zmiany postaw obywatelskich, społecznych np. wzrostu wiedzy, świadomości</w:t>
            </w:r>
            <w:r w:rsidR="004B6386" w:rsidRPr="001E4EA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uczestników zadania</w:t>
            </w:r>
            <w:r w:rsidR="00BF14F4" w:rsidRPr="001E4EA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, itp. Źródłem pomiaru mogą być ankiety rejestrujące zmiany będące wynikiem prowadzonych działań.</w:t>
            </w:r>
          </w:p>
          <w:p w14:paraId="56C9CB9C" w14:textId="77777777" w:rsidR="00B305C6" w:rsidRPr="00870833" w:rsidRDefault="00B305C6" w:rsidP="00870833">
            <w:pPr>
              <w:pStyle w:val="Akapitzlist"/>
              <w:numPr>
                <w:ilvl w:val="0"/>
                <w:numId w:val="14"/>
              </w:numPr>
              <w:spacing w:before="120" w:after="120"/>
              <w:contextualSpacing w:val="0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trwałość rezultatów zadania</w:t>
            </w:r>
            <w:r w:rsidR="00397CEB" w:rsidRPr="00870833">
              <w:rPr>
                <w:rFonts w:asciiTheme="minorHAnsi" w:hAnsiTheme="minorHAnsi" w:cstheme="minorHAnsi"/>
                <w:iCs/>
                <w:color w:val="244061" w:themeColor="accent1" w:themeShade="80"/>
                <w:sz w:val="22"/>
                <w:szCs w:val="22"/>
              </w:rPr>
              <w:t>, wykorzystanie rezultatów osiągniętych w trakcie realizacji oferty w dalszych działaniach organizacji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.</w:t>
            </w:r>
            <w:r w:rsidR="00365986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="00365986"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Jeśli nie przewiduje się trwałych rezultatów, należy wpisać, że nie przewiduje się takich rezultatów. </w:t>
            </w:r>
            <w:r w:rsidR="00365986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Tak może być w przypadku </w:t>
            </w:r>
            <w:r w:rsidR="004B6386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np. </w:t>
            </w:r>
            <w:r w:rsidR="00365986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organizacji </w:t>
            </w:r>
            <w:r w:rsidR="009858B1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festiwalu naukowego</w:t>
            </w:r>
            <w:r w:rsidR="00365986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.</w:t>
            </w:r>
          </w:p>
          <w:p w14:paraId="6E964CD8" w14:textId="77777777" w:rsidR="00300117" w:rsidRPr="003466D5" w:rsidRDefault="00540CE6" w:rsidP="00870833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Ważne! </w:t>
            </w:r>
            <w:r w:rsidR="00BF14F4"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W tym punkcie należy zidentyfikować sytuacje, których wystąpienie </w:t>
            </w:r>
            <w:r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może </w:t>
            </w:r>
            <w:r w:rsidR="00BF14F4"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utrudni</w:t>
            </w:r>
            <w:r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ć</w:t>
            </w:r>
            <w:r w:rsidR="00BF14F4"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 lub uniemożliwi</w:t>
            </w:r>
            <w:r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ć</w:t>
            </w:r>
            <w:r w:rsidR="00BF14F4"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 osiągnięcie założeń zadania, np. wartości docelowej wskaźników rezultatu. Należy podać sposoby ich zapobiegania.</w:t>
            </w:r>
          </w:p>
          <w:p w14:paraId="302FDE39" w14:textId="77777777" w:rsidR="00E07C9D" w:rsidRPr="00D97AAD" w:rsidRDefault="00E07C9D" w:rsidP="0036598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5BFD0695" w14:textId="77777777" w:rsidTr="001E4EA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60A446FC" w14:textId="5070337E" w:rsidR="004A33D5" w:rsidRDefault="007D4E1C" w:rsidP="00870833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FE392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6521C7DB" w14:textId="77777777" w:rsidR="00FE3924" w:rsidRPr="00D97AAD" w:rsidRDefault="00FE3924" w:rsidP="0087083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</w:pPr>
          </w:p>
        </w:tc>
      </w:tr>
      <w:tr w:rsidR="00E07C9D" w:rsidRPr="00D97AAD" w14:paraId="287239AD" w14:textId="77777777" w:rsidTr="001E4EA3">
        <w:tblPrEx>
          <w:shd w:val="clear" w:color="auto" w:fill="auto"/>
        </w:tblPrEx>
        <w:tc>
          <w:tcPr>
            <w:tcW w:w="4820" w:type="dxa"/>
            <w:gridSpan w:val="4"/>
            <w:shd w:val="clear" w:color="auto" w:fill="DDD9C3"/>
            <w:vAlign w:val="center"/>
          </w:tcPr>
          <w:p w14:paraId="14F25CCC" w14:textId="77777777" w:rsidR="00E07C9D" w:rsidRPr="00D97AAD" w:rsidRDefault="00E07C9D" w:rsidP="0036598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410" w:type="dxa"/>
            <w:gridSpan w:val="4"/>
            <w:shd w:val="clear" w:color="auto" w:fill="DDD9C3"/>
            <w:vAlign w:val="center"/>
          </w:tcPr>
          <w:p w14:paraId="30DEA958" w14:textId="77777777" w:rsidR="00E07C9D" w:rsidRPr="00D97AAD" w:rsidRDefault="00E07C9D" w:rsidP="0036598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44" w:type="dxa"/>
            <w:gridSpan w:val="4"/>
            <w:shd w:val="clear" w:color="auto" w:fill="DDD9C3"/>
            <w:vAlign w:val="center"/>
          </w:tcPr>
          <w:p w14:paraId="69136763" w14:textId="77777777" w:rsidR="00E07C9D" w:rsidRPr="00D97AAD" w:rsidRDefault="00E07C9D" w:rsidP="0036598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666C64" w:rsidRPr="00D97AAD" w14:paraId="7D5454C5" w14:textId="77777777" w:rsidTr="00EF5577">
        <w:trPr>
          <w:trHeight w:val="416"/>
        </w:trPr>
        <w:tc>
          <w:tcPr>
            <w:tcW w:w="10774" w:type="dxa"/>
            <w:gridSpan w:val="12"/>
            <w:shd w:val="clear" w:color="auto" w:fill="FFFFFF" w:themeFill="background1"/>
            <w:vAlign w:val="center"/>
          </w:tcPr>
          <w:p w14:paraId="411B6D3A" w14:textId="77777777" w:rsidR="00666C64" w:rsidRPr="003466D5" w:rsidRDefault="00666C64" w:rsidP="00365986">
            <w:pPr>
              <w:pStyle w:val="Default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Ważne! </w:t>
            </w:r>
          </w:p>
          <w:p w14:paraId="543A1991" w14:textId="691819A6" w:rsidR="00666C64" w:rsidRPr="003466D5" w:rsidRDefault="00666C64" w:rsidP="00365986">
            <w:pPr>
              <w:pStyle w:val="Default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Oferent jest zobowiązany do podania dodatkowych informacji dotyczących rezultatów realizacji zadania publicznego - wymagane jest podanie rezultatów zadania. </w:t>
            </w:r>
          </w:p>
          <w:p w14:paraId="53F3C52A" w14:textId="5C9CD669" w:rsidR="00666C64" w:rsidRPr="003466D5" w:rsidRDefault="00666C64" w:rsidP="00365986">
            <w:pPr>
              <w:pStyle w:val="Default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Z tego co zostanie wpisane w tym miejscu Oferent będzie miał obowiązek się rozliczyć.</w:t>
            </w:r>
          </w:p>
          <w:p w14:paraId="431D5E1D" w14:textId="77777777" w:rsidR="00B16A38" w:rsidRPr="003466D5" w:rsidRDefault="00666C64" w:rsidP="00B16A38">
            <w:pPr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u w:val="single"/>
              </w:rPr>
            </w:pPr>
            <w:r w:rsidRPr="003466D5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u w:val="single"/>
              </w:rPr>
              <w:t>Zakładane rezultaty powinny być zatem możliwe do osiągnięcia, możliwe do sprawdzenia i dokumentowania.</w:t>
            </w:r>
          </w:p>
          <w:p w14:paraId="7C525358" w14:textId="3BD689A8" w:rsidR="00B16A38" w:rsidRPr="003466D5" w:rsidRDefault="00B16A38" w:rsidP="00B16A38">
            <w:pPr>
              <w:rPr>
                <w:rFonts w:cs="Calibri"/>
                <w:color w:val="C00000"/>
              </w:rPr>
            </w:pPr>
            <w:r w:rsidRPr="003466D5">
              <w:rPr>
                <w:rStyle w:val="markedcontent"/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lastRenderedPageBreak/>
              <w:t xml:space="preserve">Tabela </w:t>
            </w:r>
            <w:r w:rsidR="006F3CE5" w:rsidRPr="003466D5">
              <w:rPr>
                <w:rStyle w:val="markedcontent"/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powinna być</w:t>
            </w:r>
            <w:r w:rsidRPr="003466D5">
              <w:rPr>
                <w:rStyle w:val="markedcontent"/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 spójna z opisem z punktu 5. (Opis zakładanych rezultatów realizacji zadania publicznego).</w:t>
            </w:r>
          </w:p>
        </w:tc>
      </w:tr>
      <w:tr w:rsidR="00666C64" w:rsidRPr="00D97AAD" w14:paraId="71C9D7D3" w14:textId="77777777" w:rsidTr="001E4EA3">
        <w:tblPrEx>
          <w:shd w:val="clear" w:color="auto" w:fill="auto"/>
        </w:tblPrEx>
        <w:tc>
          <w:tcPr>
            <w:tcW w:w="482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508DF" w14:textId="72A6669E" w:rsidR="00666C64" w:rsidRPr="00EF5577" w:rsidRDefault="00666C64" w:rsidP="00666C64">
            <w:pPr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  <w:lastRenderedPageBreak/>
              <w:t>Należy podać spodziewany rezultat działania, np.:</w:t>
            </w:r>
          </w:p>
          <w:p w14:paraId="1AF092BC" w14:textId="77777777" w:rsidR="00666C64" w:rsidRPr="00EF5577" w:rsidRDefault="00666C6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 xml:space="preserve">zorganizowanie konferencji z zakresu…, </w:t>
            </w:r>
          </w:p>
          <w:p w14:paraId="1A39FBE8" w14:textId="77777777" w:rsidR="00666C64" w:rsidRPr="00EF5577" w:rsidRDefault="00666C6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zorganizowanie pikniku naukowego…,</w:t>
            </w:r>
          </w:p>
          <w:p w14:paraId="3D81C34E" w14:textId="77777777" w:rsidR="00666C64" w:rsidRPr="00EF5577" w:rsidRDefault="00666C6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zorganizowanie konkursu…,</w:t>
            </w:r>
          </w:p>
          <w:p w14:paraId="362E60E0" w14:textId="77777777" w:rsidR="00666C64" w:rsidRPr="00EF5577" w:rsidRDefault="00666C6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przeprowadzenie wykładów w zakresie…,</w:t>
            </w:r>
          </w:p>
          <w:p w14:paraId="2C474D8A" w14:textId="77777777" w:rsidR="00666C64" w:rsidRPr="00EF5577" w:rsidRDefault="00666C6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objęcie wsparciem w formie …. dzieci, młodzieży, osób dorosłych, seniorów …</w:t>
            </w:r>
          </w:p>
          <w:p w14:paraId="10F3EE95" w14:textId="2DFE2EF6" w:rsidR="007529C4" w:rsidRPr="00EF5577" w:rsidRDefault="007529C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liczba osób, uczestniczących w warsztatach, wykładach, itp.;</w:t>
            </w:r>
          </w:p>
          <w:p w14:paraId="46766AA5" w14:textId="77777777" w:rsidR="00666C64" w:rsidRPr="00EF5577" w:rsidRDefault="00666C64" w:rsidP="00365986">
            <w:pPr>
              <w:pStyle w:val="Default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08AB" w14:textId="77777777" w:rsidR="00666C64" w:rsidRPr="00F947DF" w:rsidRDefault="00666C64" w:rsidP="00666C64">
            <w:pPr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F947DF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  <w:t>Należy wskazać wskaźnik (policzalny</w:t>
            </w:r>
            <w:r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  <w:t>, tj. wartość liczbowa lub procentowa</w:t>
            </w:r>
            <w:r w:rsidRPr="00F947DF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  <w:t>) dla opisanego rezultatu</w:t>
            </w:r>
            <w:r w:rsidRPr="00F947DF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, np.:</w:t>
            </w:r>
          </w:p>
          <w:p w14:paraId="5EE761F5" w14:textId="77777777" w:rsidR="00666C64" w:rsidRPr="00870833" w:rsidRDefault="00666C64" w:rsidP="00870833">
            <w:pPr>
              <w:pStyle w:val="Akapitzlist"/>
              <w:numPr>
                <w:ilvl w:val="0"/>
                <w:numId w:val="25"/>
              </w:numPr>
              <w:ind w:left="289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X konferencji,</w:t>
            </w:r>
          </w:p>
          <w:p w14:paraId="6DA5EC09" w14:textId="77777777" w:rsidR="00666C64" w:rsidRPr="00870833" w:rsidRDefault="00666C64" w:rsidP="00870833">
            <w:pPr>
              <w:pStyle w:val="Akapitzlist"/>
              <w:numPr>
                <w:ilvl w:val="0"/>
                <w:numId w:val="25"/>
              </w:numPr>
              <w:ind w:left="289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XX wykładów</w:t>
            </w:r>
          </w:p>
          <w:p w14:paraId="115D1507" w14:textId="77777777" w:rsidR="00666C64" w:rsidRPr="00870833" w:rsidRDefault="00666C64" w:rsidP="00870833">
            <w:pPr>
              <w:pStyle w:val="Akapitzlist"/>
              <w:numPr>
                <w:ilvl w:val="0"/>
                <w:numId w:val="25"/>
              </w:numPr>
              <w:ind w:left="289"/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XXX osób biorących udział w konferencji.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FC557B" w14:textId="77777777" w:rsidR="00666C64" w:rsidRPr="00870833" w:rsidRDefault="00666C64">
            <w:pPr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  <w:t xml:space="preserve">Należy opisać sposób monitorowania postępów w realizacji opisanego wskaźnika oraz podać informację o sposobie pozyskiwania/pochodzeniu danych do pomiaru wskaźnika, np.: </w:t>
            </w:r>
          </w:p>
          <w:p w14:paraId="7D682267" w14:textId="77777777" w:rsidR="00666C64" w:rsidRPr="00CF6C55" w:rsidRDefault="00666C64" w:rsidP="00870833">
            <w:pPr>
              <w:pStyle w:val="Akapitzlist"/>
              <w:numPr>
                <w:ilvl w:val="0"/>
                <w:numId w:val="24"/>
              </w:numPr>
              <w:ind w:left="288" w:hanging="283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CF6C55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 xml:space="preserve">listy obecności, </w:t>
            </w:r>
            <w:r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dzienniki zajęć,</w:t>
            </w:r>
          </w:p>
          <w:p w14:paraId="1EFCB7A4" w14:textId="77777777" w:rsidR="00666C64" w:rsidRPr="00CF6C55" w:rsidRDefault="00666C64" w:rsidP="00870833">
            <w:pPr>
              <w:pStyle w:val="Akapitzlist"/>
              <w:numPr>
                <w:ilvl w:val="0"/>
                <w:numId w:val="24"/>
              </w:numPr>
              <w:ind w:left="288" w:hanging="283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CF6C55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dokumentacja fotograficzna,</w:t>
            </w:r>
          </w:p>
          <w:p w14:paraId="601DC98C" w14:textId="77777777" w:rsidR="00666C64" w:rsidRPr="00870833" w:rsidRDefault="00666C64" w:rsidP="00870833">
            <w:pPr>
              <w:pStyle w:val="Akapitzlist"/>
              <w:numPr>
                <w:ilvl w:val="0"/>
                <w:numId w:val="24"/>
              </w:numPr>
              <w:ind w:left="288" w:hanging="283"/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ankieta przeprowadzana na początku i na zakończenie zadania, itp.</w:t>
            </w:r>
          </w:p>
        </w:tc>
      </w:tr>
    </w:tbl>
    <w:p w14:paraId="59B64A39" w14:textId="6C49FB0D" w:rsidR="00E07C9D" w:rsidRPr="00E07C9D" w:rsidRDefault="00E07C9D" w:rsidP="00A96AFD">
      <w:pPr>
        <w:pStyle w:val="Nagwek2"/>
      </w:pPr>
      <w:r w:rsidRPr="00D97AAD">
        <w:t>IV.</w:t>
      </w:r>
      <w:r w:rsidR="00A96AFD">
        <w:t xml:space="preserve"> </w:t>
      </w:r>
      <w:r w:rsidR="002C3FC7">
        <w:t>Charakterystyka o</w:t>
      </w:r>
      <w:r>
        <w:t>ferenta</w:t>
      </w: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harakterystyka oferenta"/>
        <w:tblDescription w:val="Charakterystyka oferenta"/>
      </w:tblPr>
      <w:tblGrid>
        <w:gridCol w:w="10822"/>
      </w:tblGrid>
      <w:tr w:rsidR="00E07C9D" w:rsidRPr="00D97AAD" w14:paraId="4D13BB43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77080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511276FD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9F2F6" w14:textId="30B8EFF4" w:rsidR="007E1790" w:rsidRPr="00EF5577" w:rsidRDefault="00C611F9" w:rsidP="00B22840">
            <w:pPr>
              <w:autoSpaceDE w:val="0"/>
              <w:autoSpaceDN w:val="0"/>
              <w:adjustRightInd w:val="0"/>
              <w:spacing w:before="120" w:after="120" w:line="276" w:lineRule="auto"/>
              <w:ind w:left="301" w:right="301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Na podstawie przedstawionego opisu doświadczenia Oferenta w realizacji zadań publicznych zbieżnych lub podobnych do określonych w § 2 Ogłoszenia o konkursie ofert w dziedzinie nauki przyznawane będą punkty </w:t>
            </w:r>
            <w:r w:rsidR="000F3DD0"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w trakcie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ocen</w:t>
            </w:r>
            <w:r w:rsidR="000F3DD0"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y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merytorycznej. </w:t>
            </w:r>
          </w:p>
          <w:p w14:paraId="1B97B97A" w14:textId="77777777" w:rsidR="00F231FE" w:rsidRPr="00EF5577" w:rsidRDefault="00F231FE" w:rsidP="00B22840">
            <w:pPr>
              <w:spacing w:before="240" w:after="120" w:line="276" w:lineRule="auto"/>
              <w:ind w:left="301" w:right="284"/>
              <w:jc w:val="both"/>
              <w:rPr>
                <w:rFonts w:asciiTheme="minorHAnsi" w:hAnsiTheme="minorHAnsi" w:cstheme="minorHAnsi"/>
                <w:bCs/>
                <w:color w:val="244061" w:themeColor="accent1" w:themeShade="80"/>
                <w:sz w:val="22"/>
                <w:szCs w:val="22"/>
                <w:lang w:eastAsia="en-US"/>
              </w:rPr>
            </w:pPr>
            <w:r w:rsidRPr="00EF5577">
              <w:rPr>
                <w:rFonts w:asciiTheme="minorHAnsi" w:hAnsiTheme="minorHAnsi" w:cstheme="minorHAnsi"/>
                <w:bCs/>
                <w:color w:val="244061" w:themeColor="accent1" w:themeShade="80"/>
                <w:sz w:val="22"/>
                <w:szCs w:val="22"/>
                <w:lang w:eastAsia="en-US"/>
              </w:rPr>
              <w:t>W tym miejscu należy opisać dotychczasową działalność organizacji/podmiotu tożsamą z zakresem rzeczowym oferty, w szczególności doświadczenie Oferenta w realizacji zadań zbieżnych lub podobnych do określonych w § 2 Ogłoszenia o konkursie ofert w dziedzinie nauki, w tym:</w:t>
            </w:r>
          </w:p>
          <w:p w14:paraId="79A8D255" w14:textId="191B26E1" w:rsidR="00F231FE" w:rsidRPr="00EF5577" w:rsidRDefault="00F231FE" w:rsidP="002F444F">
            <w:pPr>
              <w:pStyle w:val="Akapitzlist"/>
              <w:numPr>
                <w:ilvl w:val="0"/>
                <w:numId w:val="26"/>
              </w:numPr>
              <w:spacing w:before="120" w:after="120" w:line="276" w:lineRule="auto"/>
              <w:ind w:left="714" w:right="300" w:hanging="357"/>
              <w:contextualSpacing w:val="0"/>
              <w:jc w:val="both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rzetelność i terminowość oraz sposób rozliczenia otrzymanych środków w ramach zadania </w:t>
            </w:r>
            <w:r w:rsidR="00E658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–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E658D7" w:rsidRPr="00E658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O</w:t>
            </w:r>
            <w:r w:rsidRPr="00E658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rganizacj</w:t>
            </w:r>
            <w:r w:rsidR="00E658D7" w:rsidRPr="00E658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a </w:t>
            </w:r>
            <w:r w:rsidRPr="00E658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wydarzeń popularyzujących naukę</w:t>
            </w:r>
            <w:r w:rsidRPr="00EF5577">
              <w:rPr>
                <w:rFonts w:asciiTheme="minorHAnsi" w:hAnsiTheme="minorHAnsi" w:cstheme="minorHAnsi"/>
                <w:b/>
                <w:bCs/>
                <w:i/>
                <w:iCs/>
                <w:color w:val="244061" w:themeColor="accent1" w:themeShade="80"/>
                <w:sz w:val="22"/>
                <w:szCs w:val="22"/>
              </w:rPr>
              <w:t xml:space="preserve"> 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(jeśli dotyczy) 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  <w:u w:val="single"/>
              </w:rPr>
              <w:t>oraz w ramach innych zadań publicznych o podobnym charakterze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, </w:t>
            </w:r>
          </w:p>
          <w:p w14:paraId="383A00B1" w14:textId="77777777" w:rsidR="00F231FE" w:rsidRPr="00EF5577" w:rsidRDefault="00F231FE" w:rsidP="002F444F">
            <w:pPr>
              <w:pStyle w:val="Akapitzlist"/>
              <w:numPr>
                <w:ilvl w:val="0"/>
                <w:numId w:val="26"/>
              </w:numPr>
              <w:spacing w:before="120" w:after="120" w:line="276" w:lineRule="auto"/>
              <w:ind w:left="714" w:right="300" w:hanging="357"/>
              <w:contextualSpacing w:val="0"/>
              <w:jc w:val="both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ilość zrealizowanych form, w ramach zorganizowanych wydarzeń (festiwale naukowe, pikniki naukowe, konkursy, przeglądy, wykłady, spektakle naukowe itp.),</w:t>
            </w:r>
          </w:p>
          <w:p w14:paraId="423E4A44" w14:textId="6B574B26" w:rsidR="00F231FE" w:rsidRPr="00EF5577" w:rsidRDefault="00F231FE" w:rsidP="002F444F">
            <w:pPr>
              <w:pStyle w:val="Akapitzlist"/>
              <w:numPr>
                <w:ilvl w:val="0"/>
                <w:numId w:val="26"/>
              </w:numPr>
              <w:spacing w:before="120" w:after="120" w:line="276" w:lineRule="auto"/>
              <w:ind w:left="714" w:right="300" w:hanging="357"/>
              <w:contextualSpacing w:val="0"/>
              <w:jc w:val="both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ilość osób, która została objęta wsparciem bezpośrednim w ramach 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>zorganizowanych wydarzeń/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zrealizowanych zadań publicznych</w:t>
            </w:r>
            <w:r w:rsidR="00B22840"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,</w:t>
            </w:r>
          </w:p>
          <w:p w14:paraId="6701F49F" w14:textId="6318BC02" w:rsidR="007E1790" w:rsidRPr="00B22840" w:rsidRDefault="00F231FE" w:rsidP="002F444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 w:line="276" w:lineRule="auto"/>
              <w:ind w:left="714" w:right="282" w:hanging="35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11ED4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  <w:lang w:eastAsia="en-US"/>
              </w:rPr>
              <w:t>wskazać potencjał finansowy organizacji np. za ostatni zamknięty rok obrotowy.</w:t>
            </w:r>
          </w:p>
        </w:tc>
      </w:tr>
      <w:tr w:rsidR="00E07C9D" w:rsidRPr="00D97AAD" w14:paraId="5A9BB83A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BB215" w14:textId="77777777" w:rsidR="00E07C9D" w:rsidRPr="00D97AAD" w:rsidRDefault="00E07C9D" w:rsidP="0036598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09140E0D" w14:textId="77777777" w:rsidTr="00870833">
        <w:trPr>
          <w:trHeight w:val="2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B08F" w14:textId="0B535259" w:rsidR="00BF14F4" w:rsidRPr="00870833" w:rsidRDefault="00EE64C8" w:rsidP="00870833">
            <w:pPr>
              <w:spacing w:before="120"/>
              <w:ind w:left="96" w:firstLine="4"/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W</w:t>
            </w:r>
            <w:r w:rsidR="00BF14F4" w:rsidRPr="00870833">
              <w:rPr>
                <w:rFonts w:ascii="Calibri" w:hAnsi="Calibri" w:cs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tym miejscu należy </w:t>
            </w:r>
            <w:r w:rsidR="00BF14F4"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opisać:</w:t>
            </w:r>
          </w:p>
          <w:p w14:paraId="0F3F02E4" w14:textId="6506B3BA" w:rsidR="00BF14F4" w:rsidRPr="00870833" w:rsidRDefault="00BF14F4" w:rsidP="00870833">
            <w:pPr>
              <w:numPr>
                <w:ilvl w:val="0"/>
                <w:numId w:val="5"/>
              </w:numPr>
              <w:spacing w:before="120"/>
              <w:ind w:left="376" w:right="282" w:hanging="284"/>
              <w:jc w:val="both"/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</w:pPr>
            <w:r w:rsidRPr="00870833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  <w:lang w:eastAsia="en-US"/>
              </w:rPr>
              <w:t>posiadane zasoby kadrowe, które będą wykorzystane do realizacji zadania.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Należy przedstawić w podziale na zasoby własne – stałe i opłacane oraz zasoby oparte na umowach wolontariatu. </w:t>
            </w: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 xml:space="preserve">Nie </w:t>
            </w:r>
            <w:r w:rsidR="00A80167"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należy</w:t>
            </w: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 xml:space="preserve"> </w:t>
            </w:r>
            <w:r w:rsidR="00345275"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wskazywać</w:t>
            </w:r>
            <w:r w:rsidR="00A80167"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 xml:space="preserve"> </w:t>
            </w: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konkretnych danych osób (</w:t>
            </w:r>
            <w:r w:rsidR="00345275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 xml:space="preserve">imion i </w:t>
            </w: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nazwisk),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bezpieczniej jest skupić się na umiejętnościach i kompetencjach posiadanej kadry, opisać ukończone kursy, szkolenia oraz doświadczenie – szczególnie te spójne z profilem planowanego zadania. W przypadku angażowania wolontariuszy należy wycenić ich pracę np. powołać się na taryfikator stawek w ogólnopolskim konkursie, np. FIO;</w:t>
            </w:r>
          </w:p>
          <w:p w14:paraId="7F5EAD5B" w14:textId="0241319A" w:rsidR="00BF14F4" w:rsidRPr="00EF5577" w:rsidRDefault="00BF14F4" w:rsidP="00870833">
            <w:pPr>
              <w:numPr>
                <w:ilvl w:val="0"/>
                <w:numId w:val="5"/>
              </w:numPr>
              <w:spacing w:before="120"/>
              <w:ind w:left="376" w:right="282" w:hanging="284"/>
              <w:jc w:val="both"/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</w:pPr>
            <w:r w:rsidRPr="00870833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  <w:lang w:eastAsia="en-US"/>
              </w:rPr>
              <w:t>posiadane zasoby materialne, które będą wykorzystane do realizacji zadania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, np. sprzęty, wyposażenia, zaplecze lokalowe, które nie będą finansowane w ramach oferty</w:t>
            </w:r>
            <w:r w:rsidR="00411ED4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. </w:t>
            </w:r>
            <w:r w:rsidR="00411ED4" w:rsidRPr="00EF5577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Nie należy wyceniać wkładu rzeczowego w kalkulacji przewidywanych kosztów realizacji zadania publicznego w części V oferty</w:t>
            </w:r>
            <w:r w:rsidRPr="00EF5577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;</w:t>
            </w:r>
          </w:p>
          <w:p w14:paraId="6107F377" w14:textId="4D29C5E1" w:rsidR="00E07C9D" w:rsidRPr="00D97AAD" w:rsidRDefault="00BF14F4" w:rsidP="00870833">
            <w:pPr>
              <w:numPr>
                <w:ilvl w:val="0"/>
                <w:numId w:val="5"/>
              </w:numPr>
              <w:spacing w:before="120"/>
              <w:ind w:left="376" w:right="282" w:hanging="28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70833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  <w:lang w:eastAsia="en-US"/>
              </w:rPr>
              <w:t>posiadany wkład własny finansowy, który będzie wykorzystany do realizacji zadania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. Należy opisać jego pochodzenie, np. z innego projektu, z darowizn, zbiórek publicznych. Może też to być wkład własny pozyskany z</w:t>
            </w:r>
            <w:r w:rsidR="00540CE6"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 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wpłat własnych uczestników naszych wydarzeń organizowanych w ramach oferty. Sytuacja taka jest </w:t>
            </w:r>
            <w:r w:rsidR="009540E2"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możliwa,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jeśli organizacji ma prawo do prowadzenia działalności gospodarczej w danym obszarze.</w:t>
            </w:r>
          </w:p>
        </w:tc>
      </w:tr>
    </w:tbl>
    <w:p w14:paraId="66E126B8" w14:textId="070BC676" w:rsidR="00E07C9D" w:rsidRDefault="006160C1" w:rsidP="00A96AFD">
      <w:pPr>
        <w:pStyle w:val="Nagwek2"/>
      </w:pPr>
      <w:r>
        <w:lastRenderedPageBreak/>
        <w:t>V</w:t>
      </w:r>
      <w:r w:rsidRPr="00D97AAD">
        <w:t>.</w:t>
      </w:r>
      <w:r w:rsidR="00A96AFD">
        <w:t xml:space="preserve"> </w:t>
      </w:r>
      <w:r w:rsidR="000C29F1">
        <w:t xml:space="preserve">Kalkulacja przewidywanych kosztów realizacji zadania </w:t>
      </w:r>
      <w:r w:rsidR="00FE33F1">
        <w:t>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  <w:tblCaption w:val="Kalkulacja przewidywanych kosztów realizacji zadania publicznego"/>
        <w:tblDescription w:val="Kalkulacja przewidywanych kosztów realizacji zadania publicznego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4119571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5830C978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62ADE406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944030E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719EF30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79DE51B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60F1FB8C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E4C25D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0A5580B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0D383990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105028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783FF91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5270B11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51361B4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23C27CC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739479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6B7C44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1953F1C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446FD3C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11C9419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106A40E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7488BC6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7B138C7A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5E04061" w14:textId="77777777" w:rsidR="006160C1" w:rsidRPr="003A2508" w:rsidRDefault="006160C1" w:rsidP="0036598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4CF812D" w14:textId="77777777" w:rsidR="005D2DC3" w:rsidRPr="00EF5577" w:rsidRDefault="006160C1" w:rsidP="0036598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F5577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  <w:r w:rsidR="005D2DC3" w:rsidRPr="00EF557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14:paraId="3CD466BE" w14:textId="4C340346" w:rsidR="005D2DC3" w:rsidRPr="003466D5" w:rsidRDefault="005D2DC3" w:rsidP="005D2DC3">
            <w:pPr>
              <w:jc w:val="both"/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Każde działanie musi być zgodne z działaniem wymienionym w planie i harmonogramie</w:t>
            </w:r>
            <w:r w:rsidR="00BF6F16" w:rsidRPr="003466D5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, tj.</w:t>
            </w:r>
            <w:r w:rsidR="00BF6F16"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 xml:space="preserve"> pkt III. 4 oferty</w:t>
            </w:r>
            <w:r w:rsidRPr="003466D5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 xml:space="preserve">. </w:t>
            </w:r>
          </w:p>
          <w:p w14:paraId="57127B5D" w14:textId="32BDF7B3" w:rsidR="006160C1" w:rsidRPr="00EF5577" w:rsidRDefault="005D2DC3" w:rsidP="005D2DC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Do każdego działania należy przypisać oddzielnie poszczególne rodzaje kosztów z wyjątkiem kosztów administracyjnych, które należy wpisać w poz. II. Wartość kosztów należy wpisać w kolumnie Razem.</w:t>
            </w:r>
          </w:p>
        </w:tc>
      </w:tr>
      <w:tr w:rsidR="003A2508" w:rsidRPr="003A2508" w14:paraId="682C5C06" w14:textId="77777777" w:rsidTr="00051ED5">
        <w:tc>
          <w:tcPr>
            <w:tcW w:w="484" w:type="pct"/>
          </w:tcPr>
          <w:p w14:paraId="38012187" w14:textId="77777777" w:rsidR="006160C1" w:rsidRPr="00870833" w:rsidRDefault="006160C1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I.1.</w:t>
            </w:r>
          </w:p>
        </w:tc>
        <w:tc>
          <w:tcPr>
            <w:tcW w:w="630" w:type="pct"/>
          </w:tcPr>
          <w:p w14:paraId="1E6FFF9A" w14:textId="77777777" w:rsidR="006160C1" w:rsidRPr="00870833" w:rsidRDefault="006160C1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Działanie 1</w:t>
            </w:r>
          </w:p>
          <w:p w14:paraId="49AD7C54" w14:textId="77777777" w:rsidR="00BF14F4" w:rsidRPr="00870833" w:rsidRDefault="00BF14F4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6D5">
              <w:rPr>
                <w:rFonts w:ascii="Calibri" w:hAnsi="Calibri"/>
                <w:color w:val="C00000"/>
                <w:sz w:val="22"/>
                <w:szCs w:val="22"/>
              </w:rPr>
              <w:t>[nazwa działania</w:t>
            </w:r>
            <w:r w:rsidR="0025236A" w:rsidRPr="003466D5">
              <w:rPr>
                <w:rFonts w:ascii="Calibri" w:hAnsi="Calibri"/>
                <w:color w:val="C00000"/>
                <w:sz w:val="22"/>
                <w:szCs w:val="22"/>
              </w:rPr>
              <w:t xml:space="preserve"> </w:t>
            </w:r>
            <w:r w:rsidR="0025236A"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>zgodnie z</w:t>
            </w:r>
            <w:r w:rsidR="00D02272"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> </w:t>
            </w:r>
            <w:r w:rsidR="0025236A"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 xml:space="preserve">pkt </w:t>
            </w:r>
            <w:r w:rsidR="00D02272"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>III.</w:t>
            </w:r>
            <w:r w:rsidR="0025236A"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 xml:space="preserve"> 4 oferty</w:t>
            </w:r>
            <w:r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>]</w:t>
            </w:r>
          </w:p>
        </w:tc>
        <w:tc>
          <w:tcPr>
            <w:tcW w:w="593" w:type="pct"/>
          </w:tcPr>
          <w:p w14:paraId="1F878400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626" w:type="pct"/>
          </w:tcPr>
          <w:p w14:paraId="2CDFB38A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534" w:type="pct"/>
          </w:tcPr>
          <w:p w14:paraId="1CF7902C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</w:t>
            </w:r>
          </w:p>
        </w:tc>
        <w:tc>
          <w:tcPr>
            <w:tcW w:w="666" w:type="pct"/>
          </w:tcPr>
          <w:p w14:paraId="6062B60F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467" w:type="pct"/>
          </w:tcPr>
          <w:p w14:paraId="45EF41A1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533" w:type="pct"/>
          </w:tcPr>
          <w:p w14:paraId="06B591B6" w14:textId="77777777" w:rsidR="006160C1" w:rsidRPr="00870833" w:rsidRDefault="002B7CDA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467" w:type="pct"/>
          </w:tcPr>
          <w:p w14:paraId="7EA3ACE2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</w:t>
            </w:r>
          </w:p>
        </w:tc>
      </w:tr>
      <w:tr w:rsidR="0099309D" w:rsidRPr="003A2508" w14:paraId="46F15A0C" w14:textId="77777777" w:rsidTr="00051ED5">
        <w:tc>
          <w:tcPr>
            <w:tcW w:w="484" w:type="pct"/>
          </w:tcPr>
          <w:p w14:paraId="08D35130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I.1.1.</w:t>
            </w:r>
          </w:p>
        </w:tc>
        <w:tc>
          <w:tcPr>
            <w:tcW w:w="630" w:type="pct"/>
          </w:tcPr>
          <w:p w14:paraId="2DDE4D58" w14:textId="77777777" w:rsidR="0099309D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  <w:p w14:paraId="64AB6445" w14:textId="77777777" w:rsidR="00D348B5" w:rsidRPr="00870833" w:rsidRDefault="00D348B5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[nazwa kosztu]</w:t>
            </w:r>
          </w:p>
        </w:tc>
        <w:tc>
          <w:tcPr>
            <w:tcW w:w="593" w:type="pct"/>
          </w:tcPr>
          <w:p w14:paraId="1E3288CE" w14:textId="77777777" w:rsidR="0099309D" w:rsidRPr="003466D5" w:rsidRDefault="00D348B5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np. g</w:t>
            </w:r>
            <w:r w:rsidR="002B7CDA" w:rsidRPr="003466D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odzina, miesiąc, dzień, sztuka, komplet, zestaw, usługa, osobo- dzień</w:t>
            </w:r>
          </w:p>
        </w:tc>
        <w:tc>
          <w:tcPr>
            <w:tcW w:w="626" w:type="pct"/>
          </w:tcPr>
          <w:p w14:paraId="13B7033B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6F03B158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7BB75EAC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44B7E74B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5E30F6FF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17806ACF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348E3655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4EC71805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99309D" w:rsidRPr="003A2508" w14:paraId="56CC570E" w14:textId="77777777" w:rsidTr="00051ED5">
        <w:tc>
          <w:tcPr>
            <w:tcW w:w="484" w:type="pct"/>
          </w:tcPr>
          <w:p w14:paraId="34185D38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I.1.2.</w:t>
            </w:r>
          </w:p>
        </w:tc>
        <w:tc>
          <w:tcPr>
            <w:tcW w:w="630" w:type="pct"/>
          </w:tcPr>
          <w:p w14:paraId="25BD0589" w14:textId="77777777" w:rsidR="0099309D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  <w:p w14:paraId="5F8A2A97" w14:textId="77777777" w:rsidR="00D348B5" w:rsidRPr="00870833" w:rsidRDefault="00D348B5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[nazwa kosztu]</w:t>
            </w:r>
          </w:p>
        </w:tc>
        <w:tc>
          <w:tcPr>
            <w:tcW w:w="593" w:type="pct"/>
          </w:tcPr>
          <w:p w14:paraId="5290CA2E" w14:textId="77777777" w:rsidR="0099309D" w:rsidRPr="003466D5" w:rsidRDefault="00D348B5" w:rsidP="0099309D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np. godzina, miesiąc, dzień, sztuka, komplet, zestaw, usługa, osobo- dzień</w:t>
            </w:r>
          </w:p>
        </w:tc>
        <w:tc>
          <w:tcPr>
            <w:tcW w:w="626" w:type="pct"/>
          </w:tcPr>
          <w:p w14:paraId="17A9330F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11892F3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36CA5F93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CC16871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72D068F3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4057316E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6C102C3D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437E13D9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4310DF" w:rsidRPr="003A2508" w14:paraId="5B4A10FD" w14:textId="77777777" w:rsidTr="00051ED5">
        <w:tc>
          <w:tcPr>
            <w:tcW w:w="484" w:type="pct"/>
          </w:tcPr>
          <w:p w14:paraId="78348B26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12CB338F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1885A714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5A677199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4D7DD16C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ED80A14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107860B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48AE39AC" w14:textId="77777777" w:rsidR="004310DF" w:rsidRPr="00870833" w:rsidRDefault="004310DF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5EE7680E" w14:textId="77777777" w:rsidR="004310DF" w:rsidRPr="00870833" w:rsidRDefault="004310DF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6E8FC27D" w14:textId="77777777" w:rsidR="004310DF" w:rsidRPr="00870833" w:rsidRDefault="004310DF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1C253AB6" w14:textId="77777777" w:rsidR="004310DF" w:rsidRPr="00870833" w:rsidRDefault="004310DF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0BC3239A" w14:textId="77777777" w:rsidTr="00051ED5">
        <w:tc>
          <w:tcPr>
            <w:tcW w:w="484" w:type="pct"/>
          </w:tcPr>
          <w:p w14:paraId="437A8E9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I.2.</w:t>
            </w:r>
          </w:p>
        </w:tc>
        <w:tc>
          <w:tcPr>
            <w:tcW w:w="630" w:type="pct"/>
          </w:tcPr>
          <w:p w14:paraId="4FBCA758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Działanie 2</w:t>
            </w:r>
          </w:p>
          <w:p w14:paraId="136CC42C" w14:textId="56992460" w:rsidR="002B7CDA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6D5">
              <w:rPr>
                <w:rFonts w:ascii="Calibri" w:hAnsi="Calibri"/>
                <w:color w:val="C00000"/>
                <w:sz w:val="22"/>
                <w:szCs w:val="22"/>
              </w:rPr>
              <w:t xml:space="preserve">[nazwa działania </w:t>
            </w:r>
            <w:r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>zgodnie z pkt III. 4 oferty]</w:t>
            </w:r>
          </w:p>
        </w:tc>
        <w:tc>
          <w:tcPr>
            <w:tcW w:w="593" w:type="pct"/>
          </w:tcPr>
          <w:p w14:paraId="4EAE805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626" w:type="pct"/>
          </w:tcPr>
          <w:p w14:paraId="177F21F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534" w:type="pct"/>
          </w:tcPr>
          <w:p w14:paraId="0347B53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</w:t>
            </w:r>
          </w:p>
        </w:tc>
        <w:tc>
          <w:tcPr>
            <w:tcW w:w="666" w:type="pct"/>
          </w:tcPr>
          <w:p w14:paraId="70FFAB56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467" w:type="pct"/>
          </w:tcPr>
          <w:p w14:paraId="1B5CF07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533" w:type="pct"/>
          </w:tcPr>
          <w:p w14:paraId="5781D720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467" w:type="pct"/>
          </w:tcPr>
          <w:p w14:paraId="2B26D4EC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</w:t>
            </w:r>
          </w:p>
        </w:tc>
      </w:tr>
      <w:tr w:rsidR="002B7CDA" w:rsidRPr="003A2508" w14:paraId="7FBA552D" w14:textId="77777777" w:rsidTr="00051ED5">
        <w:tc>
          <w:tcPr>
            <w:tcW w:w="484" w:type="pct"/>
          </w:tcPr>
          <w:p w14:paraId="5839717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I.2.1.</w:t>
            </w:r>
          </w:p>
        </w:tc>
        <w:tc>
          <w:tcPr>
            <w:tcW w:w="630" w:type="pct"/>
          </w:tcPr>
          <w:p w14:paraId="2EC27D48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764CFC9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0282E0A3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71F06E1B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2FBCF80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F84C709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23D4ACF1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30FB5904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3592C286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5A3D60E0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649EDDB9" w14:textId="77777777" w:rsidTr="00051ED5">
        <w:tc>
          <w:tcPr>
            <w:tcW w:w="484" w:type="pct"/>
          </w:tcPr>
          <w:p w14:paraId="2A629D7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I.2.2.</w:t>
            </w:r>
          </w:p>
        </w:tc>
        <w:tc>
          <w:tcPr>
            <w:tcW w:w="630" w:type="pct"/>
          </w:tcPr>
          <w:p w14:paraId="243F3998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</w:tc>
        <w:tc>
          <w:tcPr>
            <w:tcW w:w="593" w:type="pct"/>
          </w:tcPr>
          <w:p w14:paraId="2891368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65E52591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22DF0DA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21CBC8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3796B9A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64219D47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789B9EAE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05237D04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3D7FA30C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01DC5D6E" w14:textId="77777777" w:rsidTr="00051ED5">
        <w:tc>
          <w:tcPr>
            <w:tcW w:w="484" w:type="pct"/>
          </w:tcPr>
          <w:p w14:paraId="3DACDE4B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…</w:t>
            </w:r>
          </w:p>
        </w:tc>
        <w:tc>
          <w:tcPr>
            <w:tcW w:w="630" w:type="pct"/>
          </w:tcPr>
          <w:p w14:paraId="2BD8C62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3636970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674C4DEA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7556059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0020535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328CA0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7EDC3215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607A444A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4D9AC40B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455FA8D2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4DFA4B52" w14:textId="77777777" w:rsidTr="00051ED5">
        <w:tc>
          <w:tcPr>
            <w:tcW w:w="484" w:type="pct"/>
          </w:tcPr>
          <w:p w14:paraId="7DF8EFF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I.3.</w:t>
            </w:r>
          </w:p>
        </w:tc>
        <w:tc>
          <w:tcPr>
            <w:tcW w:w="630" w:type="pct"/>
          </w:tcPr>
          <w:p w14:paraId="521AE0FA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Działanie 3</w:t>
            </w:r>
          </w:p>
          <w:p w14:paraId="6C35A62B" w14:textId="4C155655" w:rsidR="002B7CDA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6D5">
              <w:rPr>
                <w:rFonts w:ascii="Calibri" w:hAnsi="Calibri"/>
                <w:color w:val="C00000"/>
                <w:sz w:val="22"/>
                <w:szCs w:val="22"/>
              </w:rPr>
              <w:t xml:space="preserve">[nazwa działania </w:t>
            </w:r>
            <w:r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>zgodnie z pkt III. 4 oferty]</w:t>
            </w:r>
          </w:p>
        </w:tc>
        <w:tc>
          <w:tcPr>
            <w:tcW w:w="593" w:type="pct"/>
          </w:tcPr>
          <w:p w14:paraId="6134A72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626" w:type="pct"/>
          </w:tcPr>
          <w:p w14:paraId="3BFE1E06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534" w:type="pct"/>
          </w:tcPr>
          <w:p w14:paraId="1ED29A42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</w:t>
            </w:r>
          </w:p>
        </w:tc>
        <w:tc>
          <w:tcPr>
            <w:tcW w:w="666" w:type="pct"/>
          </w:tcPr>
          <w:p w14:paraId="107493C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467" w:type="pct"/>
          </w:tcPr>
          <w:p w14:paraId="6356A6F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533" w:type="pct"/>
          </w:tcPr>
          <w:p w14:paraId="0E5031DE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467" w:type="pct"/>
          </w:tcPr>
          <w:p w14:paraId="3595C6D9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</w:t>
            </w:r>
          </w:p>
        </w:tc>
      </w:tr>
      <w:tr w:rsidR="002B7CDA" w:rsidRPr="003A2508" w14:paraId="411F5B75" w14:textId="77777777" w:rsidTr="00051ED5">
        <w:tc>
          <w:tcPr>
            <w:tcW w:w="484" w:type="pct"/>
          </w:tcPr>
          <w:p w14:paraId="1628767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I.3.1.</w:t>
            </w:r>
          </w:p>
        </w:tc>
        <w:tc>
          <w:tcPr>
            <w:tcW w:w="630" w:type="pct"/>
          </w:tcPr>
          <w:p w14:paraId="295649E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6E5D774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12B6F67B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101A8C0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579A222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64DCCCB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71B6446F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786C5B78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6FFE0240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7EA95499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5B29D1B6" w14:textId="77777777" w:rsidTr="00051ED5">
        <w:tc>
          <w:tcPr>
            <w:tcW w:w="484" w:type="pct"/>
          </w:tcPr>
          <w:p w14:paraId="6B04644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I.3.2.</w:t>
            </w:r>
          </w:p>
        </w:tc>
        <w:tc>
          <w:tcPr>
            <w:tcW w:w="630" w:type="pct"/>
          </w:tcPr>
          <w:p w14:paraId="2288E52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</w:tc>
        <w:tc>
          <w:tcPr>
            <w:tcW w:w="593" w:type="pct"/>
          </w:tcPr>
          <w:p w14:paraId="78CB89F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3379AF0A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E3CDD7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009C97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283D2B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4638B969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092DCAB0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3CC577BD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7E8F512B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6B9F7A26" w14:textId="77777777" w:rsidTr="00051ED5">
        <w:tc>
          <w:tcPr>
            <w:tcW w:w="484" w:type="pct"/>
          </w:tcPr>
          <w:p w14:paraId="6E5F0CF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4F80E4A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1ED19A6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6A1CA42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67D1497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2FD803A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322D0AE9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5085E52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2D1722D1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DA" w:rsidRPr="003A2508" w14:paraId="5787C29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01DF5EB" w14:textId="77777777" w:rsidR="002B7CDA" w:rsidRPr="003A2508" w:rsidRDefault="002B7CDA" w:rsidP="004310D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78702AC9" w14:textId="77777777" w:rsidR="002B7CDA" w:rsidRPr="003A2508" w:rsidRDefault="002B7CDA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2648E0" w14:textId="77777777" w:rsidR="002B7CDA" w:rsidRPr="003A2508" w:rsidRDefault="002B7CDA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66390" w14:textId="77777777" w:rsidR="002B7CDA" w:rsidRPr="003A2508" w:rsidRDefault="002B7CDA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648E9" w14:textId="77777777" w:rsidR="002B7CDA" w:rsidRPr="003A2508" w:rsidRDefault="002B7CDA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7CDA" w:rsidRPr="003A2508" w14:paraId="053C907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E414B04" w14:textId="77777777" w:rsidR="002B7CDA" w:rsidRPr="003A2508" w:rsidRDefault="002B7CDA" w:rsidP="004310D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217DB6D" w14:textId="699DE473" w:rsidR="00C645EE" w:rsidRPr="003466D5" w:rsidRDefault="002B7CDA" w:rsidP="004310D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466D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Koszty administracyjne</w:t>
            </w:r>
            <w:r w:rsidRPr="003466D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4D5D095A" w14:textId="7552B431" w:rsidR="002B7CDA" w:rsidRPr="003466D5" w:rsidRDefault="00EB3BFE" w:rsidP="00FE07B2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color w:val="C00000"/>
              </w:rPr>
              <w:t>Uwaga! Zgodnie z limitem w ogłoszeniu.</w:t>
            </w:r>
          </w:p>
        </w:tc>
      </w:tr>
      <w:tr w:rsidR="002B7CDA" w:rsidRPr="003A2508" w14:paraId="78BEF2F3" w14:textId="77777777" w:rsidTr="00051ED5">
        <w:tc>
          <w:tcPr>
            <w:tcW w:w="484" w:type="pct"/>
          </w:tcPr>
          <w:p w14:paraId="7F7E3B9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II.1.</w:t>
            </w:r>
          </w:p>
        </w:tc>
        <w:tc>
          <w:tcPr>
            <w:tcW w:w="630" w:type="pct"/>
          </w:tcPr>
          <w:p w14:paraId="28C098A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7FABEF56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0209C5C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4BF64A93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4297C1F8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52F92C6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3C290EB6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0E2624CD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685E874A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0D791247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6C06B322" w14:textId="77777777" w:rsidTr="00051ED5">
        <w:tc>
          <w:tcPr>
            <w:tcW w:w="484" w:type="pct"/>
          </w:tcPr>
          <w:p w14:paraId="507B473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II.2.</w:t>
            </w:r>
          </w:p>
        </w:tc>
        <w:tc>
          <w:tcPr>
            <w:tcW w:w="630" w:type="pct"/>
          </w:tcPr>
          <w:p w14:paraId="2467FB66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</w:tc>
        <w:tc>
          <w:tcPr>
            <w:tcW w:w="593" w:type="pct"/>
          </w:tcPr>
          <w:p w14:paraId="4424398B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3CC059E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3A457C36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16BAEB2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BDCE2B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3F3016B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1C8A256A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7ACA082E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33A8C127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5CF5BE0A" w14:textId="77777777" w:rsidTr="00051ED5">
        <w:tc>
          <w:tcPr>
            <w:tcW w:w="484" w:type="pct"/>
          </w:tcPr>
          <w:p w14:paraId="58130182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6C2DB04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2FD00AF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5B40FBF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671038C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7460288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27FEA56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6F1BE6EF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1C775776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29630E6E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582D4D27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696302AC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5A885C8C" w14:textId="77777777" w:rsidR="002B7CDA" w:rsidRPr="003A2508" w:rsidRDefault="002B7CDA" w:rsidP="004310D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C535BA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64F0B62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188690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6933201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DA" w:rsidRPr="003A2508" w14:paraId="65CDE426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66A7081" w14:textId="77777777" w:rsidR="002B7CDA" w:rsidRPr="003A2508" w:rsidRDefault="002B7CDA" w:rsidP="004310D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C6ACD8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85C2EA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377933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D5876A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B6781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  <w:tblCaption w:val="Źródła finansowania kosztów realizacji zadania"/>
        <w:tblDescription w:val="Źródła finansowania kosztów realizacji zadania"/>
      </w:tblPr>
      <w:tblGrid>
        <w:gridCol w:w="567"/>
        <w:gridCol w:w="5816"/>
        <w:gridCol w:w="2123"/>
        <w:gridCol w:w="2126"/>
      </w:tblGrid>
      <w:tr w:rsidR="005C3B47" w:rsidRPr="00E617D8" w14:paraId="62684EC7" w14:textId="77777777" w:rsidTr="00365986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41292474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23E025E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6A323E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BA609B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BCEE04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0A7E21B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429C9B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919C549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CB2633A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2957C85" w14:textId="77777777" w:rsidR="00E617D8" w:rsidRPr="00E617D8" w:rsidRDefault="002B7CDA" w:rsidP="00365986">
            <w:pPr>
              <w:rPr>
                <w:rFonts w:asciiTheme="minorHAnsi" w:hAnsiTheme="minorHAnsi"/>
                <w:sz w:val="20"/>
              </w:rPr>
            </w:pPr>
            <w:r w:rsidRPr="00870833">
              <w:rPr>
                <w:rFonts w:asciiTheme="minorHAnsi" w:hAnsiTheme="minorHAnsi"/>
                <w:color w:val="244061" w:themeColor="accent1" w:themeShade="80"/>
                <w:sz w:val="20"/>
              </w:rPr>
              <w:t>=2+3+4</w:t>
            </w:r>
          </w:p>
        </w:tc>
        <w:tc>
          <w:tcPr>
            <w:tcW w:w="2126" w:type="dxa"/>
          </w:tcPr>
          <w:p w14:paraId="3BD6A2A1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4F44605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22B558E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37E02A7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643880E1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6B52B20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651F45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D30AACC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F1508A3" w14:textId="77777777" w:rsidR="00E617D8" w:rsidRPr="00F60A53" w:rsidRDefault="00E617D8" w:rsidP="00365986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04F9155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2B50A1D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E5AB1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118A154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8F1CB90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7F1B280E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FDC8BA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D3C81A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7E10751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EE27B3A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>niefinansowy (</w:t>
            </w:r>
            <w:r w:rsidR="0074058F" w:rsidRPr="00870833">
              <w:rPr>
                <w:rFonts w:asciiTheme="minorHAnsi" w:hAnsiTheme="minorHAnsi"/>
                <w:b/>
                <w:sz w:val="20"/>
              </w:rPr>
              <w:t>osobowy</w:t>
            </w:r>
            <w:r w:rsidR="0074058F">
              <w:rPr>
                <w:rFonts w:asciiTheme="minorHAnsi" w:hAnsiTheme="minorHAnsi"/>
                <w:sz w:val="20"/>
              </w:rPr>
              <w:t xml:space="preserve">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619E40E0" w14:textId="77777777" w:rsidR="00E617D8" w:rsidRPr="00870833" w:rsidRDefault="00B66FF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3"/>
                <w:szCs w:val="23"/>
              </w:rPr>
              <w:t>W ramach wkładu niefinansowego można uwzględniać jedynie wkład osobowy.</w:t>
            </w:r>
          </w:p>
        </w:tc>
        <w:tc>
          <w:tcPr>
            <w:tcW w:w="2126" w:type="dxa"/>
          </w:tcPr>
          <w:p w14:paraId="0F2BC54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1AB8BD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546880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DDC923C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39FE863D" w14:textId="6B33C8E0" w:rsidR="00E617D8" w:rsidRPr="00E617D8" w:rsidRDefault="00BF14F4" w:rsidP="00FE07B2">
            <w:pPr>
              <w:rPr>
                <w:rFonts w:asciiTheme="minorHAnsi" w:hAnsiTheme="minorHAnsi"/>
                <w:sz w:val="20"/>
              </w:rPr>
            </w:pPr>
            <w:r w:rsidRPr="00870833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Nie przewidziano pobierania/ przewidziano pobieranie</w:t>
            </w:r>
            <w:r w:rsidR="00C65013" w:rsidRPr="00870833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.</w:t>
            </w:r>
            <w:r w:rsidR="00FE07B2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br/>
            </w:r>
            <w:r w:rsidR="00C65013" w:rsidRPr="00870833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 xml:space="preserve">W </w:t>
            </w:r>
            <w:r w:rsidR="001E4EA3" w:rsidRPr="00870833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przypadku,</w:t>
            </w:r>
            <w:r w:rsidR="00C65013" w:rsidRPr="00870833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 xml:space="preserve"> gdy przewidziano pobieranie świadczeń pieniężnych </w:t>
            </w:r>
            <w:r w:rsidR="00C65013" w:rsidRPr="00870833">
              <w:rPr>
                <w:rFonts w:asciiTheme="minorHAnsi" w:hAnsi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należy </w:t>
            </w:r>
            <w:r w:rsidR="00C65013" w:rsidRPr="00870833">
              <w:rPr>
                <w:rFonts w:asciiTheme="minorHAnsi" w:hAnsiTheme="minorHAnsi"/>
                <w:b/>
                <w:bCs/>
                <w:color w:val="244061" w:themeColor="accent1" w:themeShade="80"/>
                <w:sz w:val="22"/>
                <w:szCs w:val="22"/>
              </w:rPr>
              <w:lastRenderedPageBreak/>
              <w:t>podać ich wartość.</w:t>
            </w:r>
          </w:p>
        </w:tc>
        <w:tc>
          <w:tcPr>
            <w:tcW w:w="2126" w:type="dxa"/>
          </w:tcPr>
          <w:p w14:paraId="7470AD0C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D216358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  <w:tblCaption w:val="Podział kosztów realizacji zadania pomiędzy oferentów"/>
        <w:tblDescription w:val="Podział kosztów realizacji zadania pomiędzy oferentów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625081DD" w14:textId="77777777" w:rsidTr="00365986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14ECFA71" w14:textId="77777777" w:rsidR="005C3B47" w:rsidRPr="002B7CDA" w:rsidRDefault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B7CDA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</w:t>
            </w:r>
            <w:r w:rsidR="002B7CDA" w:rsidRPr="003466D5">
              <w:rPr>
                <w:rFonts w:asciiTheme="minorHAnsi" w:hAnsiTheme="minorHAnsi" w:cs="Calibri"/>
                <w:b/>
                <w:color w:val="C00000"/>
                <w:sz w:val="22"/>
                <w:szCs w:val="22"/>
              </w:rPr>
              <w:t>Uwaga</w:t>
            </w:r>
            <w:r w:rsidR="004A6EF0" w:rsidRPr="003466D5">
              <w:rPr>
                <w:rFonts w:asciiTheme="minorHAnsi" w:hAnsiTheme="minorHAnsi" w:cs="Calibri"/>
                <w:b/>
                <w:color w:val="C00000"/>
                <w:sz w:val="22"/>
                <w:szCs w:val="22"/>
              </w:rPr>
              <w:t>!</w:t>
            </w:r>
            <w:r w:rsidR="002B7CDA" w:rsidRPr="003466D5">
              <w:rPr>
                <w:rFonts w:asciiTheme="minorHAnsi" w:hAnsiTheme="minorHAnsi" w:cs="Calibri"/>
                <w:b/>
                <w:color w:val="C00000"/>
                <w:sz w:val="22"/>
                <w:szCs w:val="22"/>
              </w:rPr>
              <w:t xml:space="preserve"> Pole wypełniane tylko przy ofercie wspólnej</w:t>
            </w:r>
          </w:p>
        </w:tc>
      </w:tr>
      <w:tr w:rsidR="00E617D8" w:rsidRPr="00E617D8" w14:paraId="5B1B8198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592D9B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DB6566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471DBE5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011B1E4E" w14:textId="77777777" w:rsidTr="004D1EA3">
        <w:tc>
          <w:tcPr>
            <w:tcW w:w="4966" w:type="dxa"/>
            <w:gridSpan w:val="2"/>
          </w:tcPr>
          <w:p w14:paraId="49477F55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56ECB4EC" w14:textId="77777777" w:rsidR="00E617D8" w:rsidRPr="00E617D8" w:rsidRDefault="00E617D8" w:rsidP="00365986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1E5A1CB" w14:textId="77777777" w:rsidR="00E617D8" w:rsidRPr="00E617D8" w:rsidRDefault="00E617D8" w:rsidP="00365986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17CBD56" w14:textId="77777777" w:rsidR="00E617D8" w:rsidRPr="00E617D8" w:rsidRDefault="00E617D8" w:rsidP="00365986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9788F37" w14:textId="77777777" w:rsidR="00E617D8" w:rsidRPr="00BF7CA7" w:rsidRDefault="00E617D8" w:rsidP="00365986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483579AE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08664A57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73EA154" w14:textId="77777777" w:rsidR="00E617D8" w:rsidRPr="00E617D8" w:rsidRDefault="0074058F" w:rsidP="0036598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18C001ED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9169A3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3263361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B8DC118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E40D797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689D86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13F0F14" w14:textId="77777777" w:rsidR="00E617D8" w:rsidRPr="00E617D8" w:rsidRDefault="0074058F" w:rsidP="0036598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5B32462F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2BB63B3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9EC8FB6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2101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64EDACC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789B9864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4321AAF" w14:textId="77777777" w:rsidR="00E617D8" w:rsidRPr="00E617D8" w:rsidRDefault="0074058F" w:rsidP="0036598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113663D9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A13F1D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FF4015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D4A4BE7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43EF155" w14:textId="77777777" w:rsidTr="004D1EA3">
        <w:tc>
          <w:tcPr>
            <w:tcW w:w="567" w:type="dxa"/>
          </w:tcPr>
          <w:p w14:paraId="2A2CA3F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D9A3A9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0C70EE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F94399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471549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C78B7C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3368ABA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6DBD292F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CE1F214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310A26F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0346CDE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64153BF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C5875CC" w14:textId="7A434E92" w:rsidR="00E617D8" w:rsidRPr="00E617D8" w:rsidRDefault="00E617D8" w:rsidP="00A96AFD">
      <w:pPr>
        <w:pStyle w:val="Nagwek2"/>
      </w:pPr>
      <w:r w:rsidRPr="00D97AAD">
        <w:t>V</w:t>
      </w:r>
      <w:r>
        <w:t>I</w:t>
      </w:r>
      <w:r w:rsidRPr="00D97AAD">
        <w:t>.</w:t>
      </w:r>
      <w:r w:rsidR="00A96AFD">
        <w:t xml:space="preserve"> </w:t>
      </w:r>
      <w:r>
        <w:t>Inne informacje</w:t>
      </w: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ne informacje"/>
        <w:tblDescription w:val="Inne informacje"/>
      </w:tblPr>
      <w:tblGrid>
        <w:gridCol w:w="10646"/>
      </w:tblGrid>
      <w:tr w:rsidR="00F548C5" w:rsidRPr="00D97AAD" w14:paraId="2C2CA184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57971" w14:textId="77777777" w:rsidR="008B5E56" w:rsidRPr="008B5E56" w:rsidRDefault="008B5E56" w:rsidP="00B66F9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9D0DCFD" w14:textId="77777777" w:rsidR="008B5E56" w:rsidRPr="008B5E56" w:rsidRDefault="008B5E56" w:rsidP="00B66F9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4CBA8FD4" w14:textId="77777777" w:rsidR="00F548C5" w:rsidRPr="008B5E56" w:rsidRDefault="008B5E56" w:rsidP="00B66F9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02E6E64E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333FA" w14:textId="77777777" w:rsidR="00BF14F4" w:rsidRPr="00870833" w:rsidRDefault="00BF14F4" w:rsidP="00540CE6">
            <w:pPr>
              <w:ind w:left="279" w:right="24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W tym polu należy:</w:t>
            </w:r>
          </w:p>
          <w:p w14:paraId="31CDA742" w14:textId="77777777" w:rsidR="00BF14F4" w:rsidRPr="00870833" w:rsidRDefault="00BF14F4" w:rsidP="00B66F99">
            <w:pPr>
              <w:numPr>
                <w:ilvl w:val="0"/>
                <w:numId w:val="6"/>
              </w:numPr>
              <w:ind w:right="24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poinformować o tym, </w:t>
            </w:r>
            <w:r w:rsidRPr="0087083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czy będą pobierane opłaty od odbiorców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, </w:t>
            </w:r>
            <w:r w:rsidRPr="0087083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uczestników zadania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. Jeżeli tak</w:t>
            </w:r>
            <w:r w:rsidR="00650107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to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650107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należy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napisać, jakie będą warunki pobierania takich opłat, jaka będzie ich wysokość od pojedynczego uczestnika i</w:t>
            </w:r>
            <w:r w:rsidR="00650107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 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łączna wartość. Tylko organizacje, które prowadzą odpłatną działalność pożytku publicznego mogą pobierać opłaty od uczestników. W przypadku niepobierania opłat od uczestników należy to wyraźnie zaznaczyć. Dane podane w tym polu muszą być zgodne z informacjami zawartymi w tabeli w pkt 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V.B 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„Źródła finansowania kosztów realizacji zadania” w pozycji 4,</w:t>
            </w:r>
          </w:p>
          <w:p w14:paraId="3996539D" w14:textId="77777777" w:rsidR="00BF14F4" w:rsidRPr="00870833" w:rsidRDefault="00BF14F4" w:rsidP="00B66F99">
            <w:pPr>
              <w:numPr>
                <w:ilvl w:val="0"/>
                <w:numId w:val="6"/>
              </w:numPr>
              <w:ind w:right="24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wskazać działania, które będą wykonywane przez poszczególnych oferentów, </w:t>
            </w:r>
            <w:r w:rsidRPr="0087083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w przypadku oferty wspólnej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,</w:t>
            </w:r>
          </w:p>
          <w:p w14:paraId="796716E9" w14:textId="3A749E29" w:rsidR="00F548C5" w:rsidRPr="00D97AAD" w:rsidRDefault="00BF14F4" w:rsidP="00FE07B2">
            <w:pPr>
              <w:numPr>
                <w:ilvl w:val="0"/>
                <w:numId w:val="6"/>
              </w:numPr>
              <w:ind w:right="24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złożyć dodatkowe wyjaśnienie spraw finansowych lub merytorycznych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, które mogą mieć znaczenie przy ocenie zadania </w:t>
            </w:r>
            <w:r w:rsidR="00345275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przez Komisję konkursową 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oraz wyjaśnienie dotyczące oświadczeń składanych przez oferenta</w:t>
            </w:r>
            <w:r w:rsidR="0059334D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w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pkt VII, w przypadku, gdy jest ono z punktu widzenia oferenta niezbędne lub użyteczne dla zrozumienia jego sytuacji.</w:t>
            </w:r>
          </w:p>
        </w:tc>
      </w:tr>
    </w:tbl>
    <w:p w14:paraId="6B8CC4AE" w14:textId="77777777" w:rsidR="00E617D8" w:rsidRDefault="00E617D8" w:rsidP="00A96AFD">
      <w:pPr>
        <w:pStyle w:val="Nagwek2"/>
      </w:pPr>
      <w:r w:rsidRPr="00D97AAD">
        <w:t>V</w:t>
      </w:r>
      <w:r>
        <w:t>II</w:t>
      </w:r>
      <w:r w:rsidRPr="00D97AAD">
        <w:t>.</w:t>
      </w:r>
      <w:r w:rsidRPr="00D97AAD">
        <w:tab/>
      </w:r>
      <w:r>
        <w:t>Oświadczenia</w:t>
      </w:r>
    </w:p>
    <w:p w14:paraId="5DC2519E" w14:textId="77777777" w:rsidR="00BF14F4" w:rsidRPr="003466D5" w:rsidRDefault="004A33D5" w:rsidP="00BF14F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C00000"/>
          <w:sz w:val="22"/>
          <w:szCs w:val="22"/>
        </w:rPr>
      </w:pPr>
      <w:r w:rsidRPr="003466D5">
        <w:rPr>
          <w:rFonts w:asciiTheme="minorHAnsi" w:hAnsiTheme="minorHAnsi" w:cs="Verdana"/>
          <w:b/>
          <w:bCs/>
          <w:color w:val="C00000"/>
          <w:sz w:val="22"/>
          <w:szCs w:val="22"/>
        </w:rPr>
        <w:t xml:space="preserve">Ważne! </w:t>
      </w:r>
      <w:r w:rsidR="00BF14F4" w:rsidRPr="003466D5">
        <w:rPr>
          <w:rFonts w:asciiTheme="minorHAnsi" w:hAnsiTheme="minorHAnsi" w:cs="Verdana"/>
          <w:b/>
          <w:bCs/>
          <w:color w:val="C00000"/>
          <w:sz w:val="22"/>
          <w:szCs w:val="22"/>
        </w:rPr>
        <w:t xml:space="preserve">Należy dokonać </w:t>
      </w:r>
      <w:r w:rsidR="00BF14F4" w:rsidRPr="003466D5">
        <w:rPr>
          <w:rFonts w:asciiTheme="minorHAnsi" w:hAnsiTheme="minorHAnsi" w:cs="Verdana"/>
          <w:b/>
          <w:bCs/>
          <w:color w:val="C00000"/>
          <w:sz w:val="22"/>
          <w:szCs w:val="22"/>
          <w:u w:val="single"/>
        </w:rPr>
        <w:t xml:space="preserve">skreśleń </w:t>
      </w:r>
      <w:r w:rsidR="00BF14F4" w:rsidRPr="003466D5">
        <w:rPr>
          <w:rFonts w:asciiTheme="minorHAnsi" w:hAnsiTheme="minorHAnsi" w:cs="Verdana"/>
          <w:b/>
          <w:bCs/>
          <w:color w:val="C00000"/>
          <w:sz w:val="22"/>
          <w:szCs w:val="22"/>
        </w:rPr>
        <w:t>umożliwiających jednoznaczne odczytanie deklaracji oferenta.</w:t>
      </w:r>
    </w:p>
    <w:p w14:paraId="68335DC4" w14:textId="77777777" w:rsidR="00E24FE3" w:rsidRPr="00870833" w:rsidRDefault="004671E4" w:rsidP="00870833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auto"/>
          <w:sz w:val="22"/>
          <w:szCs w:val="22"/>
        </w:rPr>
        <w:t>Oświadczam(</w:t>
      </w:r>
      <w:r w:rsidR="00D12EB6" w:rsidRPr="00870833">
        <w:rPr>
          <w:rFonts w:asciiTheme="minorHAnsi" w:hAnsiTheme="minorHAnsi" w:cs="Verdana"/>
          <w:color w:val="auto"/>
          <w:sz w:val="22"/>
          <w:szCs w:val="22"/>
        </w:rPr>
        <w:t>-</w:t>
      </w:r>
      <w:r w:rsidR="00A5704D" w:rsidRPr="00870833">
        <w:rPr>
          <w:rFonts w:asciiTheme="minorHAnsi" w:hAnsiTheme="minorHAnsi" w:cs="Verdana"/>
          <w:color w:val="auto"/>
          <w:sz w:val="22"/>
          <w:szCs w:val="22"/>
        </w:rPr>
        <w:t>m</w:t>
      </w:r>
      <w:r w:rsidR="00E24FE3" w:rsidRPr="00870833">
        <w:rPr>
          <w:rFonts w:asciiTheme="minorHAnsi" w:hAnsiTheme="minorHAnsi" w:cs="Verdana"/>
          <w:color w:val="auto"/>
          <w:sz w:val="22"/>
          <w:szCs w:val="22"/>
        </w:rPr>
        <w:t>y)</w:t>
      </w:r>
      <w:r w:rsidR="00A5704D" w:rsidRPr="00870833">
        <w:rPr>
          <w:rFonts w:asciiTheme="minorHAnsi" w:hAnsiTheme="minorHAnsi" w:cs="Verdana"/>
          <w:color w:val="auto"/>
          <w:sz w:val="22"/>
          <w:szCs w:val="22"/>
        </w:rPr>
        <w:t>,</w:t>
      </w:r>
      <w:r w:rsidR="00E24FE3" w:rsidRPr="00870833">
        <w:rPr>
          <w:rFonts w:asciiTheme="minorHAnsi" w:hAnsiTheme="minorHAnsi" w:cs="Verdana"/>
          <w:color w:val="auto"/>
          <w:sz w:val="22"/>
          <w:szCs w:val="22"/>
        </w:rPr>
        <w:t xml:space="preserve"> że:</w:t>
      </w:r>
    </w:p>
    <w:p w14:paraId="60BDBBCB" w14:textId="7CA93597" w:rsidR="00ED1D2C" w:rsidRPr="003466D5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C00000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 xml:space="preserve">proponowane zadanie publiczne będzie realizowane wyłącznie w zakresie działalności pożytku publicznego </w:t>
      </w:r>
      <w:r w:rsidR="00E40496" w:rsidRPr="003466D5">
        <w:rPr>
          <w:rFonts w:asciiTheme="minorHAnsi" w:hAnsiTheme="minorHAnsi" w:cs="Verdana"/>
          <w:color w:val="C00000"/>
          <w:sz w:val="22"/>
          <w:szCs w:val="22"/>
        </w:rPr>
        <w:t>oferenta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(-</w:t>
      </w:r>
      <w:proofErr w:type="spellStart"/>
      <w:r w:rsidR="00A5704D" w:rsidRPr="003466D5">
        <w:rPr>
          <w:rFonts w:asciiTheme="minorHAnsi" w:hAnsiTheme="minorHAnsi" w:cs="Verdana"/>
          <w:color w:val="C00000"/>
          <w:sz w:val="22"/>
          <w:szCs w:val="22"/>
        </w:rPr>
        <w:t>t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ów</w:t>
      </w:r>
      <w:proofErr w:type="spellEnd"/>
      <w:r w:rsidRPr="003466D5">
        <w:rPr>
          <w:rFonts w:asciiTheme="minorHAnsi" w:hAnsiTheme="minorHAnsi" w:cs="Verdana"/>
          <w:color w:val="C00000"/>
          <w:sz w:val="22"/>
          <w:szCs w:val="22"/>
        </w:rPr>
        <w:t>);</w:t>
      </w:r>
    </w:p>
    <w:p w14:paraId="69DA46DE" w14:textId="6A297118" w:rsidR="00ED1D2C" w:rsidRPr="003466D5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>pobieranie świadczeń pieniężnych będzie się odbywać wyłącznie w ramach prowadzonej odpłatnej działalności pożytku publicznego;</w:t>
      </w:r>
    </w:p>
    <w:p w14:paraId="75DD909B" w14:textId="77777777" w:rsidR="00ED1D2C" w:rsidRPr="00870833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>oferent*</w:t>
      </w:r>
      <w:r w:rsidR="00AC55C7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/</w:t>
      </w:r>
      <w:r w:rsidR="00AC55C7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 xml:space="preserve">oferenci*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składaj</w:t>
      </w:r>
      <w:r w:rsidR="00D64BC6" w:rsidRPr="00870833">
        <w:rPr>
          <w:rFonts w:asciiTheme="minorHAnsi" w:hAnsiTheme="minorHAnsi" w:cs="Verdana"/>
          <w:color w:val="auto"/>
          <w:sz w:val="22"/>
          <w:szCs w:val="22"/>
        </w:rPr>
        <w:t xml:space="preserve">ący niniejszą ofertę </w:t>
      </w:r>
      <w:r w:rsidR="00D64BC6" w:rsidRPr="003466D5">
        <w:rPr>
          <w:rFonts w:asciiTheme="minorHAnsi" w:hAnsiTheme="minorHAnsi" w:cs="Verdana"/>
          <w:color w:val="C00000"/>
          <w:sz w:val="22"/>
          <w:szCs w:val="22"/>
        </w:rPr>
        <w:t>nie zalega(-</w:t>
      </w:r>
      <w:proofErr w:type="gramStart"/>
      <w:r w:rsidR="00D64BC6" w:rsidRPr="003466D5">
        <w:rPr>
          <w:rFonts w:asciiTheme="minorHAnsi" w:hAnsiTheme="minorHAnsi" w:cs="Verdana"/>
          <w:color w:val="C00000"/>
          <w:sz w:val="22"/>
          <w:szCs w:val="22"/>
        </w:rPr>
        <w:t>ją)*</w:t>
      </w:r>
      <w:proofErr w:type="gramEnd"/>
      <w:r w:rsidR="00C81752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/</w:t>
      </w:r>
      <w:r w:rsidR="00C81752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 xml:space="preserve">zalega(-ją)*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z opłacaniem należności z tytułu zobowiązań podatkowych;</w:t>
      </w:r>
    </w:p>
    <w:p w14:paraId="500181F8" w14:textId="77777777" w:rsidR="00ED1D2C" w:rsidRPr="00870833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>oferent*</w:t>
      </w:r>
      <w:r w:rsidR="00AC55C7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/</w:t>
      </w:r>
      <w:r w:rsidR="00AC55C7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 xml:space="preserve">oferenci*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składaj</w:t>
      </w:r>
      <w:r w:rsidR="00D64BC6" w:rsidRPr="00870833">
        <w:rPr>
          <w:rFonts w:asciiTheme="minorHAnsi" w:hAnsiTheme="minorHAnsi" w:cs="Verdana"/>
          <w:color w:val="auto"/>
          <w:sz w:val="22"/>
          <w:szCs w:val="22"/>
        </w:rPr>
        <w:t xml:space="preserve">ący niniejszą ofertę </w:t>
      </w:r>
      <w:r w:rsidR="00D64BC6" w:rsidRPr="003466D5">
        <w:rPr>
          <w:rFonts w:asciiTheme="minorHAnsi" w:hAnsiTheme="minorHAnsi" w:cs="Verdana"/>
          <w:color w:val="C00000"/>
          <w:sz w:val="22"/>
          <w:szCs w:val="22"/>
        </w:rPr>
        <w:t>nie zalega(-</w:t>
      </w:r>
      <w:proofErr w:type="gramStart"/>
      <w:r w:rsidR="00D64BC6" w:rsidRPr="003466D5">
        <w:rPr>
          <w:rFonts w:asciiTheme="minorHAnsi" w:hAnsiTheme="minorHAnsi" w:cs="Verdana"/>
          <w:color w:val="C00000"/>
          <w:sz w:val="22"/>
          <w:szCs w:val="22"/>
        </w:rPr>
        <w:t>ją)*</w:t>
      </w:r>
      <w:proofErr w:type="gramEnd"/>
      <w:r w:rsidR="00C81752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/</w:t>
      </w:r>
      <w:r w:rsidR="00C81752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 xml:space="preserve">zalega(-ją)*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z opłacaniem należności z tytułu składek na ubezpieczenia społeczne;</w:t>
      </w:r>
    </w:p>
    <w:p w14:paraId="64E3E414" w14:textId="77777777" w:rsidR="00ED1D2C" w:rsidRPr="00870833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auto"/>
          <w:sz w:val="22"/>
          <w:szCs w:val="22"/>
        </w:rPr>
        <w:t>dane zawarte w części I</w:t>
      </w:r>
      <w:r w:rsidR="006E65A5" w:rsidRPr="00870833">
        <w:rPr>
          <w:rFonts w:asciiTheme="minorHAnsi" w:hAnsiTheme="minorHAnsi" w:cs="Verdana"/>
          <w:color w:val="auto"/>
          <w:sz w:val="22"/>
          <w:szCs w:val="22"/>
        </w:rPr>
        <w:t>I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 xml:space="preserve"> niniejszej oferty są zgodne z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Krajowym Rejestrem Sądowym*</w:t>
      </w:r>
      <w:r w:rsidR="00AC55C7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/</w:t>
      </w:r>
      <w:r w:rsidR="00AC55C7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właściwą ewidencją*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;</w:t>
      </w:r>
    </w:p>
    <w:p w14:paraId="15B1BD11" w14:textId="0279EE93" w:rsidR="00ED1D2C" w:rsidRPr="00870833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auto"/>
          <w:sz w:val="22"/>
          <w:szCs w:val="22"/>
        </w:rPr>
        <w:t xml:space="preserve">wszystkie </w:t>
      </w:r>
      <w:r w:rsidR="00C65320" w:rsidRPr="00870833">
        <w:rPr>
          <w:rFonts w:asciiTheme="minorHAnsi" w:hAnsiTheme="minorHAnsi" w:cs="Verdana"/>
          <w:color w:val="auto"/>
          <w:sz w:val="22"/>
          <w:szCs w:val="22"/>
        </w:rPr>
        <w:t xml:space="preserve">informacje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podane w ofercie oraz załącznikach są zgodne z aktualnym stanem prawnym i faktycznym;</w:t>
      </w:r>
    </w:p>
    <w:p w14:paraId="5EAEFAEF" w14:textId="1AC235AD" w:rsidR="00AF662F" w:rsidRPr="00870833" w:rsidRDefault="00ED1D2C" w:rsidP="00870833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auto"/>
          <w:sz w:val="22"/>
          <w:szCs w:val="22"/>
        </w:rPr>
        <w:t xml:space="preserve">w zakresie związanym z otwartym konkursem ofert, w tym z gromadzeniem, przetwarzaniem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br/>
        <w:t xml:space="preserve">i przekazywaniem danych osobowych, a także wprowadzaniem ich do systemów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lastRenderedPageBreak/>
        <w:t>informatycznych, osoby, których</w:t>
      </w:r>
      <w:r w:rsidR="00C65320" w:rsidRPr="00870833">
        <w:rPr>
          <w:rFonts w:asciiTheme="minorHAnsi" w:hAnsiTheme="minorHAnsi" w:cs="Verdana"/>
          <w:color w:val="auto"/>
          <w:sz w:val="22"/>
          <w:szCs w:val="22"/>
        </w:rPr>
        <w:t xml:space="preserve"> dotyczą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 xml:space="preserve"> te dane, złożyły stosowne oświadczenia zgodnie </w:t>
      </w:r>
      <w:r w:rsidR="00CE4365" w:rsidRPr="00870833">
        <w:t>z</w:t>
      </w:r>
      <w:r w:rsidR="000D4060">
        <w:t> </w:t>
      </w:r>
      <w:r w:rsidR="00CE4365" w:rsidRPr="00870833">
        <w:t>przepisami</w:t>
      </w:r>
      <w:r w:rsidR="00CE4365" w:rsidRPr="00870833">
        <w:rPr>
          <w:rFonts w:asciiTheme="minorHAnsi" w:hAnsiTheme="minorHAnsi" w:cs="Verdana"/>
          <w:color w:val="auto"/>
          <w:sz w:val="22"/>
          <w:szCs w:val="22"/>
        </w:rPr>
        <w:t xml:space="preserve"> o ochronie danych osobowych. </w:t>
      </w:r>
    </w:p>
    <w:p w14:paraId="79DD80C8" w14:textId="2791F123" w:rsidR="00440998" w:rsidRPr="00870833" w:rsidRDefault="00440998" w:rsidP="00870833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/>
        <w:ind w:left="567" w:hanging="284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auto"/>
          <w:sz w:val="22"/>
          <w:szCs w:val="22"/>
        </w:rPr>
        <w:t xml:space="preserve">prowadzimy działalność statutową w dziedzinie objętej konkursem ofert na realizację zadań publicznych Województwa Podkarpackiego w dziedzinie nauki w </w:t>
      </w:r>
      <w:r w:rsidR="00547CE4" w:rsidRPr="00870833">
        <w:rPr>
          <w:rFonts w:asciiTheme="minorHAnsi" w:hAnsiTheme="minorHAnsi" w:cs="Verdana"/>
          <w:color w:val="auto"/>
          <w:sz w:val="22"/>
          <w:szCs w:val="22"/>
        </w:rPr>
        <w:t>202</w:t>
      </w:r>
      <w:r w:rsidR="00547CE4">
        <w:rPr>
          <w:rFonts w:asciiTheme="minorHAnsi" w:hAnsiTheme="minorHAnsi" w:cs="Verdana"/>
          <w:color w:val="auto"/>
          <w:sz w:val="22"/>
          <w:szCs w:val="22"/>
        </w:rPr>
        <w:t>1</w:t>
      </w:r>
      <w:r w:rsidR="00547CE4" w:rsidRPr="00870833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r. pn</w:t>
      </w:r>
      <w:r w:rsidRPr="00870833">
        <w:rPr>
          <w:rFonts w:asciiTheme="minorHAnsi" w:hAnsiTheme="minorHAnsi" w:cs="Verdana"/>
          <w:i/>
          <w:iCs/>
          <w:color w:val="auto"/>
          <w:sz w:val="22"/>
          <w:szCs w:val="22"/>
        </w:rPr>
        <w:t>. Organizacja wydarzeń popularyzujących naukę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;</w:t>
      </w:r>
    </w:p>
    <w:p w14:paraId="41A27051" w14:textId="77777777" w:rsidR="00440998" w:rsidRPr="003466D5" w:rsidRDefault="00440998" w:rsidP="00870833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/>
        <w:ind w:left="567" w:hanging="284"/>
        <w:contextualSpacing w:val="0"/>
        <w:jc w:val="both"/>
        <w:rPr>
          <w:rFonts w:asciiTheme="minorHAnsi" w:hAnsiTheme="minorHAnsi" w:cs="Verdana"/>
          <w:color w:val="C00000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>kwoty podane w budżecie zadania są kwotami zawierającymi podatek od towarów i usług (VAT) i nie ma możliwości odzyskania podatku VAT na mocy przepisów ustawy z dnia 11 marca 2004 roku o podatku od towarów i usług*</w:t>
      </w:r>
    </w:p>
    <w:p w14:paraId="0FBBB06A" w14:textId="77777777" w:rsidR="00440998" w:rsidRPr="003466D5" w:rsidRDefault="00440998" w:rsidP="00870833">
      <w:pPr>
        <w:widowControl w:val="0"/>
        <w:autoSpaceDE w:val="0"/>
        <w:autoSpaceDN w:val="0"/>
        <w:adjustRightInd w:val="0"/>
        <w:spacing w:before="120"/>
        <w:ind w:left="851" w:hanging="284"/>
        <w:jc w:val="both"/>
        <w:rPr>
          <w:rFonts w:asciiTheme="minorHAnsi" w:hAnsiTheme="minorHAnsi" w:cs="Verdana"/>
          <w:color w:val="C00000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>lub</w:t>
      </w:r>
    </w:p>
    <w:p w14:paraId="2E6B95F2" w14:textId="77777777" w:rsidR="00440998" w:rsidRPr="003466D5" w:rsidRDefault="00440998" w:rsidP="00870833">
      <w:pPr>
        <w:widowControl w:val="0"/>
        <w:autoSpaceDE w:val="0"/>
        <w:autoSpaceDN w:val="0"/>
        <w:adjustRightInd w:val="0"/>
        <w:spacing w:before="120"/>
        <w:ind w:left="567"/>
        <w:jc w:val="both"/>
        <w:rPr>
          <w:rFonts w:asciiTheme="minorHAnsi" w:hAnsiTheme="minorHAnsi" w:cs="Verdana"/>
          <w:color w:val="C00000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>kwoty podane w budżecie zadania są kwotami niezawierającymi podatku od towarów i usług (VAT), ponieważ istnieje możliwość odzyskania podatku VAT na mocy przepisów ustawy z dnia 11 marca 2004 roku o podatku od towarów i usług*</w:t>
      </w:r>
    </w:p>
    <w:p w14:paraId="70642AAB" w14:textId="77777777" w:rsidR="00440998" w:rsidRPr="003466D5" w:rsidRDefault="00440998" w:rsidP="00870833">
      <w:pPr>
        <w:widowControl w:val="0"/>
        <w:autoSpaceDE w:val="0"/>
        <w:autoSpaceDN w:val="0"/>
        <w:adjustRightInd w:val="0"/>
        <w:spacing w:before="120"/>
        <w:ind w:left="851" w:hanging="284"/>
        <w:jc w:val="both"/>
        <w:rPr>
          <w:rFonts w:asciiTheme="minorHAnsi" w:hAnsiTheme="minorHAnsi" w:cs="Verdana"/>
          <w:color w:val="C00000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>lub</w:t>
      </w:r>
    </w:p>
    <w:p w14:paraId="4DC5E672" w14:textId="3E217D45" w:rsidR="00440998" w:rsidRPr="003466D5" w:rsidRDefault="00440998" w:rsidP="00870833">
      <w:pPr>
        <w:widowControl w:val="0"/>
        <w:autoSpaceDE w:val="0"/>
        <w:autoSpaceDN w:val="0"/>
        <w:adjustRightInd w:val="0"/>
        <w:spacing w:before="120"/>
        <w:ind w:left="567"/>
        <w:jc w:val="both"/>
        <w:rPr>
          <w:rFonts w:asciiTheme="minorHAnsi" w:hAnsiTheme="minorHAnsi" w:cs="Verdana"/>
          <w:color w:val="C00000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>kwoty podane w budżecie zadania są kwotami częściowo zawierającymi podatek od towarów i</w:t>
      </w:r>
      <w:r w:rsidR="000D4060" w:rsidRPr="003466D5">
        <w:rPr>
          <w:rFonts w:asciiTheme="minorHAnsi" w:hAnsiTheme="minorHAnsi" w:cs="Verdana"/>
          <w:color w:val="C00000"/>
          <w:sz w:val="22"/>
          <w:szCs w:val="22"/>
        </w:rPr>
        <w:t> 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usług (VAT), ponieważ istnieje możliwość odzyskania podatku VAT na mocy przepisów ustawy z</w:t>
      </w:r>
      <w:r w:rsidR="000D4060" w:rsidRPr="003466D5">
        <w:rPr>
          <w:rFonts w:asciiTheme="minorHAnsi" w:hAnsiTheme="minorHAnsi" w:cs="Verdana"/>
          <w:color w:val="C00000"/>
          <w:sz w:val="22"/>
          <w:szCs w:val="22"/>
        </w:rPr>
        <w:t> 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dnia 11 marca 2004 roku o podatku od towarów i usług*;</w:t>
      </w:r>
    </w:p>
    <w:p w14:paraId="3C2674DD" w14:textId="77777777" w:rsidR="00440998" w:rsidRPr="00870833" w:rsidRDefault="00440998" w:rsidP="00870833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auto"/>
          <w:sz w:val="22"/>
          <w:szCs w:val="22"/>
        </w:rPr>
        <w:t>osoby, które w ramach realizacji zadania będą wykonywać działalność związaną z wychowaniem, edukacją, wypoczynkiem, leczeniem małoletnich lub opieką nad nimi, nie figurują w Rejestrze Sprawców Przestępstw na Tle Seksualnym, prowadzonym przez Ministra Sprawiedliwości.</w:t>
      </w:r>
    </w:p>
    <w:p w14:paraId="2A5E06C5" w14:textId="77777777" w:rsidR="00440998" w:rsidRDefault="00440998" w:rsidP="00440998">
      <w:pPr>
        <w:widowControl w:val="0"/>
        <w:autoSpaceDE w:val="0"/>
        <w:autoSpaceDN w:val="0"/>
        <w:adjustRightInd w:val="0"/>
        <w:ind w:left="567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D9E8DD" w14:textId="3F25C966" w:rsidR="00E24FE3" w:rsidRPr="00D97AAD" w:rsidRDefault="00FE07B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/>
      </w:r>
      <w:r>
        <w:rPr>
          <w:rFonts w:asciiTheme="minorHAnsi" w:hAnsiTheme="minorHAnsi" w:cs="Verdana"/>
          <w:color w:val="auto"/>
          <w:sz w:val="20"/>
          <w:szCs w:val="20"/>
        </w:rPr>
        <w:br/>
      </w:r>
      <w:r>
        <w:rPr>
          <w:rFonts w:asciiTheme="minorHAnsi" w:hAnsiTheme="minorHAnsi" w:cs="Verdana"/>
          <w:color w:val="auto"/>
          <w:sz w:val="20"/>
          <w:szCs w:val="20"/>
        </w:rPr>
        <w:br/>
      </w:r>
      <w:r>
        <w:rPr>
          <w:rFonts w:asciiTheme="minorHAnsi" w:hAnsiTheme="minorHAnsi" w:cs="Verdana"/>
          <w:color w:val="auto"/>
          <w:sz w:val="20"/>
          <w:szCs w:val="20"/>
        </w:rPr>
        <w:br/>
      </w:r>
      <w:r>
        <w:rPr>
          <w:rFonts w:asciiTheme="minorHAnsi" w:hAnsiTheme="minorHAnsi" w:cs="Verdana"/>
          <w:color w:val="auto"/>
          <w:sz w:val="20"/>
          <w:szCs w:val="20"/>
        </w:rPr>
        <w:br/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71C765A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9928C9C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628FC49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7D635E86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2E2AFF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506EF0EB" w14:textId="79EB0E69" w:rsidR="00BE2E0E" w:rsidRPr="003A2508" w:rsidRDefault="00BE2E0E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7662" w14:textId="77777777" w:rsidR="00E32978" w:rsidRDefault="00E32978">
      <w:r>
        <w:separator/>
      </w:r>
    </w:p>
  </w:endnote>
  <w:endnote w:type="continuationSeparator" w:id="0">
    <w:p w14:paraId="05943C48" w14:textId="77777777" w:rsidR="00E32978" w:rsidRDefault="00E3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17B635CF" w14:textId="77777777" w:rsidR="00345275" w:rsidRDefault="0034527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4586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43AF22F" w14:textId="77777777" w:rsidR="00345275" w:rsidRDefault="00345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D2B8" w14:textId="77777777" w:rsidR="00E32978" w:rsidRDefault="00E32978">
      <w:r>
        <w:separator/>
      </w:r>
    </w:p>
  </w:footnote>
  <w:footnote w:type="continuationSeparator" w:id="0">
    <w:p w14:paraId="64F706FD" w14:textId="77777777" w:rsidR="00E32978" w:rsidRDefault="00E32978">
      <w:r>
        <w:continuationSeparator/>
      </w:r>
    </w:p>
  </w:footnote>
  <w:footnote w:id="1">
    <w:p w14:paraId="4B1D452E" w14:textId="77777777" w:rsidR="00345275" w:rsidRPr="003A2508" w:rsidRDefault="00345275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CF3DF6F" w14:textId="77777777" w:rsidR="00345275" w:rsidRPr="003A2508" w:rsidRDefault="00345275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14:paraId="72CF8A7A" w14:textId="77777777" w:rsidR="00345275" w:rsidRPr="00C57111" w:rsidRDefault="00345275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1F004C67" w14:textId="77777777" w:rsidR="00345275" w:rsidRPr="00F621DF" w:rsidRDefault="0034527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697FDC6A" w14:textId="77777777" w:rsidR="00345275" w:rsidRPr="00F621DF" w:rsidRDefault="0034527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6937B5E8" w14:textId="77777777" w:rsidR="00345275" w:rsidRDefault="00345275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194A7899" w14:textId="77777777" w:rsidR="00345275" w:rsidRPr="00F621DF" w:rsidRDefault="0034527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699C"/>
    <w:multiLevelType w:val="hybridMultilevel"/>
    <w:tmpl w:val="7C380C72"/>
    <w:lvl w:ilvl="0" w:tplc="B8E012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089C"/>
    <w:multiLevelType w:val="hybridMultilevel"/>
    <w:tmpl w:val="075EFA76"/>
    <w:lvl w:ilvl="0" w:tplc="42D2E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07C0"/>
    <w:multiLevelType w:val="hybridMultilevel"/>
    <w:tmpl w:val="A14E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713A5"/>
    <w:multiLevelType w:val="hybridMultilevel"/>
    <w:tmpl w:val="C5AE55D2"/>
    <w:lvl w:ilvl="0" w:tplc="42D2E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40C5"/>
    <w:multiLevelType w:val="hybridMultilevel"/>
    <w:tmpl w:val="407C53D6"/>
    <w:lvl w:ilvl="0" w:tplc="0BE0090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A1308"/>
    <w:multiLevelType w:val="hybridMultilevel"/>
    <w:tmpl w:val="75ACCE1C"/>
    <w:lvl w:ilvl="0" w:tplc="E4529B88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6" w15:restartNumberingAfterBreak="0">
    <w:nsid w:val="1D811858"/>
    <w:multiLevelType w:val="hybridMultilevel"/>
    <w:tmpl w:val="57026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5C6D"/>
    <w:multiLevelType w:val="hybridMultilevel"/>
    <w:tmpl w:val="C9E04F66"/>
    <w:lvl w:ilvl="0" w:tplc="53DC8E92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244061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80CE8"/>
    <w:multiLevelType w:val="hybridMultilevel"/>
    <w:tmpl w:val="8CBC9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DFF"/>
    <w:multiLevelType w:val="hybridMultilevel"/>
    <w:tmpl w:val="69741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7906AF"/>
    <w:multiLevelType w:val="hybridMultilevel"/>
    <w:tmpl w:val="0ABE6FE0"/>
    <w:lvl w:ilvl="0" w:tplc="42D2E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D6F22"/>
    <w:multiLevelType w:val="hybridMultilevel"/>
    <w:tmpl w:val="A3AEDAAE"/>
    <w:lvl w:ilvl="0" w:tplc="A30A4E98">
      <w:start w:val="1"/>
      <w:numFmt w:val="decimal"/>
      <w:lvlText w:val="%1)"/>
      <w:lvlJc w:val="left"/>
      <w:pPr>
        <w:ind w:left="72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399D7BE7"/>
    <w:multiLevelType w:val="hybridMultilevel"/>
    <w:tmpl w:val="1E5C05A4"/>
    <w:lvl w:ilvl="0" w:tplc="E29C3B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017205"/>
    <w:multiLevelType w:val="hybridMultilevel"/>
    <w:tmpl w:val="D2324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A4C34"/>
    <w:multiLevelType w:val="hybridMultilevel"/>
    <w:tmpl w:val="2B0CAFF2"/>
    <w:lvl w:ilvl="0" w:tplc="7B54DC58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9B37A70"/>
    <w:multiLevelType w:val="hybridMultilevel"/>
    <w:tmpl w:val="0158C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73085"/>
    <w:multiLevelType w:val="hybridMultilevel"/>
    <w:tmpl w:val="3AECF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9309614">
      <w:start w:val="1"/>
      <w:numFmt w:val="decimal"/>
      <w:lvlText w:val="%2)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57BA7"/>
    <w:multiLevelType w:val="hybridMultilevel"/>
    <w:tmpl w:val="19FE6B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AC8373C"/>
    <w:multiLevelType w:val="hybridMultilevel"/>
    <w:tmpl w:val="6C3CBB4A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1B41C2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23BD9"/>
    <w:multiLevelType w:val="hybridMultilevel"/>
    <w:tmpl w:val="C98465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6D70B4"/>
    <w:multiLevelType w:val="hybridMultilevel"/>
    <w:tmpl w:val="CFDEF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234E"/>
    <w:multiLevelType w:val="hybridMultilevel"/>
    <w:tmpl w:val="26282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C6D9A"/>
    <w:multiLevelType w:val="hybridMultilevel"/>
    <w:tmpl w:val="34E0DFC0"/>
    <w:lvl w:ilvl="0" w:tplc="53DCA6C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62F4D"/>
    <w:multiLevelType w:val="hybridMultilevel"/>
    <w:tmpl w:val="EB26CDEE"/>
    <w:lvl w:ilvl="0" w:tplc="A5868A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33A07"/>
    <w:multiLevelType w:val="hybridMultilevel"/>
    <w:tmpl w:val="DE66997A"/>
    <w:lvl w:ilvl="0" w:tplc="5E72BAD8">
      <w:start w:val="1"/>
      <w:numFmt w:val="decimal"/>
      <w:lvlText w:val="%1)"/>
      <w:lvlJc w:val="left"/>
      <w:pPr>
        <w:ind w:left="812" w:hanging="360"/>
      </w:pPr>
      <w:rPr>
        <w:rFonts w:cs="Times New Roman"/>
        <w:b/>
        <w:bCs w:val="0"/>
        <w:color w:val="244061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25"/>
  </w:num>
  <w:num w:numId="5">
    <w:abstractNumId w:val="20"/>
  </w:num>
  <w:num w:numId="6">
    <w:abstractNumId w:val="7"/>
  </w:num>
  <w:num w:numId="7">
    <w:abstractNumId w:val="15"/>
  </w:num>
  <w:num w:numId="8">
    <w:abstractNumId w:val="0"/>
  </w:num>
  <w:num w:numId="9">
    <w:abstractNumId w:val="12"/>
  </w:num>
  <w:num w:numId="10">
    <w:abstractNumId w:val="21"/>
  </w:num>
  <w:num w:numId="11">
    <w:abstractNumId w:val="4"/>
  </w:num>
  <w:num w:numId="12">
    <w:abstractNumId w:val="2"/>
  </w:num>
  <w:num w:numId="13">
    <w:abstractNumId w:val="24"/>
  </w:num>
  <w:num w:numId="14">
    <w:abstractNumId w:val="14"/>
  </w:num>
  <w:num w:numId="15">
    <w:abstractNumId w:val="16"/>
  </w:num>
  <w:num w:numId="16">
    <w:abstractNumId w:val="8"/>
  </w:num>
  <w:num w:numId="17">
    <w:abstractNumId w:val="10"/>
  </w:num>
  <w:num w:numId="18">
    <w:abstractNumId w:val="6"/>
  </w:num>
  <w:num w:numId="19">
    <w:abstractNumId w:val="17"/>
  </w:num>
  <w:num w:numId="20">
    <w:abstractNumId w:val="18"/>
  </w:num>
  <w:num w:numId="21">
    <w:abstractNumId w:val="22"/>
  </w:num>
  <w:num w:numId="22">
    <w:abstractNumId w:val="13"/>
  </w:num>
  <w:num w:numId="23">
    <w:abstractNumId w:val="3"/>
  </w:num>
  <w:num w:numId="24">
    <w:abstractNumId w:val="11"/>
  </w:num>
  <w:num w:numId="25">
    <w:abstractNumId w:val="1"/>
  </w:num>
  <w:num w:numId="26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5F6F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709"/>
    <w:rsid w:val="0006093A"/>
    <w:rsid w:val="00060CC0"/>
    <w:rsid w:val="00063A8F"/>
    <w:rsid w:val="0006415E"/>
    <w:rsid w:val="00064AF1"/>
    <w:rsid w:val="0006548E"/>
    <w:rsid w:val="0006573B"/>
    <w:rsid w:val="000665FB"/>
    <w:rsid w:val="00073686"/>
    <w:rsid w:val="000736C4"/>
    <w:rsid w:val="00073D16"/>
    <w:rsid w:val="000742D2"/>
    <w:rsid w:val="00075E34"/>
    <w:rsid w:val="000775F7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2AA"/>
    <w:rsid w:val="000C75C5"/>
    <w:rsid w:val="000D0DB6"/>
    <w:rsid w:val="000D10F0"/>
    <w:rsid w:val="000D17DE"/>
    <w:rsid w:val="000D2A38"/>
    <w:rsid w:val="000D3747"/>
    <w:rsid w:val="000D3B0C"/>
    <w:rsid w:val="000D4060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3DD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06F0B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3B53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139"/>
    <w:rsid w:val="00172347"/>
    <w:rsid w:val="00174BD9"/>
    <w:rsid w:val="001767FF"/>
    <w:rsid w:val="001772EC"/>
    <w:rsid w:val="00177853"/>
    <w:rsid w:val="0018076C"/>
    <w:rsid w:val="0018102E"/>
    <w:rsid w:val="001819F1"/>
    <w:rsid w:val="001820DA"/>
    <w:rsid w:val="00182645"/>
    <w:rsid w:val="001826FD"/>
    <w:rsid w:val="00182920"/>
    <w:rsid w:val="00183DC7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4EA3"/>
    <w:rsid w:val="001E62A7"/>
    <w:rsid w:val="001E6922"/>
    <w:rsid w:val="001E6E44"/>
    <w:rsid w:val="001E7BE4"/>
    <w:rsid w:val="001F10A7"/>
    <w:rsid w:val="001F3FE7"/>
    <w:rsid w:val="001F4851"/>
    <w:rsid w:val="001F4F11"/>
    <w:rsid w:val="001F7168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0A00"/>
    <w:rsid w:val="00222C3A"/>
    <w:rsid w:val="00222EE8"/>
    <w:rsid w:val="002231D6"/>
    <w:rsid w:val="0022383D"/>
    <w:rsid w:val="0022733D"/>
    <w:rsid w:val="00227E68"/>
    <w:rsid w:val="00231FEF"/>
    <w:rsid w:val="002322CC"/>
    <w:rsid w:val="00233AFA"/>
    <w:rsid w:val="00234928"/>
    <w:rsid w:val="0023557F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236A"/>
    <w:rsid w:val="00253E5E"/>
    <w:rsid w:val="00254EFA"/>
    <w:rsid w:val="00255BC9"/>
    <w:rsid w:val="00261A8C"/>
    <w:rsid w:val="00261BBF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2C17"/>
    <w:rsid w:val="002854CF"/>
    <w:rsid w:val="002877F1"/>
    <w:rsid w:val="00287DE1"/>
    <w:rsid w:val="00287EED"/>
    <w:rsid w:val="00291C71"/>
    <w:rsid w:val="0029247C"/>
    <w:rsid w:val="002926A7"/>
    <w:rsid w:val="00292F62"/>
    <w:rsid w:val="00293A02"/>
    <w:rsid w:val="002944DF"/>
    <w:rsid w:val="00295751"/>
    <w:rsid w:val="002961AA"/>
    <w:rsid w:val="00297CBA"/>
    <w:rsid w:val="002A1138"/>
    <w:rsid w:val="002A3B30"/>
    <w:rsid w:val="002A5373"/>
    <w:rsid w:val="002A69CE"/>
    <w:rsid w:val="002A751B"/>
    <w:rsid w:val="002A7558"/>
    <w:rsid w:val="002A7FEA"/>
    <w:rsid w:val="002B180F"/>
    <w:rsid w:val="002B29D6"/>
    <w:rsid w:val="002B2E3C"/>
    <w:rsid w:val="002B4850"/>
    <w:rsid w:val="002B692D"/>
    <w:rsid w:val="002B7CDA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44F"/>
    <w:rsid w:val="002F4AE8"/>
    <w:rsid w:val="002F592E"/>
    <w:rsid w:val="002F5FFB"/>
    <w:rsid w:val="00300117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6763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1600"/>
    <w:rsid w:val="00345275"/>
    <w:rsid w:val="003466D5"/>
    <w:rsid w:val="00352105"/>
    <w:rsid w:val="00353AA1"/>
    <w:rsid w:val="003548DC"/>
    <w:rsid w:val="00356692"/>
    <w:rsid w:val="00357BB2"/>
    <w:rsid w:val="00363C4E"/>
    <w:rsid w:val="0036487C"/>
    <w:rsid w:val="00365986"/>
    <w:rsid w:val="003700DF"/>
    <w:rsid w:val="00371CA8"/>
    <w:rsid w:val="00373290"/>
    <w:rsid w:val="003733DF"/>
    <w:rsid w:val="00373648"/>
    <w:rsid w:val="0037387F"/>
    <w:rsid w:val="00376B7D"/>
    <w:rsid w:val="003771B1"/>
    <w:rsid w:val="00377A7E"/>
    <w:rsid w:val="00381637"/>
    <w:rsid w:val="00382E84"/>
    <w:rsid w:val="0038338C"/>
    <w:rsid w:val="003851FC"/>
    <w:rsid w:val="00385E4E"/>
    <w:rsid w:val="00387288"/>
    <w:rsid w:val="0039141A"/>
    <w:rsid w:val="003930CB"/>
    <w:rsid w:val="00394285"/>
    <w:rsid w:val="00395BC6"/>
    <w:rsid w:val="00397CEB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2AD"/>
    <w:rsid w:val="003B6C28"/>
    <w:rsid w:val="003B76FF"/>
    <w:rsid w:val="003C0395"/>
    <w:rsid w:val="003C115B"/>
    <w:rsid w:val="003C1A0F"/>
    <w:rsid w:val="003C5490"/>
    <w:rsid w:val="003C6481"/>
    <w:rsid w:val="003C6F8E"/>
    <w:rsid w:val="003C717A"/>
    <w:rsid w:val="003D0DA8"/>
    <w:rsid w:val="003D17D8"/>
    <w:rsid w:val="003D184C"/>
    <w:rsid w:val="003D18D4"/>
    <w:rsid w:val="003D2E0A"/>
    <w:rsid w:val="003D3C26"/>
    <w:rsid w:val="003D3D00"/>
    <w:rsid w:val="003D4E7E"/>
    <w:rsid w:val="003D5055"/>
    <w:rsid w:val="003D59A1"/>
    <w:rsid w:val="003D61A3"/>
    <w:rsid w:val="003D7133"/>
    <w:rsid w:val="003D77A6"/>
    <w:rsid w:val="003E0B80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1ED4"/>
    <w:rsid w:val="004162A3"/>
    <w:rsid w:val="00416F88"/>
    <w:rsid w:val="004172CC"/>
    <w:rsid w:val="004216F9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10DF"/>
    <w:rsid w:val="00433542"/>
    <w:rsid w:val="0043450A"/>
    <w:rsid w:val="0043603E"/>
    <w:rsid w:val="00437395"/>
    <w:rsid w:val="00440998"/>
    <w:rsid w:val="00441CA1"/>
    <w:rsid w:val="00444532"/>
    <w:rsid w:val="00447A14"/>
    <w:rsid w:val="00450497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33D5"/>
    <w:rsid w:val="004A5D98"/>
    <w:rsid w:val="004A618B"/>
    <w:rsid w:val="004A6EF0"/>
    <w:rsid w:val="004B069F"/>
    <w:rsid w:val="004B145A"/>
    <w:rsid w:val="004B1632"/>
    <w:rsid w:val="004B16AB"/>
    <w:rsid w:val="004B3548"/>
    <w:rsid w:val="004B6386"/>
    <w:rsid w:val="004B78C9"/>
    <w:rsid w:val="004C1C24"/>
    <w:rsid w:val="004C253E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E7A75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CF6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2CA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0CE6"/>
    <w:rsid w:val="00544168"/>
    <w:rsid w:val="00544943"/>
    <w:rsid w:val="00544B60"/>
    <w:rsid w:val="00544E9D"/>
    <w:rsid w:val="00545571"/>
    <w:rsid w:val="0054786C"/>
    <w:rsid w:val="00547CE4"/>
    <w:rsid w:val="00551CC7"/>
    <w:rsid w:val="0055269E"/>
    <w:rsid w:val="00552B6C"/>
    <w:rsid w:val="005535CA"/>
    <w:rsid w:val="0055488D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1D79"/>
    <w:rsid w:val="0057394D"/>
    <w:rsid w:val="00573D98"/>
    <w:rsid w:val="00576D4D"/>
    <w:rsid w:val="00577C0B"/>
    <w:rsid w:val="0058209F"/>
    <w:rsid w:val="00586B7F"/>
    <w:rsid w:val="005923C1"/>
    <w:rsid w:val="0059334D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2DC3"/>
    <w:rsid w:val="005D6422"/>
    <w:rsid w:val="005D72C6"/>
    <w:rsid w:val="005D7312"/>
    <w:rsid w:val="005D780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0DE5"/>
    <w:rsid w:val="006329B9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107"/>
    <w:rsid w:val="00650A93"/>
    <w:rsid w:val="00653838"/>
    <w:rsid w:val="006546BF"/>
    <w:rsid w:val="00656C78"/>
    <w:rsid w:val="006574F0"/>
    <w:rsid w:val="00657C83"/>
    <w:rsid w:val="006601F2"/>
    <w:rsid w:val="00660EC1"/>
    <w:rsid w:val="006613AF"/>
    <w:rsid w:val="00663D27"/>
    <w:rsid w:val="00665ECD"/>
    <w:rsid w:val="00666C64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9786F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3E9B"/>
    <w:rsid w:val="006E5DEC"/>
    <w:rsid w:val="006E65A5"/>
    <w:rsid w:val="006E732A"/>
    <w:rsid w:val="006F02C5"/>
    <w:rsid w:val="006F0696"/>
    <w:rsid w:val="006F0CA1"/>
    <w:rsid w:val="006F199B"/>
    <w:rsid w:val="006F3CE5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37608"/>
    <w:rsid w:val="0074058F"/>
    <w:rsid w:val="00740A27"/>
    <w:rsid w:val="00741AF5"/>
    <w:rsid w:val="0074201B"/>
    <w:rsid w:val="00744643"/>
    <w:rsid w:val="007467C0"/>
    <w:rsid w:val="00751272"/>
    <w:rsid w:val="007529C4"/>
    <w:rsid w:val="00752B27"/>
    <w:rsid w:val="0075414A"/>
    <w:rsid w:val="00754B13"/>
    <w:rsid w:val="00755304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0210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787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790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667D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04A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833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765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2729"/>
    <w:rsid w:val="008D45FC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12F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0E2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8B1"/>
    <w:rsid w:val="00986B46"/>
    <w:rsid w:val="00987B91"/>
    <w:rsid w:val="0099158D"/>
    <w:rsid w:val="009917A2"/>
    <w:rsid w:val="0099309D"/>
    <w:rsid w:val="009950FE"/>
    <w:rsid w:val="009A1F04"/>
    <w:rsid w:val="009A3357"/>
    <w:rsid w:val="009A6A53"/>
    <w:rsid w:val="009A7C26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1731C"/>
    <w:rsid w:val="00A2263B"/>
    <w:rsid w:val="00A22788"/>
    <w:rsid w:val="00A24653"/>
    <w:rsid w:val="00A25503"/>
    <w:rsid w:val="00A318A8"/>
    <w:rsid w:val="00A321CF"/>
    <w:rsid w:val="00A33B0C"/>
    <w:rsid w:val="00A34F7B"/>
    <w:rsid w:val="00A3721B"/>
    <w:rsid w:val="00A41191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54D6"/>
    <w:rsid w:val="00A76D58"/>
    <w:rsid w:val="00A774D0"/>
    <w:rsid w:val="00A77B3E"/>
    <w:rsid w:val="00A80115"/>
    <w:rsid w:val="00A80167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6AFD"/>
    <w:rsid w:val="00A97275"/>
    <w:rsid w:val="00AA14A3"/>
    <w:rsid w:val="00AA45B8"/>
    <w:rsid w:val="00AA5044"/>
    <w:rsid w:val="00AA751B"/>
    <w:rsid w:val="00AB0D47"/>
    <w:rsid w:val="00AB1223"/>
    <w:rsid w:val="00AB13C0"/>
    <w:rsid w:val="00AB2D5F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09E"/>
    <w:rsid w:val="00B063B5"/>
    <w:rsid w:val="00B10A63"/>
    <w:rsid w:val="00B11578"/>
    <w:rsid w:val="00B118C7"/>
    <w:rsid w:val="00B1199B"/>
    <w:rsid w:val="00B14347"/>
    <w:rsid w:val="00B14CE2"/>
    <w:rsid w:val="00B158D6"/>
    <w:rsid w:val="00B165F9"/>
    <w:rsid w:val="00B16A38"/>
    <w:rsid w:val="00B1742A"/>
    <w:rsid w:val="00B22840"/>
    <w:rsid w:val="00B24F2D"/>
    <w:rsid w:val="00B26A35"/>
    <w:rsid w:val="00B26E53"/>
    <w:rsid w:val="00B279C6"/>
    <w:rsid w:val="00B305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6F99"/>
    <w:rsid w:val="00B66FFD"/>
    <w:rsid w:val="00B677B1"/>
    <w:rsid w:val="00B701EF"/>
    <w:rsid w:val="00B71DC0"/>
    <w:rsid w:val="00B71FB9"/>
    <w:rsid w:val="00B75157"/>
    <w:rsid w:val="00B85FBC"/>
    <w:rsid w:val="00B8614B"/>
    <w:rsid w:val="00B872D7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A86"/>
    <w:rsid w:val="00BB3B0E"/>
    <w:rsid w:val="00BB4415"/>
    <w:rsid w:val="00BB5C8D"/>
    <w:rsid w:val="00BB7510"/>
    <w:rsid w:val="00BC148E"/>
    <w:rsid w:val="00BC1745"/>
    <w:rsid w:val="00BC375F"/>
    <w:rsid w:val="00BC38DB"/>
    <w:rsid w:val="00BC3F4A"/>
    <w:rsid w:val="00BC601C"/>
    <w:rsid w:val="00BC7B50"/>
    <w:rsid w:val="00BC7BBE"/>
    <w:rsid w:val="00BC7BED"/>
    <w:rsid w:val="00BD1099"/>
    <w:rsid w:val="00BD3650"/>
    <w:rsid w:val="00BD3E38"/>
    <w:rsid w:val="00BD4D84"/>
    <w:rsid w:val="00BD5642"/>
    <w:rsid w:val="00BD5767"/>
    <w:rsid w:val="00BD5B3D"/>
    <w:rsid w:val="00BD747C"/>
    <w:rsid w:val="00BE1235"/>
    <w:rsid w:val="00BE1BE1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0B5E"/>
    <w:rsid w:val="00BF14F4"/>
    <w:rsid w:val="00BF2058"/>
    <w:rsid w:val="00BF223D"/>
    <w:rsid w:val="00BF2399"/>
    <w:rsid w:val="00BF4E3E"/>
    <w:rsid w:val="00BF6F16"/>
    <w:rsid w:val="00BF7088"/>
    <w:rsid w:val="00BF7CA7"/>
    <w:rsid w:val="00C00754"/>
    <w:rsid w:val="00C00B17"/>
    <w:rsid w:val="00C00BCD"/>
    <w:rsid w:val="00C0146E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861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573BC"/>
    <w:rsid w:val="00C60ED0"/>
    <w:rsid w:val="00C61106"/>
    <w:rsid w:val="00C611F9"/>
    <w:rsid w:val="00C6126E"/>
    <w:rsid w:val="00C61287"/>
    <w:rsid w:val="00C6196B"/>
    <w:rsid w:val="00C62453"/>
    <w:rsid w:val="00C635D7"/>
    <w:rsid w:val="00C645EE"/>
    <w:rsid w:val="00C65013"/>
    <w:rsid w:val="00C65320"/>
    <w:rsid w:val="00C65779"/>
    <w:rsid w:val="00C65B02"/>
    <w:rsid w:val="00C65C72"/>
    <w:rsid w:val="00C710BE"/>
    <w:rsid w:val="00C710E1"/>
    <w:rsid w:val="00C716B5"/>
    <w:rsid w:val="00C718F9"/>
    <w:rsid w:val="00C72386"/>
    <w:rsid w:val="00C73188"/>
    <w:rsid w:val="00C73839"/>
    <w:rsid w:val="00C73D1D"/>
    <w:rsid w:val="00C763A8"/>
    <w:rsid w:val="00C766D0"/>
    <w:rsid w:val="00C80B7F"/>
    <w:rsid w:val="00C81752"/>
    <w:rsid w:val="00C8434A"/>
    <w:rsid w:val="00C8466E"/>
    <w:rsid w:val="00C85D73"/>
    <w:rsid w:val="00C86A23"/>
    <w:rsid w:val="00C90585"/>
    <w:rsid w:val="00C90861"/>
    <w:rsid w:val="00C91888"/>
    <w:rsid w:val="00C91B62"/>
    <w:rsid w:val="00C92277"/>
    <w:rsid w:val="00C92681"/>
    <w:rsid w:val="00C92CE0"/>
    <w:rsid w:val="00C92D9F"/>
    <w:rsid w:val="00C93028"/>
    <w:rsid w:val="00C961C1"/>
    <w:rsid w:val="00C96862"/>
    <w:rsid w:val="00C97CAB"/>
    <w:rsid w:val="00CA054A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A9A"/>
    <w:rsid w:val="00CC2CC8"/>
    <w:rsid w:val="00CC3F3C"/>
    <w:rsid w:val="00CC6412"/>
    <w:rsid w:val="00CC6503"/>
    <w:rsid w:val="00CC7B82"/>
    <w:rsid w:val="00CD2855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1DC"/>
    <w:rsid w:val="00CF3940"/>
    <w:rsid w:val="00CF438E"/>
    <w:rsid w:val="00CF784A"/>
    <w:rsid w:val="00D009F1"/>
    <w:rsid w:val="00D01185"/>
    <w:rsid w:val="00D0197D"/>
    <w:rsid w:val="00D02272"/>
    <w:rsid w:val="00D03819"/>
    <w:rsid w:val="00D046E6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083"/>
    <w:rsid w:val="00D25895"/>
    <w:rsid w:val="00D259C0"/>
    <w:rsid w:val="00D27B2F"/>
    <w:rsid w:val="00D303FF"/>
    <w:rsid w:val="00D3263C"/>
    <w:rsid w:val="00D33909"/>
    <w:rsid w:val="00D33AE7"/>
    <w:rsid w:val="00D34780"/>
    <w:rsid w:val="00D348B5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5D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5470"/>
    <w:rsid w:val="00D77103"/>
    <w:rsid w:val="00D77DF2"/>
    <w:rsid w:val="00D77F7C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03B2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9E7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978"/>
    <w:rsid w:val="00E3517B"/>
    <w:rsid w:val="00E36657"/>
    <w:rsid w:val="00E3753A"/>
    <w:rsid w:val="00E37AB8"/>
    <w:rsid w:val="00E37AD4"/>
    <w:rsid w:val="00E40496"/>
    <w:rsid w:val="00E405AA"/>
    <w:rsid w:val="00E40D65"/>
    <w:rsid w:val="00E41ADB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8D7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8A"/>
    <w:rsid w:val="00EA1FB5"/>
    <w:rsid w:val="00EA6B93"/>
    <w:rsid w:val="00EB3BFE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C7E54"/>
    <w:rsid w:val="00ED07DF"/>
    <w:rsid w:val="00ED1129"/>
    <w:rsid w:val="00ED1325"/>
    <w:rsid w:val="00ED1D2C"/>
    <w:rsid w:val="00ED1ED7"/>
    <w:rsid w:val="00ED2123"/>
    <w:rsid w:val="00ED42DF"/>
    <w:rsid w:val="00ED4359"/>
    <w:rsid w:val="00EE54E5"/>
    <w:rsid w:val="00EE64C8"/>
    <w:rsid w:val="00EF3FD5"/>
    <w:rsid w:val="00EF5577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69D"/>
    <w:rsid w:val="00F21B06"/>
    <w:rsid w:val="00F231FE"/>
    <w:rsid w:val="00F250B9"/>
    <w:rsid w:val="00F26C18"/>
    <w:rsid w:val="00F341FC"/>
    <w:rsid w:val="00F35312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600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7738C"/>
    <w:rsid w:val="00F817C4"/>
    <w:rsid w:val="00F82D96"/>
    <w:rsid w:val="00F83308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3AC6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07B2"/>
    <w:rsid w:val="00FE1F29"/>
    <w:rsid w:val="00FE2978"/>
    <w:rsid w:val="00FE2DDE"/>
    <w:rsid w:val="00FE33F1"/>
    <w:rsid w:val="00FE345A"/>
    <w:rsid w:val="00FE3924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E757D5EE-5584-4AAD-A749-2093176A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A96AFD"/>
    <w:pPr>
      <w:spacing w:before="240"/>
      <w:jc w:val="right"/>
      <w:outlineLvl w:val="0"/>
    </w:pPr>
    <w:rPr>
      <w:rFonts w:ascii="Arial" w:hAnsi="Arial"/>
      <w:b/>
      <w:bCs/>
      <w:sz w:val="23"/>
    </w:rPr>
  </w:style>
  <w:style w:type="paragraph" w:styleId="Nagwek2">
    <w:name w:val="heading 2"/>
    <w:basedOn w:val="Normalny"/>
    <w:next w:val="Normalny"/>
    <w:qFormat/>
    <w:rsid w:val="00A96AFD"/>
    <w:pPr>
      <w:spacing w:before="240" w:after="60"/>
      <w:outlineLvl w:val="1"/>
    </w:pPr>
    <w:rPr>
      <w:rFonts w:asciiTheme="minorHAnsi" w:eastAsia="Arial" w:hAnsiTheme="minorHAnsi" w:cs="Arial"/>
      <w:b/>
      <w:bCs/>
      <w:iCs/>
      <w:sz w:val="23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FE39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1">
    <w:name w:val="Styl1"/>
    <w:basedOn w:val="Nagwek2"/>
    <w:qFormat/>
    <w:rsid w:val="00A96AFD"/>
    <w:rPr>
      <w:i/>
      <w:sz w:val="22"/>
    </w:rPr>
  </w:style>
  <w:style w:type="paragraph" w:customStyle="1" w:styleId="Styl2">
    <w:name w:val="Styl2"/>
    <w:basedOn w:val="Styl1"/>
    <w:autoRedefine/>
    <w:qFormat/>
    <w:rsid w:val="00A96AFD"/>
  </w:style>
  <w:style w:type="character" w:customStyle="1" w:styleId="markedcontent">
    <w:name w:val="markedcontent"/>
    <w:basedOn w:val="Domylnaczcionkaakapitu"/>
    <w:rsid w:val="00B1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1163-2A9D-4B3A-B4DE-8447551A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2915</Words>
  <Characters>17495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przygotowania oferty realizacji zadania</vt:lpstr>
    </vt:vector>
  </TitlesOfParts>
  <Company/>
  <LinksUpToDate>false</LinksUpToDate>
  <CharactersWithSpaces>20370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przygotowania oferty realizacji zadania</dc:title>
  <dc:creator>Stawarz Magdalena</dc:creator>
  <cp:lastModifiedBy>Baran Izabela</cp:lastModifiedBy>
  <cp:revision>52</cp:revision>
  <cp:lastPrinted>2020-01-08T10:29:00Z</cp:lastPrinted>
  <dcterms:created xsi:type="dcterms:W3CDTF">2021-01-28T13:17:00Z</dcterms:created>
  <dcterms:modified xsi:type="dcterms:W3CDTF">2021-06-29T13:08:00Z</dcterms:modified>
</cp:coreProperties>
</file>