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9F06C" w14:textId="77777777" w:rsidR="004819AE" w:rsidRPr="00CB3721" w:rsidRDefault="004819AE" w:rsidP="008E00EF">
      <w:pPr>
        <w:pStyle w:val="Nagwek1"/>
        <w:rPr>
          <w:rFonts w:ascii="Arial" w:hAnsi="Arial" w:cs="Arial"/>
          <w:b/>
          <w:i/>
          <w:color w:val="auto"/>
          <w:sz w:val="18"/>
          <w:szCs w:val="18"/>
        </w:rPr>
      </w:pPr>
      <w:r w:rsidRPr="00CB3721">
        <w:rPr>
          <w:rFonts w:ascii="Arial" w:hAnsi="Arial" w:cs="Arial"/>
          <w:b/>
          <w:color w:val="auto"/>
          <w:sz w:val="18"/>
          <w:szCs w:val="18"/>
        </w:rPr>
        <w:t xml:space="preserve">Załącznik nr 1 do </w:t>
      </w:r>
      <w:r w:rsidR="00666213" w:rsidRPr="00CB3721">
        <w:rPr>
          <w:rFonts w:ascii="Arial" w:hAnsi="Arial" w:cs="Arial"/>
          <w:b/>
          <w:color w:val="auto"/>
          <w:sz w:val="18"/>
          <w:szCs w:val="18"/>
        </w:rPr>
        <w:t>Z</w:t>
      </w:r>
      <w:r w:rsidRPr="00CB3721">
        <w:rPr>
          <w:rFonts w:ascii="Arial" w:hAnsi="Arial" w:cs="Arial"/>
          <w:b/>
          <w:color w:val="auto"/>
          <w:sz w:val="18"/>
          <w:szCs w:val="18"/>
        </w:rPr>
        <w:t xml:space="preserve">aproszenia do złożenia </w:t>
      </w:r>
      <w:r w:rsidR="00BB2E9E" w:rsidRPr="00CB3721">
        <w:rPr>
          <w:rFonts w:ascii="Arial" w:hAnsi="Arial" w:cs="Arial"/>
          <w:b/>
          <w:color w:val="auto"/>
          <w:sz w:val="18"/>
          <w:szCs w:val="18"/>
        </w:rPr>
        <w:t>O</w:t>
      </w:r>
      <w:r w:rsidRPr="00CB3721">
        <w:rPr>
          <w:rFonts w:ascii="Arial" w:hAnsi="Arial" w:cs="Arial"/>
          <w:b/>
          <w:color w:val="auto"/>
          <w:sz w:val="18"/>
          <w:szCs w:val="18"/>
        </w:rPr>
        <w:t>ferty</w:t>
      </w:r>
    </w:p>
    <w:p w14:paraId="5388BBE1" w14:textId="77777777" w:rsidR="004819AE" w:rsidRPr="00F855C8" w:rsidRDefault="004819AE" w:rsidP="008E00E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9C8D9D" w14:textId="77777777" w:rsidR="004819AE" w:rsidRPr="00E17D31" w:rsidRDefault="004819AE" w:rsidP="008E00EF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17D31">
        <w:rPr>
          <w:rFonts w:ascii="Arial" w:hAnsi="Arial" w:cs="Arial"/>
          <w:b/>
          <w:color w:val="auto"/>
          <w:sz w:val="24"/>
          <w:szCs w:val="24"/>
        </w:rPr>
        <w:t>SZCZEGÓŁOWY OPIS PRZEDMIOTU ZAMÓWIENIA</w:t>
      </w:r>
    </w:p>
    <w:p w14:paraId="73F1A8EF" w14:textId="77777777" w:rsidR="004819AE" w:rsidRPr="00E17D31" w:rsidRDefault="004819AE" w:rsidP="008E00EF">
      <w:pPr>
        <w:pStyle w:val="Nagwek2"/>
        <w:rPr>
          <w:rFonts w:ascii="Arial" w:hAnsi="Arial" w:cs="Arial"/>
          <w:b/>
          <w:color w:val="auto"/>
        </w:rPr>
      </w:pPr>
    </w:p>
    <w:p w14:paraId="18EABE0E" w14:textId="53C63029" w:rsidR="002A2861" w:rsidRPr="00E17D31" w:rsidRDefault="007E3056" w:rsidP="008E00EF">
      <w:pPr>
        <w:pStyle w:val="Nagwek2"/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</w:pPr>
      <w:r w:rsidRPr="00E17D31"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  <w:t xml:space="preserve">I. </w:t>
      </w:r>
      <w:r w:rsidR="002A2861" w:rsidRPr="00E17D31"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  <w:t>Przedmiot zamówienia</w:t>
      </w:r>
    </w:p>
    <w:p w14:paraId="3C9F59F8" w14:textId="66A5B7B9" w:rsidR="00772A2F" w:rsidRDefault="002A2861" w:rsidP="008E00E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55C8">
        <w:rPr>
          <w:rFonts w:ascii="Arial" w:eastAsiaTheme="minorHAnsi" w:hAnsi="Arial" w:cs="Arial"/>
          <w:sz w:val="22"/>
          <w:szCs w:val="22"/>
          <w:lang w:eastAsia="en-US"/>
        </w:rPr>
        <w:t>Przedmiotem zamówienia jest usługa kompleksowej organizacji kon</w:t>
      </w:r>
      <w:r w:rsidR="00772A2F">
        <w:rPr>
          <w:rFonts w:ascii="Arial" w:eastAsiaTheme="minorHAnsi" w:hAnsi="Arial" w:cs="Arial"/>
          <w:sz w:val="22"/>
          <w:szCs w:val="22"/>
          <w:lang w:eastAsia="en-US"/>
        </w:rPr>
        <w:t>sultacji społecznych  programu regionalnego Fundusze Europejskie dla Podkarpacia 2021-2027</w:t>
      </w:r>
      <w:r w:rsidR="00FB6F5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635AE">
        <w:rPr>
          <w:rFonts w:ascii="Arial" w:eastAsiaTheme="minorHAnsi" w:hAnsi="Arial" w:cs="Arial"/>
          <w:sz w:val="22"/>
          <w:szCs w:val="22"/>
          <w:lang w:eastAsia="en-US"/>
        </w:rPr>
        <w:t>na tere</w:t>
      </w:r>
      <w:r w:rsidR="00343EC4">
        <w:rPr>
          <w:rFonts w:ascii="Arial" w:eastAsiaTheme="minorHAnsi" w:hAnsi="Arial" w:cs="Arial"/>
          <w:sz w:val="22"/>
          <w:szCs w:val="22"/>
          <w:lang w:eastAsia="en-US"/>
        </w:rPr>
        <w:t>nie województwa podkarpackiego.</w:t>
      </w:r>
    </w:p>
    <w:p w14:paraId="70838432" w14:textId="0D0936C5" w:rsidR="00772A2F" w:rsidRDefault="00772A2F" w:rsidP="008E00E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Konsultacje skierowane są  </w:t>
      </w:r>
      <w:r w:rsidRPr="00772A2F"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szczególności do </w:t>
      </w:r>
      <w:r w:rsidR="00522B91">
        <w:rPr>
          <w:rFonts w:ascii="Arial" w:eastAsiaTheme="minorHAnsi" w:hAnsi="Arial" w:cs="Arial"/>
          <w:sz w:val="22"/>
          <w:szCs w:val="22"/>
          <w:lang w:eastAsia="en-US"/>
        </w:rPr>
        <w:t xml:space="preserve">potencjalnych beneficjentów </w:t>
      </w:r>
      <w:r w:rsidRPr="00772A2F">
        <w:rPr>
          <w:rFonts w:ascii="Arial" w:eastAsiaTheme="minorHAnsi" w:hAnsi="Arial" w:cs="Arial"/>
          <w:sz w:val="22"/>
          <w:szCs w:val="22"/>
          <w:lang w:eastAsia="en-US"/>
        </w:rPr>
        <w:t>właściwyc</w:t>
      </w:r>
      <w:r w:rsidR="00067D88">
        <w:rPr>
          <w:rFonts w:ascii="Arial" w:eastAsiaTheme="minorHAnsi" w:hAnsi="Arial" w:cs="Arial"/>
          <w:sz w:val="22"/>
          <w:szCs w:val="22"/>
          <w:lang w:eastAsia="en-US"/>
        </w:rPr>
        <w:t>h ze względu na zakres programu.</w:t>
      </w:r>
    </w:p>
    <w:p w14:paraId="44AA159A" w14:textId="77777777" w:rsidR="002A2861" w:rsidRPr="002C2FBC" w:rsidRDefault="002A2861" w:rsidP="008E00EF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0B91A2" w14:textId="77777777" w:rsidR="002A2861" w:rsidRPr="002C2FBC" w:rsidRDefault="002A2861" w:rsidP="008E00EF">
      <w:pPr>
        <w:pStyle w:val="Tekstpodstawowy2"/>
        <w:shd w:val="clear" w:color="auto" w:fill="auto"/>
        <w:tabs>
          <w:tab w:val="left" w:pos="721"/>
        </w:tabs>
        <w:spacing w:before="0" w:line="276" w:lineRule="auto"/>
        <w:ind w:firstLine="0"/>
        <w:jc w:val="left"/>
        <w:rPr>
          <w:rFonts w:ascii="Arial" w:hAnsi="Arial" w:cs="Arial"/>
          <w:b/>
          <w:color w:val="auto"/>
        </w:rPr>
      </w:pPr>
      <w:r w:rsidRPr="002C2FBC">
        <w:rPr>
          <w:rFonts w:ascii="Arial" w:hAnsi="Arial" w:cs="Arial"/>
          <w:b/>
          <w:color w:val="auto"/>
        </w:rPr>
        <w:t>Przedmiot zamówienia obejmuje:</w:t>
      </w:r>
    </w:p>
    <w:p w14:paraId="6B6B535A" w14:textId="77777777" w:rsidR="006E69E1" w:rsidRPr="002C2FBC" w:rsidRDefault="006E69E1" w:rsidP="008E00EF">
      <w:pPr>
        <w:pStyle w:val="Tekstpodstawowy2"/>
        <w:shd w:val="clear" w:color="auto" w:fill="auto"/>
        <w:spacing w:before="0" w:line="276" w:lineRule="auto"/>
        <w:ind w:right="23" w:firstLine="0"/>
        <w:jc w:val="left"/>
        <w:rPr>
          <w:rFonts w:ascii="Arial" w:hAnsi="Arial" w:cs="Arial"/>
          <w:color w:val="auto"/>
        </w:rPr>
      </w:pPr>
    </w:p>
    <w:p w14:paraId="50803773" w14:textId="77777777" w:rsidR="00065830" w:rsidRDefault="00FB6F5E" w:rsidP="008E00EF">
      <w:pPr>
        <w:pStyle w:val="Nagwek3"/>
        <w:rPr>
          <w:rFonts w:ascii="Arial" w:hAnsi="Arial" w:cs="Arial"/>
          <w:b/>
          <w:color w:val="auto"/>
        </w:rPr>
      </w:pPr>
      <w:r w:rsidRPr="00E17D31">
        <w:rPr>
          <w:rFonts w:ascii="Arial" w:hAnsi="Arial" w:cs="Arial"/>
          <w:b/>
          <w:color w:val="auto"/>
        </w:rPr>
        <w:t>Zadanie 1</w:t>
      </w:r>
      <w:r w:rsidR="0039390C" w:rsidRPr="00E17D31">
        <w:rPr>
          <w:rFonts w:ascii="Arial" w:hAnsi="Arial" w:cs="Arial"/>
          <w:b/>
          <w:color w:val="auto"/>
        </w:rPr>
        <w:t xml:space="preserve">. </w:t>
      </w:r>
    </w:p>
    <w:p w14:paraId="35E25F11" w14:textId="61DC1AE1" w:rsidR="0039390C" w:rsidRPr="00065830" w:rsidRDefault="0039390C" w:rsidP="00065830">
      <w:pPr>
        <w:rPr>
          <w:rFonts w:ascii="Arial" w:hAnsi="Arial" w:cs="Arial"/>
          <w:b/>
        </w:rPr>
      </w:pPr>
      <w:r w:rsidRPr="00065830">
        <w:rPr>
          <w:rFonts w:ascii="Arial" w:hAnsi="Arial" w:cs="Arial"/>
          <w:b/>
        </w:rPr>
        <w:t xml:space="preserve">Organizacja </w:t>
      </w:r>
      <w:r w:rsidR="006E69E1" w:rsidRPr="00065830">
        <w:rPr>
          <w:rFonts w:ascii="Arial" w:hAnsi="Arial" w:cs="Arial"/>
          <w:b/>
        </w:rPr>
        <w:t xml:space="preserve">3 </w:t>
      </w:r>
      <w:r w:rsidRPr="00065830">
        <w:rPr>
          <w:rFonts w:ascii="Arial" w:hAnsi="Arial" w:cs="Arial"/>
          <w:b/>
        </w:rPr>
        <w:t>konferencji w trybie hybrydowym</w:t>
      </w:r>
      <w:r w:rsidR="006E69E1" w:rsidRPr="00065830">
        <w:rPr>
          <w:rFonts w:ascii="Arial" w:hAnsi="Arial" w:cs="Arial"/>
          <w:b/>
        </w:rPr>
        <w:t xml:space="preserve"> w trzech miastach na terenie województwa podkarpackiego </w:t>
      </w:r>
    </w:p>
    <w:p w14:paraId="27ADA95F" w14:textId="77777777" w:rsidR="006E69E1" w:rsidRPr="002C2FBC" w:rsidRDefault="006E69E1" w:rsidP="008E00EF">
      <w:pPr>
        <w:pStyle w:val="Tekstpodstawowy2"/>
        <w:shd w:val="clear" w:color="auto" w:fill="auto"/>
        <w:tabs>
          <w:tab w:val="left" w:pos="721"/>
        </w:tabs>
        <w:spacing w:before="0" w:line="276" w:lineRule="auto"/>
        <w:ind w:firstLine="0"/>
        <w:jc w:val="left"/>
        <w:rPr>
          <w:rFonts w:ascii="Arial" w:hAnsi="Arial" w:cs="Arial"/>
          <w:b/>
          <w:color w:val="auto"/>
          <w:u w:val="single"/>
        </w:rPr>
      </w:pPr>
    </w:p>
    <w:p w14:paraId="7377718D" w14:textId="7B4E48E8" w:rsidR="006E69E1" w:rsidRPr="00E17D31" w:rsidRDefault="006E69E1" w:rsidP="008E00EF">
      <w:pPr>
        <w:pStyle w:val="Nagwek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17D31">
        <w:rPr>
          <w:rFonts w:ascii="Arial" w:hAnsi="Arial" w:cs="Arial"/>
          <w:b/>
          <w:i w:val="0"/>
          <w:color w:val="auto"/>
          <w:sz w:val="22"/>
          <w:szCs w:val="22"/>
        </w:rPr>
        <w:t>Data i miejsce:</w:t>
      </w:r>
    </w:p>
    <w:p w14:paraId="2CD1C674" w14:textId="77777777" w:rsidR="006E69E1" w:rsidRPr="002C2FBC" w:rsidRDefault="006E69E1" w:rsidP="008E00EF">
      <w:pPr>
        <w:pStyle w:val="Tekstpodstawowy2"/>
        <w:shd w:val="clear" w:color="auto" w:fill="auto"/>
        <w:tabs>
          <w:tab w:val="left" w:pos="721"/>
        </w:tabs>
        <w:spacing w:before="0" w:line="276" w:lineRule="auto"/>
        <w:ind w:firstLine="0"/>
        <w:jc w:val="left"/>
        <w:rPr>
          <w:rFonts w:ascii="Arial" w:hAnsi="Arial" w:cs="Arial"/>
          <w:b/>
          <w:color w:val="auto"/>
          <w:u w:val="single"/>
        </w:rPr>
      </w:pPr>
    </w:p>
    <w:p w14:paraId="25694B22" w14:textId="7AE7B1A9" w:rsidR="00FB6F5E" w:rsidRPr="002C2FBC" w:rsidRDefault="00FB6F5E" w:rsidP="008E00EF">
      <w:pPr>
        <w:pStyle w:val="Tekstpodstawowy2"/>
        <w:numPr>
          <w:ilvl w:val="0"/>
          <w:numId w:val="26"/>
        </w:numPr>
        <w:shd w:val="clear" w:color="auto" w:fill="auto"/>
        <w:tabs>
          <w:tab w:val="left" w:pos="721"/>
        </w:tabs>
        <w:spacing w:before="0" w:line="276" w:lineRule="auto"/>
        <w:jc w:val="left"/>
        <w:rPr>
          <w:rFonts w:ascii="Arial" w:hAnsi="Arial" w:cs="Arial"/>
          <w:b/>
          <w:color w:val="auto"/>
          <w:u w:val="single"/>
        </w:rPr>
      </w:pPr>
      <w:r w:rsidRPr="002C2FBC">
        <w:rPr>
          <w:rFonts w:ascii="Arial" w:hAnsi="Arial" w:cs="Arial"/>
          <w:color w:val="auto"/>
        </w:rPr>
        <w:t>20</w:t>
      </w:r>
      <w:r w:rsidR="006E69E1" w:rsidRPr="002C2FBC">
        <w:rPr>
          <w:rFonts w:ascii="Arial" w:hAnsi="Arial" w:cs="Arial"/>
          <w:color w:val="auto"/>
        </w:rPr>
        <w:t>.01.2022</w:t>
      </w:r>
      <w:r w:rsidR="00CE6F13" w:rsidRPr="002C2FBC">
        <w:rPr>
          <w:rFonts w:ascii="Arial" w:hAnsi="Arial" w:cs="Arial"/>
          <w:color w:val="auto"/>
        </w:rPr>
        <w:t xml:space="preserve"> – Muzeum Narodowe Ziemi Przemyskiej, </w:t>
      </w:r>
      <w:r w:rsidR="00271476" w:rsidRPr="002C2FBC">
        <w:rPr>
          <w:rFonts w:ascii="Arial" w:hAnsi="Arial" w:cs="Arial"/>
          <w:color w:val="auto"/>
        </w:rPr>
        <w:t>Plac płk.</w:t>
      </w:r>
      <w:r w:rsidR="00CE6F13" w:rsidRPr="002C2FBC">
        <w:rPr>
          <w:rFonts w:ascii="Arial" w:hAnsi="Arial" w:cs="Arial"/>
          <w:color w:val="auto"/>
        </w:rPr>
        <w:t xml:space="preserve"> Berka Joselewicza 1,</w:t>
      </w:r>
      <w:r w:rsidRPr="002C2FBC">
        <w:rPr>
          <w:rFonts w:ascii="Arial" w:hAnsi="Arial" w:cs="Arial"/>
          <w:color w:val="auto"/>
        </w:rPr>
        <w:t xml:space="preserve"> </w:t>
      </w:r>
    </w:p>
    <w:p w14:paraId="4076C4D9" w14:textId="7F58DA4D" w:rsidR="00CE6F13" w:rsidRPr="002C2FBC" w:rsidRDefault="00FB6F5E" w:rsidP="008E00EF">
      <w:pPr>
        <w:pStyle w:val="Tekstpodstawowy2"/>
        <w:numPr>
          <w:ilvl w:val="0"/>
          <w:numId w:val="26"/>
        </w:numPr>
        <w:shd w:val="clear" w:color="auto" w:fill="auto"/>
        <w:tabs>
          <w:tab w:val="left" w:pos="721"/>
        </w:tabs>
        <w:spacing w:before="0" w:line="276" w:lineRule="auto"/>
        <w:jc w:val="left"/>
        <w:rPr>
          <w:rFonts w:ascii="Arial" w:hAnsi="Arial" w:cs="Arial"/>
          <w:b/>
          <w:color w:val="auto"/>
          <w:u w:val="single"/>
        </w:rPr>
      </w:pPr>
      <w:r w:rsidRPr="002C2FBC">
        <w:rPr>
          <w:rFonts w:ascii="Arial" w:hAnsi="Arial" w:cs="Arial"/>
          <w:color w:val="auto"/>
        </w:rPr>
        <w:t>24.01.2022 r. - Karpacka Państwowa Uczelnia w Krośnie ul. Dmochowskiego 12; Budynek kampusu Politechnicznego KPU w Krośnie</w:t>
      </w:r>
    </w:p>
    <w:p w14:paraId="42D3E1FF" w14:textId="254EA81D" w:rsidR="00CE6F13" w:rsidRPr="002C2FBC" w:rsidRDefault="00CE6F13" w:rsidP="008E00EF">
      <w:pPr>
        <w:pStyle w:val="Tekstpodstawowy2"/>
        <w:numPr>
          <w:ilvl w:val="0"/>
          <w:numId w:val="26"/>
        </w:numPr>
        <w:shd w:val="clear" w:color="auto" w:fill="auto"/>
        <w:tabs>
          <w:tab w:val="left" w:pos="721"/>
        </w:tabs>
        <w:spacing w:before="0" w:line="276" w:lineRule="auto"/>
        <w:jc w:val="left"/>
        <w:rPr>
          <w:rFonts w:ascii="Arial" w:hAnsi="Arial" w:cs="Arial"/>
          <w:b/>
          <w:color w:val="auto"/>
          <w:u w:val="single"/>
        </w:rPr>
      </w:pPr>
      <w:r w:rsidRPr="002C2FBC">
        <w:rPr>
          <w:rFonts w:ascii="Arial" w:hAnsi="Arial" w:cs="Arial"/>
          <w:color w:val="auto"/>
        </w:rPr>
        <w:t>26.01.2022 - Państwowa Uczelnia Zawodowa im. prof. Stanisława Tarnowskiego w</w:t>
      </w:r>
      <w:r w:rsidR="00FB6F5E" w:rsidRPr="002C2FBC">
        <w:rPr>
          <w:rFonts w:ascii="Arial" w:hAnsi="Arial" w:cs="Arial"/>
          <w:color w:val="auto"/>
        </w:rPr>
        <w:t> </w:t>
      </w:r>
      <w:r w:rsidRPr="002C2FBC">
        <w:rPr>
          <w:rFonts w:ascii="Arial" w:hAnsi="Arial" w:cs="Arial"/>
          <w:color w:val="auto"/>
        </w:rPr>
        <w:t xml:space="preserve">Tarnobrzegu </w:t>
      </w:r>
      <w:r w:rsidR="00A925DD" w:rsidRPr="002C2FBC">
        <w:rPr>
          <w:rFonts w:ascii="Arial" w:hAnsi="Arial" w:cs="Arial"/>
          <w:color w:val="auto"/>
        </w:rPr>
        <w:t>ul. Henryka Sienkiewicza 50</w:t>
      </w:r>
    </w:p>
    <w:p w14:paraId="7A4926D1" w14:textId="77777777" w:rsidR="0074567E" w:rsidRDefault="0074567E" w:rsidP="0074567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7F2A43A" w14:textId="77777777" w:rsidR="0074567E" w:rsidRPr="0074567E" w:rsidRDefault="0074567E" w:rsidP="0074567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67E">
        <w:rPr>
          <w:rFonts w:ascii="Arial" w:eastAsiaTheme="minorHAnsi" w:hAnsi="Arial" w:cs="Arial"/>
          <w:sz w:val="22"/>
          <w:szCs w:val="22"/>
          <w:lang w:eastAsia="en-US"/>
        </w:rPr>
        <w:t xml:space="preserve">Zamawiający zastrzega sobie możliwość przesunięcia dat poszczególnych konferencji o 5 dni roboczych wcześniej lub później. Wykonawca zostanie poinformowany pisemnie o ostatecznej dacie realizacji zamówienia </w:t>
      </w:r>
    </w:p>
    <w:p w14:paraId="7EEBB2D3" w14:textId="77777777" w:rsidR="00FA6622" w:rsidRPr="002C2FBC" w:rsidRDefault="00FA6622" w:rsidP="008E00EF">
      <w:pPr>
        <w:pStyle w:val="Tekstpodstawowy2"/>
        <w:shd w:val="clear" w:color="auto" w:fill="auto"/>
        <w:tabs>
          <w:tab w:val="left" w:pos="721"/>
        </w:tabs>
        <w:spacing w:before="0" w:line="276" w:lineRule="auto"/>
        <w:ind w:firstLine="0"/>
        <w:jc w:val="left"/>
        <w:rPr>
          <w:rFonts w:ascii="Arial" w:hAnsi="Arial" w:cs="Arial"/>
          <w:color w:val="auto"/>
        </w:rPr>
      </w:pPr>
    </w:p>
    <w:p w14:paraId="333856CB" w14:textId="48D089CD" w:rsidR="00FA6622" w:rsidRPr="002C2FBC" w:rsidRDefault="00FA6622" w:rsidP="008E00EF">
      <w:pPr>
        <w:pStyle w:val="Tekstpodstawowy2"/>
        <w:shd w:val="clear" w:color="auto" w:fill="auto"/>
        <w:tabs>
          <w:tab w:val="left" w:pos="721"/>
        </w:tabs>
        <w:spacing w:before="0" w:line="276" w:lineRule="auto"/>
        <w:ind w:firstLine="0"/>
        <w:jc w:val="left"/>
        <w:rPr>
          <w:rFonts w:ascii="Arial" w:hAnsi="Arial" w:cs="Arial"/>
          <w:b/>
          <w:color w:val="auto"/>
          <w:u w:val="single"/>
        </w:rPr>
      </w:pPr>
      <w:r w:rsidRPr="002C2FBC">
        <w:rPr>
          <w:rFonts w:ascii="Arial" w:hAnsi="Arial" w:cs="Arial"/>
          <w:b/>
          <w:color w:val="auto"/>
        </w:rPr>
        <w:t>Sale w powyższych lokalizacjach zostały zarezerwowane przez Zamawiającego</w:t>
      </w:r>
      <w:r w:rsidR="004B5868">
        <w:rPr>
          <w:rFonts w:ascii="Arial" w:hAnsi="Arial" w:cs="Arial"/>
          <w:b/>
          <w:color w:val="auto"/>
        </w:rPr>
        <w:t>. Wykonawca nie ponosi żadnych kosztów związanych z wynajmem sali</w:t>
      </w:r>
    </w:p>
    <w:p w14:paraId="00BD8F1B" w14:textId="77777777" w:rsidR="002C2FBC" w:rsidRPr="002C2FBC" w:rsidRDefault="002C2FBC" w:rsidP="008E00EF">
      <w:pPr>
        <w:autoSpaceDE w:val="0"/>
        <w:autoSpaceDN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68C880" w14:textId="3E9E3BD0" w:rsidR="002C2FBC" w:rsidRPr="002C2FBC" w:rsidRDefault="00E17D31" w:rsidP="008E00EF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ajorEastAsia" w:hAnsi="Arial" w:cs="Arial"/>
          <w:b/>
          <w:iCs/>
          <w:sz w:val="22"/>
          <w:szCs w:val="22"/>
        </w:rPr>
        <w:t>Czas trwania konferencji</w:t>
      </w:r>
      <w:r w:rsidR="002C2FBC" w:rsidRPr="00E17D31">
        <w:rPr>
          <w:rFonts w:ascii="Arial" w:eastAsiaTheme="majorEastAsia" w:hAnsi="Arial" w:cs="Arial"/>
          <w:b/>
          <w:iCs/>
          <w:sz w:val="22"/>
          <w:szCs w:val="22"/>
        </w:rPr>
        <w:t>:</w:t>
      </w:r>
      <w:r w:rsidR="002C2FBC" w:rsidRPr="002C2FBC">
        <w:rPr>
          <w:rFonts w:ascii="Arial" w:hAnsi="Arial" w:cs="Arial"/>
          <w:b/>
          <w:bCs/>
          <w:sz w:val="22"/>
          <w:szCs w:val="22"/>
        </w:rPr>
        <w:t xml:space="preserve"> 4 godziny (10.00 – 14.00) </w:t>
      </w:r>
    </w:p>
    <w:p w14:paraId="220E4904" w14:textId="77777777" w:rsidR="002C2FBC" w:rsidRPr="002C2FBC" w:rsidRDefault="002C2FBC" w:rsidP="008E00EF">
      <w:pPr>
        <w:autoSpaceDE w:val="0"/>
        <w:autoSpaceDN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1E09B95" w14:textId="06F7C9AD" w:rsidR="002C2FBC" w:rsidRPr="002C2FBC" w:rsidRDefault="002C2FBC" w:rsidP="008E00EF">
      <w:pPr>
        <w:pStyle w:val="Tekstpodstawowy2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color w:val="auto"/>
        </w:rPr>
      </w:pPr>
      <w:r w:rsidRPr="002C2FBC">
        <w:rPr>
          <w:rFonts w:ascii="Arial" w:hAnsi="Arial" w:cs="Arial"/>
          <w:color w:val="auto"/>
        </w:rPr>
        <w:t>Szczegółowy program konferencji zostanie przekazany Wykonawcy po podpisaniu umowy. Dopuszcza się wydłu</w:t>
      </w:r>
      <w:r w:rsidR="004B5868">
        <w:rPr>
          <w:rFonts w:ascii="Arial" w:hAnsi="Arial" w:cs="Arial"/>
          <w:color w:val="auto"/>
        </w:rPr>
        <w:t>żenie czasu konferencji o max 2 godziny</w:t>
      </w:r>
      <w:r w:rsidRPr="002C2FBC">
        <w:rPr>
          <w:rFonts w:ascii="Arial" w:hAnsi="Arial" w:cs="Arial"/>
          <w:color w:val="auto"/>
        </w:rPr>
        <w:t>.</w:t>
      </w:r>
    </w:p>
    <w:p w14:paraId="0F91E3EF" w14:textId="0A1B4CDC" w:rsidR="00F635AE" w:rsidRPr="002C2FBC" w:rsidRDefault="00F635AE" w:rsidP="008E00EF">
      <w:pPr>
        <w:pStyle w:val="Tekstpodstawowy2"/>
        <w:shd w:val="clear" w:color="auto" w:fill="auto"/>
        <w:spacing w:before="0" w:line="276" w:lineRule="auto"/>
        <w:ind w:right="23" w:firstLine="0"/>
        <w:jc w:val="left"/>
        <w:rPr>
          <w:rFonts w:ascii="Arial" w:hAnsi="Arial" w:cs="Arial"/>
          <w:b/>
          <w:color w:val="auto"/>
        </w:rPr>
      </w:pPr>
    </w:p>
    <w:p w14:paraId="799F59B8" w14:textId="3C0BC326" w:rsidR="0094412C" w:rsidRPr="00E17D31" w:rsidRDefault="0094412C" w:rsidP="008E00EF">
      <w:pPr>
        <w:pStyle w:val="Nagwek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17D31">
        <w:rPr>
          <w:rFonts w:ascii="Arial" w:hAnsi="Arial" w:cs="Arial"/>
          <w:b/>
          <w:i w:val="0"/>
          <w:color w:val="auto"/>
          <w:sz w:val="22"/>
          <w:szCs w:val="22"/>
        </w:rPr>
        <w:t xml:space="preserve">Wykonawca w ramach realizacji zadania zobowiązany jest do: </w:t>
      </w:r>
    </w:p>
    <w:p w14:paraId="30BBEE27" w14:textId="2E06C936" w:rsidR="0094412C" w:rsidRPr="002C2FBC" w:rsidRDefault="00CC4E76" w:rsidP="008E00EF">
      <w:pPr>
        <w:pStyle w:val="Akapitzlist"/>
        <w:numPr>
          <w:ilvl w:val="0"/>
          <w:numId w:val="5"/>
        </w:numPr>
        <w:spacing w:line="276" w:lineRule="auto"/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t>z</w:t>
      </w:r>
      <w:r w:rsidR="0094412C" w:rsidRPr="002C2FBC">
        <w:rPr>
          <w:rFonts w:ascii="Arial" w:eastAsia="Microsoft Sans Serif" w:hAnsi="Arial" w:cs="Arial"/>
          <w:sz w:val="22"/>
          <w:szCs w:val="22"/>
        </w:rPr>
        <w:t xml:space="preserve">apewnienia transmisji on-line wraz z licencją do realizacji </w:t>
      </w:r>
      <w:r w:rsidR="00B05CB2" w:rsidRPr="002C2FBC">
        <w:rPr>
          <w:rFonts w:ascii="Arial" w:eastAsia="Microsoft Sans Serif" w:hAnsi="Arial" w:cs="Arial"/>
          <w:sz w:val="22"/>
          <w:szCs w:val="22"/>
        </w:rPr>
        <w:t xml:space="preserve">ww. </w:t>
      </w:r>
      <w:r w:rsidR="0094412C" w:rsidRPr="002C2FBC">
        <w:rPr>
          <w:rFonts w:ascii="Arial" w:eastAsia="Microsoft Sans Serif" w:hAnsi="Arial" w:cs="Arial"/>
          <w:sz w:val="22"/>
          <w:szCs w:val="22"/>
        </w:rPr>
        <w:t>spotkań/konferencji w</w:t>
      </w:r>
      <w:r w:rsidR="00FB6F5E" w:rsidRPr="002C2FBC">
        <w:rPr>
          <w:rFonts w:ascii="Arial" w:eastAsia="Microsoft Sans Serif" w:hAnsi="Arial" w:cs="Arial"/>
          <w:sz w:val="22"/>
          <w:szCs w:val="22"/>
        </w:rPr>
        <w:t> </w:t>
      </w:r>
      <w:r w:rsidR="0094412C" w:rsidRPr="002C2FBC">
        <w:rPr>
          <w:rFonts w:ascii="Arial" w:eastAsia="Microsoft Sans Serif" w:hAnsi="Arial" w:cs="Arial"/>
          <w:sz w:val="22"/>
          <w:szCs w:val="22"/>
        </w:rPr>
        <w:t xml:space="preserve">trybie zdalnym do maksymalnie </w:t>
      </w:r>
      <w:r w:rsidR="006A575C" w:rsidRPr="002C2FBC">
        <w:rPr>
          <w:rFonts w:ascii="Arial" w:eastAsia="Microsoft Sans Serif" w:hAnsi="Arial" w:cs="Arial"/>
          <w:sz w:val="22"/>
          <w:szCs w:val="22"/>
        </w:rPr>
        <w:t>3</w:t>
      </w:r>
      <w:r w:rsidR="0094412C" w:rsidRPr="002C2FBC">
        <w:rPr>
          <w:rFonts w:ascii="Arial" w:eastAsia="Microsoft Sans Serif" w:hAnsi="Arial" w:cs="Arial"/>
          <w:sz w:val="22"/>
          <w:szCs w:val="22"/>
        </w:rPr>
        <w:t>00 osób</w:t>
      </w:r>
      <w:r w:rsidR="00B05CB2" w:rsidRPr="002C2FBC">
        <w:rPr>
          <w:rFonts w:ascii="Arial" w:eastAsia="Microsoft Sans Serif" w:hAnsi="Arial" w:cs="Arial"/>
          <w:sz w:val="22"/>
          <w:szCs w:val="22"/>
        </w:rPr>
        <w:t xml:space="preserve"> każde</w:t>
      </w:r>
      <w:r w:rsidR="0094412C" w:rsidRPr="002C2FBC">
        <w:rPr>
          <w:rFonts w:ascii="Arial" w:eastAsia="Microsoft Sans Serif" w:hAnsi="Arial" w:cs="Arial"/>
          <w:sz w:val="22"/>
          <w:szCs w:val="22"/>
        </w:rPr>
        <w:t xml:space="preserve">, w oparciu o łącze internetowe zapewnione przez Zamawiającego w tym: </w:t>
      </w:r>
    </w:p>
    <w:p w14:paraId="12508251" w14:textId="77777777" w:rsidR="002C2FBC" w:rsidRPr="002C2FBC" w:rsidRDefault="002C2FBC" w:rsidP="008E00EF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t>realizacja transmisji do Internetu oraz niezależnie na projektor /ekran w sali konferencyjnej</w:t>
      </w:r>
    </w:p>
    <w:p w14:paraId="35A40A4F" w14:textId="77777777" w:rsidR="002C2FBC" w:rsidRPr="002C2FBC" w:rsidRDefault="002C2FBC" w:rsidP="008E00EF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t>zapewnienie realizatora wizji o potwierdzonych kwalifikacjach zawodowych</w:t>
      </w:r>
    </w:p>
    <w:p w14:paraId="2398F6CE" w14:textId="77777777" w:rsidR="00CE7B7D" w:rsidRDefault="00CE7B7D" w:rsidP="00CE7B7D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>
        <w:rPr>
          <w:rFonts w:ascii="Arial" w:eastAsia="Microsoft Sans Serif" w:hAnsi="Arial" w:cs="Arial"/>
          <w:sz w:val="22"/>
          <w:szCs w:val="22"/>
        </w:rPr>
        <w:t>mikser wizyjny SDI min 8 kanałowy z min. 1 torem AUX</w:t>
      </w:r>
    </w:p>
    <w:p w14:paraId="4B44F6DE" w14:textId="77777777" w:rsidR="002C2FBC" w:rsidRPr="002C2FBC" w:rsidRDefault="002C2FBC" w:rsidP="008E00EF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t>cyfrowy mikser audio min. 40 kanałów wejściowych, z interfejsem USB Audio dla cyfrowego połączenia z platformą hybrydową.</w:t>
      </w:r>
    </w:p>
    <w:p w14:paraId="2FBF7658" w14:textId="77777777" w:rsidR="002C2FBC" w:rsidRPr="002C2FBC" w:rsidRDefault="002C2FBC" w:rsidP="008E00EF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lastRenderedPageBreak/>
        <w:t>Kodery sprzętowe HD min 2 szt.</w:t>
      </w:r>
    </w:p>
    <w:p w14:paraId="5F2BE3AF" w14:textId="77777777" w:rsidR="002C2FBC" w:rsidRPr="002C2FBC" w:rsidRDefault="002C2FBC" w:rsidP="008E00EF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 xml:space="preserve">obsługa prezentacji na sali oraz w </w:t>
      </w:r>
      <w:proofErr w:type="spellStart"/>
      <w:r w:rsidRPr="002C2FBC">
        <w:rPr>
          <w:rFonts w:ascii="Arial" w:hAnsi="Arial" w:cs="Arial"/>
          <w:sz w:val="22"/>
          <w:szCs w:val="22"/>
        </w:rPr>
        <w:t>streamie</w:t>
      </w:r>
      <w:proofErr w:type="spellEnd"/>
      <w:r w:rsidRPr="002C2FBC">
        <w:rPr>
          <w:rFonts w:ascii="Arial" w:hAnsi="Arial" w:cs="Arial"/>
          <w:sz w:val="22"/>
          <w:szCs w:val="22"/>
        </w:rPr>
        <w:t>,</w:t>
      </w:r>
    </w:p>
    <w:p w14:paraId="31CAA8FC" w14:textId="77777777" w:rsidR="002C2FBC" w:rsidRPr="002C2FBC" w:rsidRDefault="002C2FBC" w:rsidP="008E00EF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 xml:space="preserve">obsługa zdalnych prelegentów – niezależnie w </w:t>
      </w:r>
      <w:proofErr w:type="spellStart"/>
      <w:r w:rsidRPr="002C2FBC">
        <w:rPr>
          <w:rFonts w:ascii="Arial" w:hAnsi="Arial" w:cs="Arial"/>
          <w:sz w:val="22"/>
          <w:szCs w:val="22"/>
        </w:rPr>
        <w:t>streamie</w:t>
      </w:r>
      <w:proofErr w:type="spellEnd"/>
      <w:r w:rsidRPr="002C2FBC">
        <w:rPr>
          <w:rFonts w:ascii="Arial" w:hAnsi="Arial" w:cs="Arial"/>
          <w:sz w:val="22"/>
          <w:szCs w:val="22"/>
        </w:rPr>
        <w:t xml:space="preserve"> oraz na sali</w:t>
      </w:r>
    </w:p>
    <w:p w14:paraId="46C1A16A" w14:textId="22F264C4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obsługa grafiki – graficzna stacja robocza PC</w:t>
      </w:r>
      <w:r w:rsidR="004A382C">
        <w:rPr>
          <w:rFonts w:ascii="Arial" w:hAnsi="Arial" w:cs="Arial"/>
          <w:sz w:val="22"/>
          <w:szCs w:val="22"/>
        </w:rPr>
        <w:t xml:space="preserve"> </w:t>
      </w:r>
      <w:r w:rsidRPr="002C2FBC">
        <w:rPr>
          <w:rFonts w:ascii="Arial" w:hAnsi="Arial" w:cs="Arial"/>
          <w:sz w:val="22"/>
          <w:szCs w:val="22"/>
        </w:rPr>
        <w:t>(belki podpisowe, plansze i system PIP) podczas transmisji,</w:t>
      </w:r>
    </w:p>
    <w:p w14:paraId="0D5A3F7F" w14:textId="77777777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rejestracja audiowizualna całości wydarzenia,</w:t>
      </w:r>
    </w:p>
    <w:p w14:paraId="5A429266" w14:textId="77777777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zapewnienie realizatora multimediów na Sali konferencyjnej (akustyka oraz obsługa projektorów/ekranów)</w:t>
      </w:r>
    </w:p>
    <w:p w14:paraId="46F733C9" w14:textId="77777777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zapewnienie sprzętu do nagłośnienia sali:</w:t>
      </w:r>
    </w:p>
    <w:p w14:paraId="148A92F8" w14:textId="3F4F5752" w:rsidR="002C2FBC" w:rsidRPr="002C2FBC" w:rsidRDefault="003E72C4" w:rsidP="008E00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cyfrowe mikrofony </w:t>
      </w:r>
      <w:proofErr w:type="spellStart"/>
      <w:r>
        <w:rPr>
          <w:rFonts w:ascii="Arial" w:hAnsi="Arial" w:cs="Arial"/>
          <w:sz w:val="22"/>
          <w:szCs w:val="22"/>
        </w:rPr>
        <w:t>doręczne</w:t>
      </w:r>
      <w:proofErr w:type="spellEnd"/>
      <w:r>
        <w:rPr>
          <w:rFonts w:ascii="Arial" w:hAnsi="Arial" w:cs="Arial"/>
          <w:sz w:val="22"/>
          <w:szCs w:val="22"/>
        </w:rPr>
        <w:t>, 6</w:t>
      </w:r>
      <w:r w:rsidR="002C2FBC" w:rsidRPr="002C2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2FBC" w:rsidRPr="002C2FBC">
        <w:rPr>
          <w:rFonts w:ascii="Arial" w:hAnsi="Arial" w:cs="Arial"/>
          <w:sz w:val="22"/>
          <w:szCs w:val="22"/>
        </w:rPr>
        <w:t>szt</w:t>
      </w:r>
      <w:proofErr w:type="spellEnd"/>
    </w:p>
    <w:p w14:paraId="2334EB9E" w14:textId="77777777" w:rsidR="002C2FBC" w:rsidRPr="002C2FBC" w:rsidRDefault="002C2FBC" w:rsidP="008E00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 xml:space="preserve">cyfrowy mikser dźwiękowy, </w:t>
      </w:r>
    </w:p>
    <w:p w14:paraId="403FD6BA" w14:textId="77777777" w:rsidR="002C2FBC" w:rsidRPr="002C2FBC" w:rsidRDefault="002C2FBC" w:rsidP="008E00EF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kolumny aktywne o mocy min 500W RMS 2 szt.</w:t>
      </w:r>
    </w:p>
    <w:p w14:paraId="6C1D7E9A" w14:textId="3680F54F" w:rsidR="002C2FBC" w:rsidRPr="00CE7B7D" w:rsidRDefault="002C2FBC" w:rsidP="00CE7B7D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E7B7D">
        <w:rPr>
          <w:rFonts w:ascii="Arial" w:hAnsi="Arial" w:cs="Arial"/>
          <w:sz w:val="22"/>
          <w:szCs w:val="22"/>
        </w:rPr>
        <w:t xml:space="preserve">oświetlenie prelegentów (min. 2 reflektory kierunkowe) oraz architektury sali konferencyjnej </w:t>
      </w:r>
      <w:r w:rsidR="00CE7B7D" w:rsidRPr="00CE7B7D">
        <w:rPr>
          <w:rFonts w:ascii="Arial" w:hAnsi="Arial" w:cs="Arial"/>
          <w:sz w:val="22"/>
          <w:szCs w:val="22"/>
        </w:rPr>
        <w:t>min. 4 lampy typu „LED BAR” o kolorze dostosowanym do architektury sali konferencyjnej)</w:t>
      </w:r>
    </w:p>
    <w:p w14:paraId="428EBC67" w14:textId="77777777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usługa live streamingu na wskazane przez Zamawiającego media społecznościowe (Facebook, YouTube),</w:t>
      </w:r>
    </w:p>
    <w:p w14:paraId="78DE88F7" w14:textId="3DC6EFBA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rea</w:t>
      </w:r>
      <w:r w:rsidR="003E72C4">
        <w:rPr>
          <w:rFonts w:ascii="Arial" w:hAnsi="Arial" w:cs="Arial"/>
          <w:sz w:val="22"/>
          <w:szCs w:val="22"/>
        </w:rPr>
        <w:t>lizowanie obrazu z minimum trzech</w:t>
      </w:r>
      <w:r w:rsidRPr="002C2FBC">
        <w:rPr>
          <w:rFonts w:ascii="Arial" w:hAnsi="Arial" w:cs="Arial"/>
          <w:sz w:val="22"/>
          <w:szCs w:val="22"/>
        </w:rPr>
        <w:t xml:space="preserve"> kamer </w:t>
      </w:r>
      <w:r w:rsidR="003E72C4">
        <w:rPr>
          <w:rFonts w:ascii="Arial" w:hAnsi="Arial" w:cs="Arial"/>
          <w:sz w:val="22"/>
          <w:szCs w:val="22"/>
        </w:rPr>
        <w:t>w jakości Full HD</w:t>
      </w:r>
    </w:p>
    <w:p w14:paraId="0C396BDD" w14:textId="77777777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streaming na 3 dowolne platformy</w:t>
      </w:r>
    </w:p>
    <w:p w14:paraId="11EBA1C7" w14:textId="77777777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 xml:space="preserve">obsługa platformy hybrydowej (np. Zoom, </w:t>
      </w:r>
      <w:proofErr w:type="spellStart"/>
      <w:r w:rsidRPr="002C2FBC">
        <w:rPr>
          <w:rFonts w:ascii="Arial" w:hAnsi="Arial" w:cs="Arial"/>
          <w:sz w:val="22"/>
          <w:szCs w:val="22"/>
        </w:rPr>
        <w:t>Clickmeeting</w:t>
      </w:r>
      <w:proofErr w:type="spellEnd"/>
      <w:r w:rsidRPr="002C2FBC">
        <w:rPr>
          <w:rFonts w:ascii="Arial" w:hAnsi="Arial" w:cs="Arial"/>
          <w:sz w:val="22"/>
          <w:szCs w:val="22"/>
        </w:rPr>
        <w:t xml:space="preserve">, MS </w:t>
      </w:r>
      <w:proofErr w:type="spellStart"/>
      <w:r w:rsidRPr="002C2FBC">
        <w:rPr>
          <w:rFonts w:ascii="Arial" w:hAnsi="Arial" w:cs="Arial"/>
          <w:sz w:val="22"/>
          <w:szCs w:val="22"/>
        </w:rPr>
        <w:t>Teams</w:t>
      </w:r>
      <w:proofErr w:type="spellEnd"/>
      <w:r w:rsidRPr="002C2FBC">
        <w:rPr>
          <w:rFonts w:ascii="Arial" w:hAnsi="Arial" w:cs="Arial"/>
          <w:sz w:val="22"/>
          <w:szCs w:val="22"/>
        </w:rPr>
        <w:t xml:space="preserve"> lub innej zapewniającej podobne funkcje) - licencja po stronie Wykonawcy,</w:t>
      </w:r>
    </w:p>
    <w:p w14:paraId="72DC92D8" w14:textId="502FD571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zape</w:t>
      </w:r>
      <w:r w:rsidR="00F64919">
        <w:rPr>
          <w:rFonts w:ascii="Arial" w:hAnsi="Arial" w:cs="Arial"/>
          <w:sz w:val="22"/>
          <w:szCs w:val="22"/>
        </w:rPr>
        <w:t>wnienie zapasowego źródła zasila</w:t>
      </w:r>
      <w:r w:rsidRPr="002C2FBC">
        <w:rPr>
          <w:rFonts w:ascii="Arial" w:hAnsi="Arial" w:cs="Arial"/>
          <w:sz w:val="22"/>
          <w:szCs w:val="22"/>
        </w:rPr>
        <w:t>nia prądowego UPS oraz agregatu prądotwórczego dla utrzymania realizacji transmisji na wypadek awarii zasilenia budynku,</w:t>
      </w:r>
    </w:p>
    <w:p w14:paraId="12FA5EDC" w14:textId="77777777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zapewnienie zapasowego łącza Internetowego umożliwiającego podtrzymanie transmisji w przypadku awarii łącza w budynku</w:t>
      </w:r>
    </w:p>
    <w:p w14:paraId="2A15D119" w14:textId="77777777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zapewnienie reżyserki poza salą konferencyjną</w:t>
      </w:r>
    </w:p>
    <w:p w14:paraId="2203883F" w14:textId="77777777" w:rsidR="002C2FBC" w:rsidRPr="002C2FBC" w:rsidRDefault="002C2FBC" w:rsidP="008E00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 xml:space="preserve">zapewnienie redundancji sprzętowej </w:t>
      </w:r>
    </w:p>
    <w:p w14:paraId="1376CE41" w14:textId="77777777" w:rsidR="002C2FBC" w:rsidRPr="0026356C" w:rsidRDefault="002C2FBC" w:rsidP="008E0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highlight w:val="lightGray"/>
        </w:rPr>
      </w:pPr>
    </w:p>
    <w:p w14:paraId="079ACDDE" w14:textId="6B00B2A9" w:rsidR="0094412C" w:rsidRPr="00254484" w:rsidRDefault="00CC4E76" w:rsidP="008E00EF">
      <w:pPr>
        <w:pStyle w:val="Tekstpodstawowy2"/>
        <w:numPr>
          <w:ilvl w:val="0"/>
          <w:numId w:val="5"/>
        </w:numPr>
        <w:shd w:val="clear" w:color="auto" w:fill="auto"/>
        <w:spacing w:before="0" w:line="276" w:lineRule="auto"/>
        <w:ind w:right="2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</w:t>
      </w:r>
      <w:r w:rsidR="0094412C" w:rsidRPr="00F855C8">
        <w:rPr>
          <w:rFonts w:ascii="Arial" w:hAnsi="Arial" w:cs="Arial"/>
          <w:color w:val="auto"/>
        </w:rPr>
        <w:t>apewnieni</w:t>
      </w:r>
      <w:r>
        <w:rPr>
          <w:rFonts w:ascii="Arial" w:hAnsi="Arial" w:cs="Arial"/>
          <w:color w:val="auto"/>
        </w:rPr>
        <w:t>a</w:t>
      </w:r>
      <w:r w:rsidR="0094412C" w:rsidRPr="00F855C8">
        <w:rPr>
          <w:rFonts w:ascii="Arial" w:hAnsi="Arial" w:cs="Arial"/>
          <w:color w:val="auto"/>
        </w:rPr>
        <w:t xml:space="preserve"> usługi gastronomicznej dla </w:t>
      </w:r>
      <w:r w:rsidR="004B5868">
        <w:rPr>
          <w:rFonts w:ascii="Arial" w:hAnsi="Arial" w:cs="Arial"/>
          <w:color w:val="auto"/>
        </w:rPr>
        <w:t xml:space="preserve">maksymalnie </w:t>
      </w:r>
      <w:r w:rsidR="00FB6F5E">
        <w:rPr>
          <w:rFonts w:ascii="Arial" w:hAnsi="Arial" w:cs="Arial"/>
          <w:color w:val="auto"/>
        </w:rPr>
        <w:t>5</w:t>
      </w:r>
      <w:r w:rsidR="00B05CB2">
        <w:rPr>
          <w:rFonts w:ascii="Arial" w:hAnsi="Arial" w:cs="Arial"/>
          <w:color w:val="auto"/>
        </w:rPr>
        <w:t>0</w:t>
      </w:r>
      <w:r w:rsidR="0094412C" w:rsidRPr="00F855C8">
        <w:rPr>
          <w:rFonts w:ascii="Arial" w:hAnsi="Arial" w:cs="Arial"/>
          <w:color w:val="auto"/>
        </w:rPr>
        <w:t xml:space="preserve"> osób w</w:t>
      </w:r>
      <w:r w:rsidR="00B05CB2">
        <w:rPr>
          <w:rFonts w:ascii="Arial" w:hAnsi="Arial" w:cs="Arial"/>
          <w:color w:val="auto"/>
        </w:rPr>
        <w:t xml:space="preserve"> każdym </w:t>
      </w:r>
      <w:r w:rsidR="0094412C" w:rsidRPr="00F855C8">
        <w:rPr>
          <w:rFonts w:ascii="Arial" w:hAnsi="Arial" w:cs="Arial"/>
          <w:color w:val="auto"/>
        </w:rPr>
        <w:t xml:space="preserve">miejscu odbywania się </w:t>
      </w:r>
      <w:r>
        <w:rPr>
          <w:rFonts w:ascii="Arial" w:hAnsi="Arial" w:cs="Arial"/>
          <w:color w:val="auto"/>
        </w:rPr>
        <w:t>spotkania/</w:t>
      </w:r>
      <w:r w:rsidR="0094412C" w:rsidRPr="00F855C8">
        <w:rPr>
          <w:rFonts w:ascii="Arial" w:hAnsi="Arial" w:cs="Arial"/>
          <w:color w:val="auto"/>
        </w:rPr>
        <w:t>konferencji, z zachowaniem reżimu sanitarnego/ restrykcji związanych z pandemią COVID-19</w:t>
      </w:r>
      <w:r w:rsidR="0094412C">
        <w:rPr>
          <w:rFonts w:ascii="Arial" w:hAnsi="Arial" w:cs="Arial"/>
          <w:color w:val="auto"/>
        </w:rPr>
        <w:t>. Szczegółowe wymagania dotyczące zapewnieni</w:t>
      </w:r>
      <w:r>
        <w:rPr>
          <w:rFonts w:ascii="Arial" w:hAnsi="Arial" w:cs="Arial"/>
          <w:color w:val="auto"/>
        </w:rPr>
        <w:t>a</w:t>
      </w:r>
      <w:r w:rsidR="004A382C">
        <w:rPr>
          <w:rFonts w:ascii="Arial" w:hAnsi="Arial" w:cs="Arial"/>
          <w:color w:val="auto"/>
        </w:rPr>
        <w:t xml:space="preserve"> usługi gastronomicznej</w:t>
      </w:r>
      <w:r w:rsidR="0094412C">
        <w:rPr>
          <w:rFonts w:ascii="Arial" w:hAnsi="Arial" w:cs="Arial"/>
          <w:color w:val="auto"/>
        </w:rPr>
        <w:t xml:space="preserve"> zostały opisane </w:t>
      </w:r>
      <w:r w:rsidR="006738C5">
        <w:rPr>
          <w:rFonts w:ascii="Arial" w:hAnsi="Arial" w:cs="Arial"/>
          <w:color w:val="auto"/>
        </w:rPr>
        <w:t>poniżej</w:t>
      </w:r>
    </w:p>
    <w:p w14:paraId="043ED5DE" w14:textId="3FD1FF27" w:rsidR="0094412C" w:rsidRPr="00A122CD" w:rsidRDefault="00CC4E76" w:rsidP="00A122CD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22CD">
        <w:rPr>
          <w:rFonts w:ascii="Arial" w:hAnsi="Arial" w:cs="Arial"/>
          <w:sz w:val="22"/>
          <w:szCs w:val="22"/>
        </w:rPr>
        <w:t>z</w:t>
      </w:r>
      <w:r w:rsidR="0094412C" w:rsidRPr="00A122CD">
        <w:rPr>
          <w:rFonts w:ascii="Arial" w:hAnsi="Arial" w:cs="Arial"/>
          <w:sz w:val="22"/>
          <w:szCs w:val="22"/>
        </w:rPr>
        <w:t>apewnienie tłumacza języka migowego w</w:t>
      </w:r>
      <w:r w:rsidR="00A122CD">
        <w:rPr>
          <w:rFonts w:ascii="Arial" w:hAnsi="Arial" w:cs="Arial"/>
          <w:sz w:val="22"/>
          <w:szCs w:val="22"/>
        </w:rPr>
        <w:t xml:space="preserve"> godzinach trwania konferencji -</w:t>
      </w:r>
      <w:r w:rsidR="00A122CD" w:rsidRPr="00A122CD">
        <w:t xml:space="preserve"> </w:t>
      </w:r>
      <w:r w:rsidR="00A122CD" w:rsidRPr="00A122CD">
        <w:rPr>
          <w:rFonts w:ascii="Arial" w:hAnsi="Arial" w:cs="Arial"/>
          <w:sz w:val="22"/>
          <w:szCs w:val="22"/>
        </w:rPr>
        <w:t>obsługa tłumaczenia na polski język migowy zarówno dla uczestników stacjonarnych, jak i zdalnych</w:t>
      </w:r>
    </w:p>
    <w:p w14:paraId="67E88E30" w14:textId="79BB7476" w:rsidR="003E72C4" w:rsidRPr="0059069F" w:rsidRDefault="00C87022" w:rsidP="008E00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</w:t>
      </w:r>
      <w:r w:rsidR="000B4B0D">
        <w:rPr>
          <w:rFonts w:ascii="Arial" w:hAnsi="Arial" w:cs="Arial"/>
          <w:sz w:val="22"/>
          <w:szCs w:val="22"/>
        </w:rPr>
        <w:t>transkrypcj</w:t>
      </w:r>
      <w:r>
        <w:rPr>
          <w:rFonts w:ascii="Arial" w:hAnsi="Arial" w:cs="Arial"/>
          <w:sz w:val="22"/>
          <w:szCs w:val="22"/>
        </w:rPr>
        <w:t>i tekstowej</w:t>
      </w:r>
      <w:r w:rsidR="000B4B0D">
        <w:rPr>
          <w:rFonts w:ascii="Arial" w:hAnsi="Arial" w:cs="Arial"/>
          <w:sz w:val="22"/>
          <w:szCs w:val="22"/>
        </w:rPr>
        <w:t xml:space="preserve"> z panelów dyskusyjnych (zapis tekstowy osób wypowiadających się w konsultacjach)</w:t>
      </w:r>
    </w:p>
    <w:p w14:paraId="5FA3BF2C" w14:textId="77777777" w:rsidR="003E72C4" w:rsidRDefault="003E72C4" w:rsidP="008E00EF">
      <w:pPr>
        <w:pStyle w:val="Default"/>
        <w:spacing w:line="276" w:lineRule="auto"/>
        <w:rPr>
          <w:rFonts w:ascii="Arial" w:eastAsia="Microsoft Sans Serif" w:hAnsi="Arial" w:cs="Arial"/>
          <w:b/>
          <w:color w:val="auto"/>
          <w:sz w:val="22"/>
          <w:szCs w:val="22"/>
          <w:highlight w:val="yellow"/>
          <w:lang w:eastAsia="pl-PL"/>
        </w:rPr>
      </w:pPr>
    </w:p>
    <w:p w14:paraId="53411DCA" w14:textId="12658F97" w:rsidR="00DB7222" w:rsidRPr="00E17D31" w:rsidRDefault="00DB7222" w:rsidP="008E00EF">
      <w:pPr>
        <w:pStyle w:val="Nagwek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17D31">
        <w:rPr>
          <w:rFonts w:ascii="Arial" w:hAnsi="Arial" w:cs="Arial"/>
          <w:b/>
          <w:i w:val="0"/>
          <w:color w:val="auto"/>
          <w:sz w:val="22"/>
          <w:szCs w:val="22"/>
        </w:rPr>
        <w:t>Usługa gastronomiczna</w:t>
      </w:r>
    </w:p>
    <w:p w14:paraId="0420B962" w14:textId="77777777" w:rsidR="00DB7222" w:rsidRDefault="00DB7222" w:rsidP="008E00EF">
      <w:pPr>
        <w:pStyle w:val="Default"/>
        <w:spacing w:line="276" w:lineRule="auto"/>
        <w:rPr>
          <w:rFonts w:ascii="Arial" w:eastAsia="Microsoft Sans Serif" w:hAnsi="Arial" w:cs="Arial"/>
          <w:b/>
          <w:color w:val="auto"/>
          <w:sz w:val="22"/>
          <w:szCs w:val="22"/>
          <w:lang w:eastAsia="pl-PL"/>
        </w:rPr>
      </w:pPr>
    </w:p>
    <w:p w14:paraId="7674A6C3" w14:textId="77777777" w:rsidR="00DB7222" w:rsidRPr="00F855C8" w:rsidRDefault="00DB7222" w:rsidP="008E00EF">
      <w:pPr>
        <w:pStyle w:val="Tekstpodstawowy1"/>
        <w:shd w:val="clear" w:color="auto" w:fill="auto"/>
        <w:tabs>
          <w:tab w:val="left" w:pos="346"/>
        </w:tabs>
        <w:spacing w:before="0" w:line="276" w:lineRule="auto"/>
        <w:ind w:firstLine="0"/>
        <w:jc w:val="left"/>
        <w:rPr>
          <w:rFonts w:ascii="Arial" w:hAnsi="Arial" w:cs="Arial"/>
          <w:color w:val="auto"/>
        </w:rPr>
      </w:pPr>
      <w:r w:rsidRPr="001758A1">
        <w:rPr>
          <w:rFonts w:ascii="Arial" w:hAnsi="Arial" w:cs="Arial"/>
          <w:color w:val="auto"/>
        </w:rPr>
        <w:t>Usługa gastronomiczna obejmuje</w:t>
      </w:r>
      <w:r w:rsidRPr="00F855C8">
        <w:rPr>
          <w:rFonts w:ascii="Arial" w:hAnsi="Arial" w:cs="Arial"/>
          <w:color w:val="auto"/>
        </w:rPr>
        <w:t xml:space="preserve"> dzienny serwis kawowy i lunch zgodnie z programem </w:t>
      </w:r>
      <w:r>
        <w:rPr>
          <w:rFonts w:ascii="Arial" w:hAnsi="Arial" w:cs="Arial"/>
          <w:color w:val="auto"/>
        </w:rPr>
        <w:t>poszczególnych spotkań/</w:t>
      </w:r>
      <w:r w:rsidRPr="00F855C8">
        <w:rPr>
          <w:rFonts w:ascii="Arial" w:hAnsi="Arial" w:cs="Arial"/>
          <w:color w:val="auto"/>
        </w:rPr>
        <w:t xml:space="preserve">konferencji, który zostanie </w:t>
      </w:r>
      <w:r>
        <w:rPr>
          <w:rFonts w:ascii="Arial" w:hAnsi="Arial" w:cs="Arial"/>
          <w:color w:val="auto"/>
        </w:rPr>
        <w:t xml:space="preserve">ustalony </w:t>
      </w:r>
      <w:r w:rsidRPr="00F855C8">
        <w:rPr>
          <w:rFonts w:ascii="Arial" w:hAnsi="Arial" w:cs="Arial"/>
          <w:color w:val="auto"/>
        </w:rPr>
        <w:t>3 dni robocze przed organizowanym wydarzeniem.</w:t>
      </w:r>
    </w:p>
    <w:p w14:paraId="742E6F96" w14:textId="77777777" w:rsidR="00DB7222" w:rsidRPr="00F855C8" w:rsidRDefault="00DB7222" w:rsidP="008E00EF">
      <w:pPr>
        <w:pStyle w:val="Tekstpodstawowy1"/>
        <w:shd w:val="clear" w:color="auto" w:fill="auto"/>
        <w:spacing w:before="0" w:line="276" w:lineRule="auto"/>
        <w:ind w:firstLine="0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b/>
          <w:color w:val="auto"/>
        </w:rPr>
        <w:t>Menu o charakterze przykładowym dla konferencji</w:t>
      </w:r>
      <w:r w:rsidRPr="00F855C8">
        <w:rPr>
          <w:rFonts w:ascii="Arial" w:hAnsi="Arial" w:cs="Arial"/>
          <w:color w:val="auto"/>
        </w:rPr>
        <w:t>:</w:t>
      </w:r>
    </w:p>
    <w:p w14:paraId="347BCB4C" w14:textId="77777777" w:rsidR="00DB7222" w:rsidRPr="00E17D31" w:rsidRDefault="00DB7222" w:rsidP="008E00EF">
      <w:pPr>
        <w:rPr>
          <w:rFonts w:ascii="Arial" w:hAnsi="Arial" w:cs="Arial"/>
          <w:b/>
          <w:sz w:val="22"/>
          <w:szCs w:val="22"/>
        </w:rPr>
      </w:pPr>
      <w:r w:rsidRPr="00E17D31">
        <w:rPr>
          <w:rFonts w:ascii="Arial" w:eastAsia="Microsoft Sans Serif" w:hAnsi="Arial" w:cs="Arial"/>
          <w:b/>
          <w:sz w:val="22"/>
          <w:szCs w:val="22"/>
          <w:lang w:eastAsia="en-US"/>
        </w:rPr>
        <w:t>Dzienny</w:t>
      </w:r>
      <w:r w:rsidRPr="00E17D31">
        <w:rPr>
          <w:rFonts w:ascii="Arial" w:hAnsi="Arial" w:cs="Arial"/>
          <w:b/>
          <w:sz w:val="22"/>
          <w:szCs w:val="22"/>
          <w:lang w:eastAsia="en-US"/>
        </w:rPr>
        <w:t xml:space="preserve"> serwis kawowy dla maksymalnie 50 osób podczas konferencji obejmujący:</w:t>
      </w:r>
    </w:p>
    <w:p w14:paraId="0C32FB8E" w14:textId="43F33478" w:rsidR="00DB7222" w:rsidRPr="00F855C8" w:rsidRDefault="00DB7222" w:rsidP="008E00EF">
      <w:pPr>
        <w:pStyle w:val="Tekstpodstawowy1"/>
        <w:numPr>
          <w:ilvl w:val="0"/>
          <w:numId w:val="6"/>
        </w:numPr>
        <w:shd w:val="clear" w:color="auto" w:fill="auto"/>
        <w:tabs>
          <w:tab w:val="left" w:pos="754"/>
        </w:tabs>
        <w:spacing w:before="0" w:line="276" w:lineRule="auto"/>
        <w:ind w:right="20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>wodę mineralną gazowaną i niegazowaną, butelkowana min. 300 ml (</w:t>
      </w:r>
      <w:r w:rsidR="008E00EF">
        <w:rPr>
          <w:rFonts w:ascii="Arial" w:hAnsi="Arial" w:cs="Arial"/>
          <w:color w:val="auto"/>
        </w:rPr>
        <w:t>1</w:t>
      </w:r>
      <w:r w:rsidRPr="00F855C8">
        <w:rPr>
          <w:rFonts w:ascii="Arial" w:hAnsi="Arial" w:cs="Arial"/>
          <w:color w:val="auto"/>
        </w:rPr>
        <w:t xml:space="preserve"> szt. na osobę), która powinna być </w:t>
      </w:r>
      <w:r>
        <w:rPr>
          <w:rFonts w:ascii="Arial" w:hAnsi="Arial" w:cs="Arial"/>
          <w:color w:val="auto"/>
        </w:rPr>
        <w:t xml:space="preserve">uzupełniana na bieżąco </w:t>
      </w:r>
      <w:r w:rsidRPr="00F855C8">
        <w:rPr>
          <w:rFonts w:ascii="Arial" w:hAnsi="Arial" w:cs="Arial"/>
          <w:color w:val="auto"/>
        </w:rPr>
        <w:t xml:space="preserve">w serwisie kawowym, </w:t>
      </w:r>
    </w:p>
    <w:p w14:paraId="1AE91B01" w14:textId="77777777" w:rsidR="00DB7222" w:rsidRPr="00F855C8" w:rsidRDefault="00DB7222" w:rsidP="008E00EF">
      <w:pPr>
        <w:pStyle w:val="Tekstpodstawowy1"/>
        <w:numPr>
          <w:ilvl w:val="0"/>
          <w:numId w:val="6"/>
        </w:numPr>
        <w:shd w:val="clear" w:color="auto" w:fill="auto"/>
        <w:tabs>
          <w:tab w:val="left" w:pos="763"/>
        </w:tabs>
        <w:spacing w:before="0" w:line="276" w:lineRule="auto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>serwis kawowy w systemie ciągłym,</w:t>
      </w:r>
    </w:p>
    <w:p w14:paraId="7BBDB37A" w14:textId="77777777" w:rsidR="00DB7222" w:rsidRPr="00F855C8" w:rsidRDefault="00DB7222" w:rsidP="008E00EF">
      <w:pPr>
        <w:pStyle w:val="Tekstpodstawowy1"/>
        <w:numPr>
          <w:ilvl w:val="0"/>
          <w:numId w:val="22"/>
        </w:numPr>
        <w:shd w:val="clear" w:color="auto" w:fill="auto"/>
        <w:tabs>
          <w:tab w:val="left" w:pos="1218"/>
        </w:tabs>
        <w:spacing w:before="0" w:line="276" w:lineRule="auto"/>
        <w:ind w:left="1276" w:hanging="336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lastRenderedPageBreak/>
        <w:t>świeżo parzona, gorąca kawa z ekspresu ciśnieniowego – bez ograniczeń,</w:t>
      </w:r>
    </w:p>
    <w:p w14:paraId="379B3F6A" w14:textId="77777777" w:rsidR="00DB7222" w:rsidRPr="00F855C8" w:rsidRDefault="00DB7222" w:rsidP="008E00EF">
      <w:pPr>
        <w:pStyle w:val="Tekstpodstawowy1"/>
        <w:numPr>
          <w:ilvl w:val="0"/>
          <w:numId w:val="22"/>
        </w:numPr>
        <w:shd w:val="clear" w:color="auto" w:fill="auto"/>
        <w:tabs>
          <w:tab w:val="left" w:pos="1214"/>
        </w:tabs>
        <w:spacing w:before="0" w:line="276" w:lineRule="auto"/>
        <w:ind w:left="1276" w:right="20" w:hanging="336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 xml:space="preserve">herbata - co najmniej 4 rodzaje w torebkach – bez ograniczeń, </w:t>
      </w:r>
    </w:p>
    <w:p w14:paraId="59DC9528" w14:textId="77777777" w:rsidR="00DB7222" w:rsidRPr="00F855C8" w:rsidRDefault="00DB7222" w:rsidP="008E00EF">
      <w:pPr>
        <w:pStyle w:val="Tekstpodstawowy1"/>
        <w:numPr>
          <w:ilvl w:val="0"/>
          <w:numId w:val="22"/>
        </w:numPr>
        <w:shd w:val="clear" w:color="auto" w:fill="auto"/>
        <w:tabs>
          <w:tab w:val="left" w:pos="1218"/>
        </w:tabs>
        <w:spacing w:before="0" w:line="276" w:lineRule="auto"/>
        <w:ind w:left="1276" w:right="20" w:hanging="336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>cukier w saszetkach (5 g): biały i trzcinowy – bez ograniczeń,</w:t>
      </w:r>
    </w:p>
    <w:p w14:paraId="7E52FC97" w14:textId="77777777" w:rsidR="00DB7222" w:rsidRPr="00F855C8" w:rsidRDefault="00DB7222" w:rsidP="008E00EF">
      <w:pPr>
        <w:pStyle w:val="Tekstpodstawowy1"/>
        <w:numPr>
          <w:ilvl w:val="0"/>
          <w:numId w:val="22"/>
        </w:numPr>
        <w:shd w:val="clear" w:color="auto" w:fill="auto"/>
        <w:tabs>
          <w:tab w:val="left" w:pos="1218"/>
        </w:tabs>
        <w:spacing w:before="0" w:line="276" w:lineRule="auto"/>
        <w:ind w:left="1276" w:right="20" w:hanging="336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>mleko do kawy (3,2 %), cytryna pokrojona w plastry – bez ograniczeń</w:t>
      </w:r>
    </w:p>
    <w:p w14:paraId="50B11D9F" w14:textId="77777777" w:rsidR="00DB7222" w:rsidRPr="00F855C8" w:rsidRDefault="00DB7222" w:rsidP="008E00EF">
      <w:pPr>
        <w:pStyle w:val="Tekstpodstawowy1"/>
        <w:numPr>
          <w:ilvl w:val="0"/>
          <w:numId w:val="7"/>
        </w:numPr>
        <w:shd w:val="clear" w:color="auto" w:fill="auto"/>
        <w:tabs>
          <w:tab w:val="left" w:pos="1218"/>
        </w:tabs>
        <w:spacing w:before="0" w:line="276" w:lineRule="auto"/>
        <w:ind w:right="20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 xml:space="preserve">soki owocowe 100% - co najmniej 3 rodzaje, </w:t>
      </w:r>
      <w:r>
        <w:rPr>
          <w:rFonts w:ascii="Arial" w:hAnsi="Arial" w:cs="Arial"/>
          <w:color w:val="auto"/>
        </w:rPr>
        <w:t xml:space="preserve">które </w:t>
      </w:r>
      <w:r w:rsidRPr="00F855C8">
        <w:rPr>
          <w:rFonts w:ascii="Arial" w:hAnsi="Arial" w:cs="Arial"/>
          <w:color w:val="auto"/>
        </w:rPr>
        <w:t>powinny być uzupełniane na bieżąco,</w:t>
      </w:r>
    </w:p>
    <w:p w14:paraId="35CA44D7" w14:textId="78474294" w:rsidR="00DB7222" w:rsidRPr="00F855C8" w:rsidRDefault="00DB7222" w:rsidP="008E00EF">
      <w:pPr>
        <w:pStyle w:val="Tekstpodstawowy1"/>
        <w:numPr>
          <w:ilvl w:val="0"/>
          <w:numId w:val="7"/>
        </w:numPr>
        <w:shd w:val="clear" w:color="auto" w:fill="auto"/>
        <w:tabs>
          <w:tab w:val="left" w:pos="1218"/>
        </w:tabs>
        <w:spacing w:before="0" w:line="276" w:lineRule="auto"/>
        <w:ind w:right="20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>2 rodzaje ciast krojonych (100 g/os</w:t>
      </w:r>
      <w:r>
        <w:rPr>
          <w:rFonts w:ascii="Arial" w:hAnsi="Arial" w:cs="Arial"/>
          <w:color w:val="auto"/>
        </w:rPr>
        <w:t>obę</w:t>
      </w:r>
      <w:r w:rsidRPr="00F855C8">
        <w:rPr>
          <w:rFonts w:ascii="Arial" w:hAnsi="Arial" w:cs="Arial"/>
          <w:color w:val="auto"/>
        </w:rPr>
        <w:t xml:space="preserve">) </w:t>
      </w:r>
      <w:r w:rsidR="004B5868">
        <w:rPr>
          <w:rFonts w:ascii="Arial" w:hAnsi="Arial" w:cs="Arial"/>
          <w:color w:val="auto"/>
        </w:rPr>
        <w:t>oraz drobne ciastka</w:t>
      </w:r>
      <w:r w:rsidRPr="00F855C8">
        <w:rPr>
          <w:rFonts w:ascii="Arial" w:hAnsi="Arial" w:cs="Arial"/>
          <w:color w:val="auto"/>
        </w:rPr>
        <w:t xml:space="preserve"> (100 g/os</w:t>
      </w:r>
      <w:r>
        <w:rPr>
          <w:rFonts w:ascii="Arial" w:hAnsi="Arial" w:cs="Arial"/>
          <w:color w:val="auto"/>
        </w:rPr>
        <w:t>obę</w:t>
      </w:r>
      <w:r w:rsidRPr="00F855C8">
        <w:rPr>
          <w:rFonts w:ascii="Arial" w:hAnsi="Arial" w:cs="Arial"/>
          <w:color w:val="auto"/>
        </w:rPr>
        <w:t>),</w:t>
      </w:r>
    </w:p>
    <w:p w14:paraId="2BBFAB0C" w14:textId="77777777" w:rsidR="00DB7222" w:rsidRPr="00F855C8" w:rsidRDefault="00DB7222" w:rsidP="008E00EF">
      <w:pPr>
        <w:pStyle w:val="Tekstpodstawowy1"/>
        <w:numPr>
          <w:ilvl w:val="0"/>
          <w:numId w:val="7"/>
        </w:numPr>
        <w:shd w:val="clear" w:color="auto" w:fill="auto"/>
        <w:tabs>
          <w:tab w:val="left" w:pos="1218"/>
        </w:tabs>
        <w:spacing w:before="0" w:line="276" w:lineRule="auto"/>
        <w:ind w:right="20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>kanapki typu tartinki – mięsne i wegetariańskie, min. 4 tartinki na osobę,</w:t>
      </w:r>
    </w:p>
    <w:p w14:paraId="7311B503" w14:textId="484EDBDA" w:rsidR="00DB7222" w:rsidRPr="00F855C8" w:rsidRDefault="00DB7222" w:rsidP="008E00EF">
      <w:pPr>
        <w:pStyle w:val="Tekstpodstawowy1"/>
        <w:numPr>
          <w:ilvl w:val="0"/>
          <w:numId w:val="7"/>
        </w:numPr>
        <w:shd w:val="clear" w:color="auto" w:fill="auto"/>
        <w:tabs>
          <w:tab w:val="left" w:pos="1218"/>
        </w:tabs>
        <w:spacing w:before="0" w:line="276" w:lineRule="auto"/>
        <w:ind w:right="20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 xml:space="preserve">kompozycje owoców – </w:t>
      </w:r>
      <w:r w:rsidR="001758A1">
        <w:rPr>
          <w:rFonts w:ascii="Arial" w:hAnsi="Arial" w:cs="Arial"/>
          <w:color w:val="auto"/>
        </w:rPr>
        <w:t>min. 3 rodzaje świeżych owoców</w:t>
      </w:r>
      <w:r w:rsidRPr="00F855C8">
        <w:rPr>
          <w:rFonts w:ascii="Arial" w:hAnsi="Arial" w:cs="Arial"/>
          <w:color w:val="auto"/>
        </w:rPr>
        <w:t>.</w:t>
      </w:r>
    </w:p>
    <w:p w14:paraId="095A2323" w14:textId="77777777" w:rsidR="00DB7222" w:rsidRPr="00F855C8" w:rsidRDefault="00DB7222" w:rsidP="008E00EF">
      <w:pPr>
        <w:pStyle w:val="Tekstpodstawowy1"/>
        <w:shd w:val="clear" w:color="auto" w:fill="auto"/>
        <w:tabs>
          <w:tab w:val="left" w:pos="1218"/>
        </w:tabs>
        <w:spacing w:before="0" w:line="276" w:lineRule="auto"/>
        <w:ind w:left="720" w:right="20" w:firstLine="0"/>
        <w:jc w:val="left"/>
        <w:rPr>
          <w:rFonts w:ascii="Arial" w:hAnsi="Arial" w:cs="Arial"/>
          <w:color w:val="auto"/>
        </w:rPr>
      </w:pPr>
    </w:p>
    <w:p w14:paraId="6202B0AF" w14:textId="77777777" w:rsidR="00DB7222" w:rsidRPr="00F855C8" w:rsidRDefault="00DB7222" w:rsidP="008E00EF">
      <w:pPr>
        <w:pStyle w:val="Tekstpodstawowy1"/>
        <w:shd w:val="clear" w:color="auto" w:fill="auto"/>
        <w:tabs>
          <w:tab w:val="left" w:pos="1218"/>
        </w:tabs>
        <w:spacing w:before="0" w:line="276" w:lineRule="auto"/>
        <w:ind w:right="20" w:firstLine="0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>Wykonawca zapewni odpowiednią ilość filiżanek i szklanek na napoje gorące i oddzielnie na napoje zimne (Zamawiający nie dopuszcza naczyń ani sztućców jednorazowego użytku).</w:t>
      </w:r>
    </w:p>
    <w:p w14:paraId="1C41018B" w14:textId="77777777" w:rsidR="00DB7222" w:rsidRPr="00F855C8" w:rsidRDefault="00DB7222" w:rsidP="008E00EF">
      <w:pPr>
        <w:pStyle w:val="Tekstpodstawowy1"/>
        <w:shd w:val="clear" w:color="auto" w:fill="auto"/>
        <w:tabs>
          <w:tab w:val="left" w:pos="1218"/>
        </w:tabs>
        <w:spacing w:before="0" w:line="276" w:lineRule="auto"/>
        <w:ind w:right="20" w:firstLine="0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>Serwis kawowy powinien być przygotowany na minimum pół godziny wcześniej niż wskazuje program spotkania oraz uzupełniany na bieżąco.</w:t>
      </w:r>
    </w:p>
    <w:p w14:paraId="04E4EE6B" w14:textId="77777777" w:rsidR="00DB7222" w:rsidRPr="00F855C8" w:rsidRDefault="00DB7222" w:rsidP="008E00EF">
      <w:pPr>
        <w:pStyle w:val="Tekstpodstawowy1"/>
        <w:shd w:val="clear" w:color="auto" w:fill="auto"/>
        <w:tabs>
          <w:tab w:val="left" w:pos="1218"/>
        </w:tabs>
        <w:spacing w:before="0" w:line="276" w:lineRule="auto"/>
        <w:ind w:right="20" w:firstLine="0"/>
        <w:jc w:val="left"/>
        <w:rPr>
          <w:rFonts w:ascii="Arial" w:hAnsi="Arial" w:cs="Arial"/>
          <w:color w:val="auto"/>
        </w:rPr>
      </w:pPr>
    </w:p>
    <w:p w14:paraId="5D9B25D5" w14:textId="77777777" w:rsidR="00DB7222" w:rsidRPr="00F855C8" w:rsidRDefault="00DB7222" w:rsidP="008E00EF">
      <w:pPr>
        <w:pStyle w:val="Tekstpodstawowy1"/>
        <w:shd w:val="clear" w:color="auto" w:fill="auto"/>
        <w:tabs>
          <w:tab w:val="left" w:pos="1218"/>
        </w:tabs>
        <w:spacing w:before="0" w:line="276" w:lineRule="auto"/>
        <w:ind w:right="20" w:firstLine="0"/>
        <w:jc w:val="left"/>
        <w:rPr>
          <w:rFonts w:ascii="Arial" w:hAnsi="Arial" w:cs="Arial"/>
          <w:color w:val="FF0000"/>
        </w:rPr>
      </w:pPr>
      <w:r w:rsidRPr="00F855C8">
        <w:rPr>
          <w:rFonts w:ascii="Arial" w:hAnsi="Arial" w:cs="Arial"/>
          <w:b/>
          <w:bCs/>
        </w:rPr>
        <w:t>Lunch w formie szw</w:t>
      </w:r>
      <w:r>
        <w:rPr>
          <w:rFonts w:ascii="Arial" w:hAnsi="Arial" w:cs="Arial"/>
          <w:b/>
          <w:bCs/>
        </w:rPr>
        <w:t>edzkiego stołu dla maksymalnie 50</w:t>
      </w:r>
      <w:r w:rsidRPr="00F855C8">
        <w:rPr>
          <w:rFonts w:ascii="Arial" w:hAnsi="Arial" w:cs="Arial"/>
          <w:b/>
          <w:bCs/>
        </w:rPr>
        <w:t xml:space="preserve"> osób podczas konferencji </w:t>
      </w:r>
      <w:r w:rsidRPr="00F855C8">
        <w:rPr>
          <w:rFonts w:ascii="Arial" w:hAnsi="Arial" w:cs="Arial"/>
          <w:b/>
          <w:bCs/>
        </w:rPr>
        <w:br/>
        <w:t xml:space="preserve">z </w:t>
      </w:r>
      <w:r>
        <w:rPr>
          <w:rFonts w:ascii="Arial" w:hAnsi="Arial" w:cs="Arial"/>
          <w:b/>
          <w:bCs/>
        </w:rPr>
        <w:t>uczestnikam</w:t>
      </w:r>
      <w:r w:rsidRPr="00F855C8">
        <w:rPr>
          <w:rFonts w:ascii="Arial" w:hAnsi="Arial" w:cs="Arial"/>
          <w:b/>
          <w:bCs/>
        </w:rPr>
        <w:t xml:space="preserve">i obejmujący: </w:t>
      </w:r>
    </w:p>
    <w:p w14:paraId="2407479A" w14:textId="60D21250" w:rsidR="00DB7222" w:rsidRPr="00F855C8" w:rsidRDefault="00DB7222" w:rsidP="008E00EF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855C8">
        <w:rPr>
          <w:rFonts w:ascii="Arial" w:hAnsi="Arial" w:cs="Arial"/>
          <w:sz w:val="22"/>
          <w:szCs w:val="22"/>
        </w:rPr>
        <w:t>upę – 2 rodzaje</w:t>
      </w:r>
      <w:r>
        <w:rPr>
          <w:rFonts w:ascii="Arial" w:hAnsi="Arial" w:cs="Arial"/>
          <w:sz w:val="22"/>
          <w:szCs w:val="22"/>
        </w:rPr>
        <w:t xml:space="preserve"> (max. 50</w:t>
      </w:r>
      <w:r w:rsidRPr="00F855C8">
        <w:rPr>
          <w:rFonts w:ascii="Arial" w:hAnsi="Arial" w:cs="Arial"/>
          <w:sz w:val="22"/>
          <w:szCs w:val="22"/>
        </w:rPr>
        <w:t xml:space="preserve"> porcji</w:t>
      </w:r>
      <w:r w:rsidR="004B5868">
        <w:rPr>
          <w:rFonts w:ascii="Arial" w:hAnsi="Arial" w:cs="Arial"/>
          <w:sz w:val="22"/>
          <w:szCs w:val="22"/>
        </w:rPr>
        <w:t xml:space="preserve"> po 300 ml</w:t>
      </w:r>
      <w:r w:rsidRPr="00F855C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14:paraId="4652B603" w14:textId="77777777" w:rsidR="00DB7222" w:rsidRPr="00F855C8" w:rsidRDefault="00DB7222" w:rsidP="008E00EF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F855C8">
        <w:rPr>
          <w:rFonts w:ascii="Arial" w:hAnsi="Arial" w:cs="Arial"/>
          <w:sz w:val="22"/>
          <w:szCs w:val="22"/>
        </w:rPr>
        <w:t>II danie: 2 rodzaje mięs, ryba, pierogi, ryż, kasza, ziemniaki, frytki, 3 rodzaje sałatek/surówek,</w:t>
      </w:r>
    </w:p>
    <w:p w14:paraId="15CB4807" w14:textId="77777777" w:rsidR="00DB7222" w:rsidRDefault="00DB7222" w:rsidP="008E00EF">
      <w:pPr>
        <w:spacing w:line="276" w:lineRule="auto"/>
        <w:contextualSpacing/>
        <w:rPr>
          <w:rFonts w:ascii="Arial" w:eastAsia="Calibri" w:hAnsi="Arial" w:cs="Arial"/>
          <w:iCs/>
          <w:sz w:val="22"/>
          <w:szCs w:val="22"/>
        </w:rPr>
      </w:pPr>
    </w:p>
    <w:p w14:paraId="3296E938" w14:textId="410AFE9E" w:rsidR="00DB7222" w:rsidRDefault="00DB7222" w:rsidP="008E00EF">
      <w:pPr>
        <w:spacing w:line="276" w:lineRule="auto"/>
        <w:contextualSpacing/>
        <w:rPr>
          <w:rFonts w:ascii="Arial" w:eastAsia="Calibri" w:hAnsi="Arial" w:cs="Arial"/>
          <w:iCs/>
          <w:sz w:val="22"/>
          <w:szCs w:val="22"/>
        </w:rPr>
      </w:pPr>
      <w:r w:rsidRPr="00F855C8">
        <w:rPr>
          <w:rFonts w:ascii="Arial" w:eastAsia="Calibri" w:hAnsi="Arial" w:cs="Arial"/>
          <w:iCs/>
          <w:sz w:val="22"/>
          <w:szCs w:val="22"/>
        </w:rPr>
        <w:t>Za podane potrawy odpowiada Wykonawca.</w:t>
      </w:r>
      <w:r w:rsidR="004B5868">
        <w:rPr>
          <w:rFonts w:ascii="Arial" w:eastAsia="Calibri" w:hAnsi="Arial" w:cs="Arial"/>
          <w:iCs/>
          <w:sz w:val="22"/>
          <w:szCs w:val="22"/>
        </w:rPr>
        <w:t xml:space="preserve"> Wykonawca odpowiedzialny jest również za sprzątanie i wywóz śmieci z miejsca realizacji usługi cateringowej.</w:t>
      </w:r>
    </w:p>
    <w:p w14:paraId="627DD76B" w14:textId="77777777" w:rsidR="00DB7222" w:rsidRPr="00F855C8" w:rsidRDefault="00DB7222" w:rsidP="008E00EF">
      <w:pPr>
        <w:spacing w:line="276" w:lineRule="auto"/>
        <w:contextualSpacing/>
        <w:rPr>
          <w:rFonts w:ascii="Arial" w:eastAsia="Calibri" w:hAnsi="Arial" w:cs="Arial"/>
          <w:iCs/>
          <w:sz w:val="22"/>
          <w:szCs w:val="22"/>
        </w:rPr>
      </w:pPr>
    </w:p>
    <w:p w14:paraId="10BE080E" w14:textId="77777777" w:rsidR="00DB7222" w:rsidRPr="00885181" w:rsidRDefault="00DB7222" w:rsidP="008E00EF">
      <w:pPr>
        <w:spacing w:line="276" w:lineRule="auto"/>
        <w:contextualSpacing/>
        <w:rPr>
          <w:rFonts w:ascii="Arial" w:eastAsia="Calibri" w:hAnsi="Arial" w:cs="Arial"/>
          <w:b/>
          <w:iCs/>
          <w:sz w:val="22"/>
          <w:szCs w:val="22"/>
        </w:rPr>
      </w:pPr>
      <w:r w:rsidRPr="00885181">
        <w:rPr>
          <w:rFonts w:ascii="Arial" w:eastAsia="Calibri" w:hAnsi="Arial" w:cs="Arial"/>
          <w:b/>
          <w:iCs/>
          <w:sz w:val="22"/>
          <w:szCs w:val="22"/>
        </w:rPr>
        <w:t>Ilość porcji równa będzie ilości zgłoszonych osób na 3 dni robocze przed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 każdym </w:t>
      </w:r>
      <w:r w:rsidRPr="00885181">
        <w:rPr>
          <w:rFonts w:ascii="Arial" w:eastAsia="Calibri" w:hAnsi="Arial" w:cs="Arial"/>
          <w:b/>
          <w:iCs/>
          <w:sz w:val="22"/>
          <w:szCs w:val="22"/>
        </w:rPr>
        <w:t xml:space="preserve"> wydarzeniem.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Maksymalna liczba osób zgłoszonych przez Zamawiającego w trakcie realizacji przedmiotu zamówienia wynosi </w:t>
      </w:r>
      <w:r>
        <w:rPr>
          <w:rFonts w:ascii="Arial" w:eastAsia="Calibri" w:hAnsi="Arial" w:cs="Arial"/>
          <w:b/>
          <w:iCs/>
          <w:sz w:val="22"/>
          <w:szCs w:val="22"/>
          <w:u w:val="single"/>
        </w:rPr>
        <w:t>150</w:t>
      </w:r>
      <w:r w:rsidRPr="00885181">
        <w:rPr>
          <w:rFonts w:ascii="Arial" w:eastAsia="Calibri" w:hAnsi="Arial" w:cs="Arial"/>
          <w:b/>
          <w:iCs/>
          <w:sz w:val="22"/>
          <w:szCs w:val="22"/>
          <w:u w:val="single"/>
        </w:rPr>
        <w:t>.</w:t>
      </w:r>
    </w:p>
    <w:p w14:paraId="6547AEF1" w14:textId="77777777" w:rsidR="00DB7222" w:rsidRPr="00F855C8" w:rsidRDefault="00DB7222" w:rsidP="008E00EF">
      <w:pPr>
        <w:pStyle w:val="Tekstpodstawowy1"/>
        <w:shd w:val="clear" w:color="auto" w:fill="auto"/>
        <w:tabs>
          <w:tab w:val="left" w:pos="1218"/>
        </w:tabs>
        <w:spacing w:before="0" w:line="276" w:lineRule="auto"/>
        <w:ind w:right="20" w:firstLine="0"/>
        <w:jc w:val="left"/>
        <w:rPr>
          <w:rFonts w:ascii="Arial" w:hAnsi="Arial" w:cs="Arial"/>
          <w:color w:val="auto"/>
        </w:rPr>
      </w:pPr>
    </w:p>
    <w:p w14:paraId="0A0F33B0" w14:textId="3C8598A3" w:rsidR="00DB7222" w:rsidRPr="00F855C8" w:rsidRDefault="00DB7222" w:rsidP="008E00EF">
      <w:pPr>
        <w:spacing w:line="276" w:lineRule="auto"/>
        <w:rPr>
          <w:rFonts w:ascii="Arial" w:hAnsi="Arial" w:cs="Arial"/>
          <w:sz w:val="22"/>
          <w:szCs w:val="22"/>
        </w:rPr>
      </w:pPr>
      <w:r w:rsidRPr="00885181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</w:t>
      </w:r>
      <w:r w:rsidRPr="00F855C8">
        <w:rPr>
          <w:rFonts w:ascii="Arial" w:hAnsi="Arial" w:cs="Arial"/>
          <w:sz w:val="22"/>
          <w:szCs w:val="22"/>
        </w:rPr>
        <w:t xml:space="preserve">Powyższe menu ma charakter przykładowy. Ostateczne menu – do akceptacji Zamawiającego - Wykonawca przedstawi maksymalnie na </w:t>
      </w:r>
      <w:r>
        <w:rPr>
          <w:rFonts w:ascii="Arial" w:hAnsi="Arial" w:cs="Arial"/>
          <w:sz w:val="22"/>
          <w:szCs w:val="22"/>
        </w:rPr>
        <w:t>5</w:t>
      </w:r>
      <w:r w:rsidRPr="00F855C8">
        <w:rPr>
          <w:rFonts w:ascii="Arial" w:hAnsi="Arial" w:cs="Arial"/>
          <w:sz w:val="22"/>
          <w:szCs w:val="22"/>
        </w:rPr>
        <w:t xml:space="preserve"> dni kalendarzowych przed rozpoczęciem </w:t>
      </w:r>
      <w:r w:rsidR="008E00EF">
        <w:rPr>
          <w:rFonts w:ascii="Arial" w:hAnsi="Arial" w:cs="Arial"/>
          <w:sz w:val="22"/>
          <w:szCs w:val="22"/>
        </w:rPr>
        <w:t xml:space="preserve">danej </w:t>
      </w:r>
      <w:r w:rsidRPr="00F855C8">
        <w:rPr>
          <w:rFonts w:ascii="Arial" w:hAnsi="Arial" w:cs="Arial"/>
          <w:sz w:val="22"/>
          <w:szCs w:val="22"/>
        </w:rPr>
        <w:t>konferencji. Podczas świadczenia każdej usługi gastronomicznej, Wykonawca zapewni nakrycie stołów oraz stołów barowych - wyprasowane, czyste obrusy oraz dekoracje florystyczne i serwetki. Wszystkie dania oraz napoje gorące zostaną podane w naczyniach ceramicznych niejednorazowego użytku, napoje zimne serwowane będą w szklankach, a do konsumpcji zostaną przygotowane metalowe sztućce. Użyta</w:t>
      </w:r>
      <w:r w:rsidR="008E00EF">
        <w:rPr>
          <w:rFonts w:ascii="Arial" w:hAnsi="Arial" w:cs="Arial"/>
          <w:sz w:val="22"/>
          <w:szCs w:val="22"/>
        </w:rPr>
        <w:t xml:space="preserve"> zastawa oraz stoły będą czyste </w:t>
      </w:r>
      <w:r w:rsidRPr="00F855C8">
        <w:rPr>
          <w:rFonts w:ascii="Arial" w:hAnsi="Arial" w:cs="Arial"/>
          <w:sz w:val="22"/>
          <w:szCs w:val="22"/>
        </w:rPr>
        <w:t xml:space="preserve">i nieuszkodzone. Wykonawca zapewni obsługę kelnerską w trakcie obiadu oraz serwisu kawowego (do uprzątnięcia na bieżąco brudnych naczyń oraz uzupełnienia braków na stołach). Wszystkie posiłki zapewnione przez Wykonawcę </w:t>
      </w:r>
      <w:r w:rsidR="008E00EF">
        <w:rPr>
          <w:rFonts w:ascii="Arial" w:hAnsi="Arial" w:cs="Arial"/>
          <w:sz w:val="22"/>
          <w:szCs w:val="22"/>
        </w:rPr>
        <w:t xml:space="preserve">muszą być świeże, przyrządzone </w:t>
      </w:r>
      <w:r w:rsidRPr="00F855C8">
        <w:rPr>
          <w:rFonts w:ascii="Arial" w:hAnsi="Arial" w:cs="Arial"/>
          <w:sz w:val="22"/>
          <w:szCs w:val="22"/>
        </w:rPr>
        <w:t>w dniu świadczenia usługi oraz charakteryzować się wysoką jakością i estetyką podania.</w:t>
      </w:r>
    </w:p>
    <w:p w14:paraId="043E9C24" w14:textId="77777777" w:rsidR="00DB7222" w:rsidRPr="00F855C8" w:rsidRDefault="00DB7222" w:rsidP="008E00EF">
      <w:pPr>
        <w:pStyle w:val="Tekstpodstawowy1"/>
        <w:shd w:val="clear" w:color="auto" w:fill="auto"/>
        <w:spacing w:before="0" w:line="276" w:lineRule="auto"/>
        <w:ind w:right="20" w:firstLine="0"/>
        <w:jc w:val="left"/>
        <w:rPr>
          <w:rFonts w:ascii="Arial" w:hAnsi="Arial" w:cs="Arial"/>
          <w:color w:val="auto"/>
        </w:rPr>
      </w:pPr>
    </w:p>
    <w:p w14:paraId="70F8C334" w14:textId="7F9F66A2" w:rsidR="00DB7222" w:rsidRDefault="00DB7222" w:rsidP="008E00EF">
      <w:pPr>
        <w:pStyle w:val="Tekstpodstawowy1"/>
        <w:shd w:val="clear" w:color="auto" w:fill="auto"/>
        <w:spacing w:before="0" w:line="276" w:lineRule="auto"/>
        <w:ind w:right="20" w:firstLine="0"/>
        <w:jc w:val="left"/>
        <w:rPr>
          <w:rFonts w:ascii="Arial" w:hAnsi="Arial" w:cs="Arial"/>
        </w:rPr>
      </w:pPr>
      <w:r w:rsidRPr="00F855C8">
        <w:rPr>
          <w:rFonts w:ascii="Arial" w:hAnsi="Arial" w:cs="Arial"/>
          <w:color w:val="auto"/>
        </w:rPr>
        <w:t>Zamawiający zastrzega</w:t>
      </w:r>
      <w:r>
        <w:rPr>
          <w:rFonts w:ascii="Arial" w:hAnsi="Arial" w:cs="Arial"/>
          <w:color w:val="auto"/>
        </w:rPr>
        <w:t>,</w:t>
      </w:r>
      <w:r w:rsidRPr="00F855C8">
        <w:rPr>
          <w:rFonts w:ascii="Arial" w:hAnsi="Arial" w:cs="Arial"/>
          <w:color w:val="auto"/>
        </w:rPr>
        <w:t xml:space="preserve"> aby w przypadku ograniczeń wynikających z sytuacji sanitarno-epidemiologicz</w:t>
      </w:r>
      <w:r>
        <w:rPr>
          <w:rFonts w:ascii="Arial" w:hAnsi="Arial" w:cs="Arial"/>
          <w:color w:val="auto"/>
        </w:rPr>
        <w:t>nej Wykonawca zapewni</w:t>
      </w:r>
      <w:r w:rsidRPr="00F855C8">
        <w:rPr>
          <w:rFonts w:ascii="Arial" w:hAnsi="Arial" w:cs="Arial"/>
          <w:color w:val="auto"/>
        </w:rPr>
        <w:t xml:space="preserve"> podczas lunchu kelnerów do nakładania posiłków (</w:t>
      </w:r>
      <w:r w:rsidRPr="00F855C8">
        <w:rPr>
          <w:rFonts w:ascii="Arial" w:hAnsi="Arial" w:cs="Arial"/>
        </w:rPr>
        <w:t xml:space="preserve">miejsce przerwy kawowej oraz podania obiadu, </w:t>
      </w:r>
      <w:r w:rsidR="008E00EF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 xml:space="preserve">znajdować się </w:t>
      </w:r>
      <w:r w:rsidRPr="00F855C8">
        <w:rPr>
          <w:rFonts w:ascii="Arial" w:hAnsi="Arial" w:cs="Arial"/>
        </w:rPr>
        <w:t>w tym samym obiekcie, w którym</w:t>
      </w:r>
      <w:r>
        <w:rPr>
          <w:rFonts w:ascii="Arial" w:hAnsi="Arial" w:cs="Arial"/>
        </w:rPr>
        <w:t xml:space="preserve"> będzie odbywała się konferencja</w:t>
      </w:r>
      <w:r w:rsidRPr="00F855C8">
        <w:rPr>
          <w:rFonts w:ascii="Arial" w:hAnsi="Arial" w:cs="Arial"/>
        </w:rPr>
        <w:t>)</w:t>
      </w:r>
      <w:r>
        <w:rPr>
          <w:rFonts w:ascii="Arial" w:hAnsi="Arial" w:cs="Arial"/>
          <w:color w:val="auto"/>
        </w:rPr>
        <w:t>.</w:t>
      </w:r>
      <w:r w:rsidRPr="00F855C8">
        <w:rPr>
          <w:rFonts w:ascii="Arial" w:hAnsi="Arial" w:cs="Arial"/>
          <w:color w:val="auto"/>
        </w:rPr>
        <w:t xml:space="preserve"> </w:t>
      </w:r>
      <w:r w:rsidRPr="00F855C8">
        <w:rPr>
          <w:rFonts w:ascii="Arial" w:hAnsi="Arial" w:cs="Arial"/>
        </w:rPr>
        <w:t xml:space="preserve">Dokładny czas trwania i rozkład przerw na posiłki będzie wynikał z harmonogramu konferencji i może ulec zmianie na prośbę Zamawiającego. </w:t>
      </w:r>
    </w:p>
    <w:p w14:paraId="0A248857" w14:textId="77777777" w:rsidR="006738C5" w:rsidRDefault="006738C5" w:rsidP="008E00EF">
      <w:pPr>
        <w:pStyle w:val="Tekstpodstawowy2"/>
        <w:shd w:val="clear" w:color="auto" w:fill="auto"/>
        <w:tabs>
          <w:tab w:val="left" w:pos="721"/>
        </w:tabs>
        <w:spacing w:before="0"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31F610E4" w14:textId="77777777" w:rsidR="006738C5" w:rsidRPr="00E17D31" w:rsidRDefault="006738C5" w:rsidP="008E00EF">
      <w:pPr>
        <w:pStyle w:val="Nagwek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17D31">
        <w:rPr>
          <w:rFonts w:ascii="Arial" w:hAnsi="Arial" w:cs="Arial"/>
          <w:b/>
          <w:i w:val="0"/>
          <w:color w:val="auto"/>
          <w:sz w:val="22"/>
          <w:szCs w:val="22"/>
        </w:rPr>
        <w:lastRenderedPageBreak/>
        <w:t>Informacje o uczestnikach konferencji</w:t>
      </w:r>
    </w:p>
    <w:p w14:paraId="47F2D8B7" w14:textId="77777777" w:rsidR="006738C5" w:rsidRPr="001758A1" w:rsidRDefault="006738C5" w:rsidP="008E00EF">
      <w:pPr>
        <w:pStyle w:val="Tekstpodstawowy2"/>
        <w:shd w:val="clear" w:color="auto" w:fill="auto"/>
        <w:tabs>
          <w:tab w:val="left" w:pos="721"/>
        </w:tabs>
        <w:spacing w:before="0" w:line="276" w:lineRule="auto"/>
        <w:ind w:left="360" w:firstLine="0"/>
        <w:jc w:val="left"/>
        <w:rPr>
          <w:rFonts w:ascii="Arial" w:hAnsi="Arial" w:cs="Arial"/>
          <w:color w:val="auto"/>
        </w:rPr>
      </w:pPr>
    </w:p>
    <w:p w14:paraId="4A70AECF" w14:textId="5910D28F" w:rsidR="006738C5" w:rsidRPr="001758A1" w:rsidRDefault="004A382C" w:rsidP="008E00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konsultacjach społecznych</w:t>
      </w:r>
      <w:r w:rsidR="006738C5" w:rsidRPr="001758A1">
        <w:rPr>
          <w:rFonts w:ascii="Arial" w:hAnsi="Arial" w:cs="Arial"/>
          <w:sz w:val="22"/>
          <w:szCs w:val="22"/>
        </w:rPr>
        <w:t xml:space="preserve"> każdego dnia wydarzenia będzie uczestniczyło maksymalnie 50 osób stacjonarnie i max. 300 osób w formule online - Zamawiający zobowiązuje się nie później niż na 3 dni robocze przed planowanym terminem rozpoczęcia konferencji, po zrekrutowaniu grupy, potwierdzić ostateczną liczbę uczestników. </w:t>
      </w:r>
    </w:p>
    <w:p w14:paraId="5FEF1C3B" w14:textId="77777777" w:rsidR="006738C5" w:rsidRPr="001758A1" w:rsidRDefault="006738C5" w:rsidP="008E00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758A1">
        <w:rPr>
          <w:rFonts w:ascii="Arial" w:hAnsi="Arial" w:cs="Arial"/>
          <w:sz w:val="22"/>
          <w:szCs w:val="22"/>
        </w:rPr>
        <w:t>W konferencji będą mogli korzystać także tzw. wolni słuchacze na platformach live streamingu m.in. Facebook, YouTube.</w:t>
      </w:r>
    </w:p>
    <w:p w14:paraId="731AE5E3" w14:textId="77777777" w:rsidR="006738C5" w:rsidRPr="00F855C8" w:rsidRDefault="006738C5" w:rsidP="008E00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758A1">
        <w:rPr>
          <w:rFonts w:ascii="Arial" w:hAnsi="Arial" w:cs="Arial"/>
          <w:sz w:val="22"/>
          <w:szCs w:val="22"/>
        </w:rPr>
        <w:t>Z usługi gastronomicznej będzie korzystało maksymalnie 50 osób w danym dn</w:t>
      </w:r>
      <w:r>
        <w:rPr>
          <w:rFonts w:ascii="Arial" w:hAnsi="Arial" w:cs="Arial"/>
          <w:sz w:val="22"/>
          <w:szCs w:val="22"/>
        </w:rPr>
        <w:t xml:space="preserve">iu </w:t>
      </w:r>
      <w:r w:rsidRPr="00F855C8">
        <w:rPr>
          <w:rFonts w:ascii="Arial" w:hAnsi="Arial" w:cs="Arial"/>
          <w:sz w:val="22"/>
          <w:szCs w:val="22"/>
        </w:rPr>
        <w:t xml:space="preserve"> - Zamawiający zobowiązuje się dostarczyć ostateczną liczbę korzystających z ww. usługi najpóźniej na 3 dni robocze przed rozpoczęciem konferencji.</w:t>
      </w:r>
    </w:p>
    <w:p w14:paraId="69F2293A" w14:textId="12FB65AF" w:rsidR="006738C5" w:rsidRDefault="006738C5" w:rsidP="008E00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55C8">
        <w:rPr>
          <w:rFonts w:ascii="Arial" w:hAnsi="Arial" w:cs="Arial"/>
          <w:sz w:val="22"/>
          <w:szCs w:val="22"/>
        </w:rPr>
        <w:t xml:space="preserve">Czas trwania konferencji z </w:t>
      </w:r>
      <w:r>
        <w:rPr>
          <w:rFonts w:ascii="Arial" w:hAnsi="Arial" w:cs="Arial"/>
          <w:sz w:val="22"/>
          <w:szCs w:val="22"/>
        </w:rPr>
        <w:t>uczestnikam</w:t>
      </w:r>
      <w:r w:rsidRPr="00F855C8">
        <w:rPr>
          <w:rFonts w:ascii="Arial" w:hAnsi="Arial" w:cs="Arial"/>
          <w:sz w:val="22"/>
          <w:szCs w:val="22"/>
        </w:rPr>
        <w:t xml:space="preserve">i do </w:t>
      </w:r>
      <w:r w:rsidR="00A2446E" w:rsidRPr="00A2446E">
        <w:rPr>
          <w:rFonts w:ascii="Arial" w:hAnsi="Arial" w:cs="Arial"/>
          <w:sz w:val="22"/>
          <w:szCs w:val="22"/>
        </w:rPr>
        <w:t>5</w:t>
      </w:r>
      <w:r w:rsidRPr="00A2446E">
        <w:rPr>
          <w:rFonts w:ascii="Arial" w:hAnsi="Arial" w:cs="Arial"/>
          <w:sz w:val="22"/>
          <w:szCs w:val="22"/>
        </w:rPr>
        <w:t xml:space="preserve"> godzin z zastrzeżeniem możliwości przedłużenia spotkania o 1 godzinę.</w:t>
      </w:r>
      <w:r w:rsidRPr="00F855C8">
        <w:rPr>
          <w:rFonts w:ascii="Arial" w:hAnsi="Arial" w:cs="Arial"/>
          <w:sz w:val="22"/>
          <w:szCs w:val="22"/>
        </w:rPr>
        <w:t xml:space="preserve"> Dokładny program konferencji, czasu świadczenia usłu</w:t>
      </w:r>
      <w:r w:rsidR="00A2446E">
        <w:rPr>
          <w:rFonts w:ascii="Arial" w:hAnsi="Arial" w:cs="Arial"/>
          <w:sz w:val="22"/>
          <w:szCs w:val="22"/>
        </w:rPr>
        <w:t>gi gastronomicznej (catering) z</w:t>
      </w:r>
      <w:r w:rsidRPr="00F855C8">
        <w:rPr>
          <w:rFonts w:ascii="Arial" w:hAnsi="Arial" w:cs="Arial"/>
          <w:sz w:val="22"/>
          <w:szCs w:val="22"/>
        </w:rPr>
        <w:t xml:space="preserve">ostanie </w:t>
      </w:r>
      <w:r w:rsidR="00A2446E">
        <w:rPr>
          <w:rFonts w:ascii="Arial" w:hAnsi="Arial" w:cs="Arial"/>
          <w:sz w:val="22"/>
          <w:szCs w:val="22"/>
        </w:rPr>
        <w:t>przekazany</w:t>
      </w:r>
      <w:r w:rsidRPr="00F855C8">
        <w:rPr>
          <w:rFonts w:ascii="Arial" w:hAnsi="Arial" w:cs="Arial"/>
          <w:sz w:val="22"/>
          <w:szCs w:val="22"/>
        </w:rPr>
        <w:t xml:space="preserve"> Wykonawcy najpóźniej na 3 dni robocze przed rozpoczęciem wydarzenia.</w:t>
      </w:r>
    </w:p>
    <w:p w14:paraId="073477D7" w14:textId="77777777" w:rsidR="00A407CC" w:rsidRDefault="00A407CC" w:rsidP="008E00EF">
      <w:pPr>
        <w:pStyle w:val="Tekstpodstawowy2"/>
        <w:shd w:val="clear" w:color="auto" w:fill="auto"/>
        <w:spacing w:before="0" w:line="276" w:lineRule="auto"/>
        <w:ind w:right="23" w:firstLine="0"/>
        <w:jc w:val="left"/>
        <w:rPr>
          <w:rFonts w:ascii="Arial" w:hAnsi="Arial" w:cs="Arial"/>
          <w:b/>
          <w:color w:val="auto"/>
        </w:rPr>
      </w:pPr>
    </w:p>
    <w:p w14:paraId="02E61799" w14:textId="77777777" w:rsidR="00A407CC" w:rsidRDefault="00A407CC" w:rsidP="008E00EF">
      <w:pPr>
        <w:pStyle w:val="Tekstpodstawowy2"/>
        <w:shd w:val="clear" w:color="auto" w:fill="auto"/>
        <w:spacing w:before="0" w:line="276" w:lineRule="auto"/>
        <w:ind w:right="23" w:firstLine="0"/>
        <w:jc w:val="left"/>
        <w:rPr>
          <w:rFonts w:ascii="Arial" w:hAnsi="Arial" w:cs="Arial"/>
          <w:b/>
          <w:color w:val="auto"/>
        </w:rPr>
      </w:pPr>
    </w:p>
    <w:p w14:paraId="2C5D8ED4" w14:textId="77777777" w:rsidR="00065830" w:rsidRPr="00503E07" w:rsidRDefault="00780A3A" w:rsidP="008E00EF">
      <w:pPr>
        <w:pStyle w:val="Nagwek3"/>
        <w:rPr>
          <w:rFonts w:ascii="Arial" w:hAnsi="Arial" w:cs="Arial"/>
          <w:b/>
          <w:color w:val="auto"/>
        </w:rPr>
      </w:pPr>
      <w:r w:rsidRPr="00503E07">
        <w:rPr>
          <w:rFonts w:ascii="Arial" w:hAnsi="Arial" w:cs="Arial"/>
          <w:b/>
          <w:color w:val="auto"/>
        </w:rPr>
        <w:t xml:space="preserve">Zadanie </w:t>
      </w:r>
      <w:r w:rsidR="00FB6F5E" w:rsidRPr="00503E07">
        <w:rPr>
          <w:rFonts w:ascii="Arial" w:hAnsi="Arial" w:cs="Arial"/>
          <w:b/>
          <w:color w:val="auto"/>
        </w:rPr>
        <w:t>2</w:t>
      </w:r>
      <w:r w:rsidRPr="00503E07">
        <w:rPr>
          <w:rFonts w:ascii="Arial" w:hAnsi="Arial" w:cs="Arial"/>
          <w:b/>
          <w:color w:val="auto"/>
        </w:rPr>
        <w:t xml:space="preserve">. </w:t>
      </w:r>
    </w:p>
    <w:p w14:paraId="7E05ADD9" w14:textId="68CA3040" w:rsidR="00E54994" w:rsidRPr="00E17D31" w:rsidRDefault="00780A3A" w:rsidP="00065830">
      <w:r w:rsidRPr="00065830">
        <w:rPr>
          <w:rFonts w:ascii="Arial" w:hAnsi="Arial" w:cs="Arial"/>
          <w:b/>
        </w:rPr>
        <w:t xml:space="preserve">Organizacja wysłuchań publicznych w trybie on-line, w </w:t>
      </w:r>
      <w:r w:rsidR="00E54994" w:rsidRPr="00065830">
        <w:rPr>
          <w:rFonts w:ascii="Arial" w:hAnsi="Arial" w:cs="Arial"/>
          <w:b/>
        </w:rPr>
        <w:t>siedzibie</w:t>
      </w:r>
      <w:r w:rsidRPr="00065830">
        <w:rPr>
          <w:rFonts w:ascii="Arial" w:hAnsi="Arial" w:cs="Arial"/>
          <w:b/>
        </w:rPr>
        <w:t xml:space="preserve"> urzędu marszałkowskiego w Rzeszowie w dniu </w:t>
      </w:r>
      <w:r w:rsidR="00E54994" w:rsidRPr="00065830">
        <w:rPr>
          <w:rFonts w:ascii="Arial" w:hAnsi="Arial" w:cs="Arial"/>
          <w:b/>
        </w:rPr>
        <w:t>2 lutego</w:t>
      </w:r>
      <w:r w:rsidR="00065830" w:rsidRPr="00065830">
        <w:rPr>
          <w:rFonts w:ascii="Arial" w:hAnsi="Arial" w:cs="Arial"/>
          <w:b/>
        </w:rPr>
        <w:t xml:space="preserve"> 2022 r.</w:t>
      </w:r>
      <w:r w:rsidRPr="00065830">
        <w:rPr>
          <w:rFonts w:ascii="Arial" w:hAnsi="Arial" w:cs="Arial"/>
          <w:b/>
        </w:rPr>
        <w:t xml:space="preserve"> w tym</w:t>
      </w:r>
      <w:r w:rsidRPr="00E17D31">
        <w:t>:</w:t>
      </w:r>
    </w:p>
    <w:p w14:paraId="03A690D8" w14:textId="77777777" w:rsidR="00C40784" w:rsidRPr="002C2FBC" w:rsidRDefault="00C40784" w:rsidP="008E00EF">
      <w:pPr>
        <w:pStyle w:val="Akapitzlist"/>
        <w:numPr>
          <w:ilvl w:val="0"/>
          <w:numId w:val="5"/>
        </w:numPr>
        <w:spacing w:line="276" w:lineRule="auto"/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t>Zapewnienie transmisji on-line wraz z licencją do realizacji spotkań/konferencji w</w:t>
      </w:r>
    </w:p>
    <w:p w14:paraId="280F6698" w14:textId="477B355C" w:rsidR="00C40784" w:rsidRPr="002C2FBC" w:rsidRDefault="00C40784" w:rsidP="008E00EF">
      <w:pPr>
        <w:pStyle w:val="Akapitzlist"/>
        <w:spacing w:line="276" w:lineRule="auto"/>
        <w:ind w:left="786"/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t xml:space="preserve">trybie zdalnym do maksymalnie </w:t>
      </w:r>
      <w:r w:rsidR="006A575C" w:rsidRPr="002C2FBC">
        <w:rPr>
          <w:rFonts w:ascii="Arial" w:eastAsia="Microsoft Sans Serif" w:hAnsi="Arial" w:cs="Arial"/>
          <w:sz w:val="22"/>
          <w:szCs w:val="22"/>
        </w:rPr>
        <w:t>5</w:t>
      </w:r>
      <w:r w:rsidRPr="002C2FBC">
        <w:rPr>
          <w:rFonts w:ascii="Arial" w:eastAsia="Microsoft Sans Serif" w:hAnsi="Arial" w:cs="Arial"/>
          <w:sz w:val="22"/>
          <w:szCs w:val="22"/>
        </w:rPr>
        <w:t xml:space="preserve">00 osób, w oparciu o łącze internetowe zapewnione przez Zamawiającego (dostęp poprzez gniazdo RJ45),w tym: </w:t>
      </w:r>
    </w:p>
    <w:p w14:paraId="11C01190" w14:textId="77777777" w:rsidR="00FE373C" w:rsidRPr="002C2FBC" w:rsidRDefault="00FE373C" w:rsidP="00FE373C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t>realizacja transmisji do Internetu oraz niezależnie na projektor /ekran w sali konferencyjnej</w:t>
      </w:r>
    </w:p>
    <w:p w14:paraId="106E7252" w14:textId="77777777" w:rsidR="00FE373C" w:rsidRPr="002C2FBC" w:rsidRDefault="00FE373C" w:rsidP="00FE373C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t>zapewnienie realizatora wizji o potwierdzonych kwalifikacjach zawodowych</w:t>
      </w:r>
    </w:p>
    <w:p w14:paraId="78245F52" w14:textId="77777777" w:rsidR="00FE373C" w:rsidRDefault="00FE373C" w:rsidP="00FE373C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>
        <w:rPr>
          <w:rFonts w:ascii="Arial" w:eastAsia="Microsoft Sans Serif" w:hAnsi="Arial" w:cs="Arial"/>
          <w:sz w:val="22"/>
          <w:szCs w:val="22"/>
        </w:rPr>
        <w:t>mikser wizyjny SDI min 8 kanałowy z min. 1 torem AUX</w:t>
      </w:r>
    </w:p>
    <w:p w14:paraId="2669BB16" w14:textId="77777777" w:rsidR="00FE373C" w:rsidRPr="002C2FBC" w:rsidRDefault="00FE373C" w:rsidP="00FE373C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t>cyfrowy mikser audio min. 40 kanałów wejściowych, z interfejsem USB Audio dla cyfrowego połączenia z platformą hybrydową.</w:t>
      </w:r>
    </w:p>
    <w:p w14:paraId="413AFCDB" w14:textId="77777777" w:rsidR="00FE373C" w:rsidRPr="002C2FBC" w:rsidRDefault="00FE373C" w:rsidP="00FE373C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eastAsia="Microsoft Sans Serif" w:hAnsi="Arial" w:cs="Arial"/>
          <w:sz w:val="22"/>
          <w:szCs w:val="22"/>
        </w:rPr>
        <w:t>Kodery sprzętowe HD min 2 szt.</w:t>
      </w:r>
    </w:p>
    <w:p w14:paraId="0F032A70" w14:textId="77777777" w:rsidR="00FE373C" w:rsidRPr="002C2FBC" w:rsidRDefault="00FE373C" w:rsidP="00FE373C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 xml:space="preserve">obsługa prezentacji na sali oraz w </w:t>
      </w:r>
      <w:proofErr w:type="spellStart"/>
      <w:r w:rsidRPr="002C2FBC">
        <w:rPr>
          <w:rFonts w:ascii="Arial" w:hAnsi="Arial" w:cs="Arial"/>
          <w:sz w:val="22"/>
          <w:szCs w:val="22"/>
        </w:rPr>
        <w:t>streamie</w:t>
      </w:r>
      <w:proofErr w:type="spellEnd"/>
      <w:r w:rsidRPr="002C2FBC">
        <w:rPr>
          <w:rFonts w:ascii="Arial" w:hAnsi="Arial" w:cs="Arial"/>
          <w:sz w:val="22"/>
          <w:szCs w:val="22"/>
        </w:rPr>
        <w:t>,</w:t>
      </w:r>
    </w:p>
    <w:p w14:paraId="077FCC1B" w14:textId="77777777" w:rsidR="00FE373C" w:rsidRPr="002C2FBC" w:rsidRDefault="00FE373C" w:rsidP="00FE373C">
      <w:pPr>
        <w:pStyle w:val="Akapitzlist"/>
        <w:numPr>
          <w:ilvl w:val="0"/>
          <w:numId w:val="25"/>
        </w:numPr>
        <w:rPr>
          <w:rFonts w:ascii="Arial" w:eastAsia="Microsoft Sans Serif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 xml:space="preserve">obsługa zdalnych prelegentów – niezależnie w </w:t>
      </w:r>
      <w:proofErr w:type="spellStart"/>
      <w:r w:rsidRPr="002C2FBC">
        <w:rPr>
          <w:rFonts w:ascii="Arial" w:hAnsi="Arial" w:cs="Arial"/>
          <w:sz w:val="22"/>
          <w:szCs w:val="22"/>
        </w:rPr>
        <w:t>streamie</w:t>
      </w:r>
      <w:proofErr w:type="spellEnd"/>
      <w:r w:rsidRPr="002C2FBC">
        <w:rPr>
          <w:rFonts w:ascii="Arial" w:hAnsi="Arial" w:cs="Arial"/>
          <w:sz w:val="22"/>
          <w:szCs w:val="22"/>
        </w:rPr>
        <w:t xml:space="preserve"> oraz na sali</w:t>
      </w:r>
    </w:p>
    <w:p w14:paraId="4CC5CAE0" w14:textId="77777777" w:rsidR="00FE373C" w:rsidRPr="002C2FB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obsługa grafiki – graficzna stacja robocza PC</w:t>
      </w:r>
      <w:r>
        <w:rPr>
          <w:rFonts w:ascii="Arial" w:hAnsi="Arial" w:cs="Arial"/>
          <w:sz w:val="22"/>
          <w:szCs w:val="22"/>
        </w:rPr>
        <w:t xml:space="preserve"> </w:t>
      </w:r>
      <w:r w:rsidRPr="002C2FBC">
        <w:rPr>
          <w:rFonts w:ascii="Arial" w:hAnsi="Arial" w:cs="Arial"/>
          <w:sz w:val="22"/>
          <w:szCs w:val="22"/>
        </w:rPr>
        <w:t>(belki podpisowe, plansze i system PIP) podczas transmisji,</w:t>
      </w:r>
    </w:p>
    <w:p w14:paraId="5B04CD83" w14:textId="77777777" w:rsidR="00FE373C" w:rsidRPr="002C2FB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rejestracja audiowizualna całości wydarzenia,</w:t>
      </w:r>
    </w:p>
    <w:p w14:paraId="624D0822" w14:textId="77777777" w:rsidR="00FE373C" w:rsidRPr="002C2FB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zapewnienie realizatora multimediów na Sali konferencyjnej (akustyka oraz obsługa projektorów/ekranów)</w:t>
      </w:r>
    </w:p>
    <w:p w14:paraId="403DEF9F" w14:textId="77777777" w:rsidR="00FE373C" w:rsidRPr="002C2FB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zapewnienie sprzętu do nagłośnienia sali:</w:t>
      </w:r>
    </w:p>
    <w:p w14:paraId="231E767D" w14:textId="77777777" w:rsidR="00FE373C" w:rsidRPr="002C2FBC" w:rsidRDefault="00FE373C" w:rsidP="00FE373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cyfrowe mikrofony </w:t>
      </w:r>
      <w:proofErr w:type="spellStart"/>
      <w:r>
        <w:rPr>
          <w:rFonts w:ascii="Arial" w:hAnsi="Arial" w:cs="Arial"/>
          <w:sz w:val="22"/>
          <w:szCs w:val="22"/>
        </w:rPr>
        <w:t>doręczne</w:t>
      </w:r>
      <w:proofErr w:type="spellEnd"/>
      <w:r>
        <w:rPr>
          <w:rFonts w:ascii="Arial" w:hAnsi="Arial" w:cs="Arial"/>
          <w:sz w:val="22"/>
          <w:szCs w:val="22"/>
        </w:rPr>
        <w:t>, 6</w:t>
      </w:r>
      <w:r w:rsidRPr="002C2F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2FBC">
        <w:rPr>
          <w:rFonts w:ascii="Arial" w:hAnsi="Arial" w:cs="Arial"/>
          <w:sz w:val="22"/>
          <w:szCs w:val="22"/>
        </w:rPr>
        <w:t>szt</w:t>
      </w:r>
      <w:proofErr w:type="spellEnd"/>
    </w:p>
    <w:p w14:paraId="62B45713" w14:textId="77777777" w:rsidR="00FE373C" w:rsidRPr="002C2FBC" w:rsidRDefault="00FE373C" w:rsidP="00FE373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 xml:space="preserve">cyfrowy mikser dźwiękowy, </w:t>
      </w:r>
    </w:p>
    <w:p w14:paraId="3B7D608D" w14:textId="77777777" w:rsidR="00FE373C" w:rsidRPr="002C2FBC" w:rsidRDefault="00FE373C" w:rsidP="00FE373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kolumny aktywne o mocy min 500W RMS 2 szt.</w:t>
      </w:r>
    </w:p>
    <w:p w14:paraId="53EDC33C" w14:textId="77777777" w:rsidR="00FE373C" w:rsidRPr="00CE7B7D" w:rsidRDefault="00FE373C" w:rsidP="00FE373C">
      <w:pPr>
        <w:pStyle w:val="Akapitzlis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E7B7D">
        <w:rPr>
          <w:rFonts w:ascii="Arial" w:hAnsi="Arial" w:cs="Arial"/>
          <w:sz w:val="22"/>
          <w:szCs w:val="22"/>
        </w:rPr>
        <w:t>oświetlenie prelegentów (min. 2 reflektory kierunkowe) oraz architektury sali konferencyjnej min. 4 lampy typu „LED BAR” o kolorze dostosowanym do architektury sali konferencyjnej)</w:t>
      </w:r>
    </w:p>
    <w:p w14:paraId="6367AF9C" w14:textId="77777777" w:rsidR="00FE373C" w:rsidRPr="002C2FB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usługa live streamingu na wskazane przez Zamawiającego media społecznościowe (Facebook, YouTube),</w:t>
      </w:r>
    </w:p>
    <w:p w14:paraId="1BC8D335" w14:textId="77777777" w:rsidR="00FE373C" w:rsidRPr="002C2FB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rea</w:t>
      </w:r>
      <w:r>
        <w:rPr>
          <w:rFonts w:ascii="Arial" w:hAnsi="Arial" w:cs="Arial"/>
          <w:sz w:val="22"/>
          <w:szCs w:val="22"/>
        </w:rPr>
        <w:t>lizowanie obrazu z minimum trzech</w:t>
      </w:r>
      <w:r w:rsidRPr="002C2FBC">
        <w:rPr>
          <w:rFonts w:ascii="Arial" w:hAnsi="Arial" w:cs="Arial"/>
          <w:sz w:val="22"/>
          <w:szCs w:val="22"/>
        </w:rPr>
        <w:t xml:space="preserve"> kamer </w:t>
      </w:r>
      <w:r>
        <w:rPr>
          <w:rFonts w:ascii="Arial" w:hAnsi="Arial" w:cs="Arial"/>
          <w:sz w:val="22"/>
          <w:szCs w:val="22"/>
        </w:rPr>
        <w:t>w jakości Full HD</w:t>
      </w:r>
    </w:p>
    <w:p w14:paraId="025B6270" w14:textId="77777777" w:rsidR="00FE373C" w:rsidRPr="002C2FB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streaming na 3 dowolne platformy</w:t>
      </w:r>
    </w:p>
    <w:p w14:paraId="06DC0F6C" w14:textId="77777777" w:rsidR="00FE373C" w:rsidRPr="002C2FB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lastRenderedPageBreak/>
        <w:t xml:space="preserve">obsługa platformy hybrydowej (np. Zoom, </w:t>
      </w:r>
      <w:proofErr w:type="spellStart"/>
      <w:r w:rsidRPr="002C2FBC">
        <w:rPr>
          <w:rFonts w:ascii="Arial" w:hAnsi="Arial" w:cs="Arial"/>
          <w:sz w:val="22"/>
          <w:szCs w:val="22"/>
        </w:rPr>
        <w:t>Clickmeeting</w:t>
      </w:r>
      <w:proofErr w:type="spellEnd"/>
      <w:r w:rsidRPr="002C2FBC">
        <w:rPr>
          <w:rFonts w:ascii="Arial" w:hAnsi="Arial" w:cs="Arial"/>
          <w:sz w:val="22"/>
          <w:szCs w:val="22"/>
        </w:rPr>
        <w:t xml:space="preserve">, MS </w:t>
      </w:r>
      <w:proofErr w:type="spellStart"/>
      <w:r w:rsidRPr="002C2FBC">
        <w:rPr>
          <w:rFonts w:ascii="Arial" w:hAnsi="Arial" w:cs="Arial"/>
          <w:sz w:val="22"/>
          <w:szCs w:val="22"/>
        </w:rPr>
        <w:t>Teams</w:t>
      </w:r>
      <w:proofErr w:type="spellEnd"/>
      <w:r w:rsidRPr="002C2FBC">
        <w:rPr>
          <w:rFonts w:ascii="Arial" w:hAnsi="Arial" w:cs="Arial"/>
          <w:sz w:val="22"/>
          <w:szCs w:val="22"/>
        </w:rPr>
        <w:t xml:space="preserve"> lub innej zapewniającej podobne funkcje) - licencja po stronie Wykonawcy,</w:t>
      </w:r>
    </w:p>
    <w:p w14:paraId="43486692" w14:textId="77777777" w:rsidR="00FE373C" w:rsidRPr="002C2FB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zape</w:t>
      </w:r>
      <w:r>
        <w:rPr>
          <w:rFonts w:ascii="Arial" w:hAnsi="Arial" w:cs="Arial"/>
          <w:sz w:val="22"/>
          <w:szCs w:val="22"/>
        </w:rPr>
        <w:t>wnienie zapasowego źródła zasila</w:t>
      </w:r>
      <w:r w:rsidRPr="002C2FBC">
        <w:rPr>
          <w:rFonts w:ascii="Arial" w:hAnsi="Arial" w:cs="Arial"/>
          <w:sz w:val="22"/>
          <w:szCs w:val="22"/>
        </w:rPr>
        <w:t>nia prądowego UPS oraz agregatu prądotwórczego dla utrzymania realizacji transmisji na wypadek awarii zasilenia budynku,</w:t>
      </w:r>
    </w:p>
    <w:p w14:paraId="4B93D2AF" w14:textId="77777777" w:rsidR="00FE373C" w:rsidRPr="002C2FB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zapewnienie zapasowego łącza Internetowego umożliwiającego podtrzymanie transmisji w przypadku awarii łącza w budynku</w:t>
      </w:r>
    </w:p>
    <w:p w14:paraId="71D320DA" w14:textId="77777777" w:rsidR="00FE373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2FBC">
        <w:rPr>
          <w:rFonts w:ascii="Arial" w:hAnsi="Arial" w:cs="Arial"/>
          <w:sz w:val="22"/>
          <w:szCs w:val="22"/>
        </w:rPr>
        <w:t>zapewnienie reżyserki poza salą konferencyjną</w:t>
      </w:r>
    </w:p>
    <w:p w14:paraId="04C13FCE" w14:textId="4BA03D16" w:rsidR="002C2FBC" w:rsidRPr="00FE373C" w:rsidRDefault="00FE373C" w:rsidP="00FE373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E373C">
        <w:rPr>
          <w:rFonts w:ascii="Arial" w:hAnsi="Arial" w:cs="Arial"/>
          <w:sz w:val="22"/>
          <w:szCs w:val="22"/>
        </w:rPr>
        <w:t>zapewnienie redundancji sprzętowej</w:t>
      </w:r>
    </w:p>
    <w:p w14:paraId="70E2D832" w14:textId="77777777" w:rsidR="00C40784" w:rsidRDefault="00C40784" w:rsidP="008E00EF">
      <w:pPr>
        <w:pStyle w:val="Tekstpodstawowy2"/>
        <w:numPr>
          <w:ilvl w:val="0"/>
          <w:numId w:val="5"/>
        </w:numPr>
        <w:shd w:val="clear" w:color="auto" w:fill="auto"/>
        <w:spacing w:before="0" w:line="276" w:lineRule="auto"/>
        <w:ind w:right="2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Zapewnienie moderatora </w:t>
      </w:r>
      <w:r w:rsidRPr="00F855C8">
        <w:rPr>
          <w:rFonts w:ascii="Arial" w:hAnsi="Arial" w:cs="Arial"/>
          <w:color w:val="auto"/>
        </w:rPr>
        <w:t>uzgodnion</w:t>
      </w:r>
      <w:r>
        <w:rPr>
          <w:rFonts w:ascii="Arial" w:hAnsi="Arial" w:cs="Arial"/>
          <w:color w:val="auto"/>
        </w:rPr>
        <w:t>ego</w:t>
      </w:r>
      <w:r w:rsidRPr="00F855C8">
        <w:rPr>
          <w:rFonts w:ascii="Arial" w:hAnsi="Arial" w:cs="Arial"/>
          <w:color w:val="auto"/>
        </w:rPr>
        <w:t xml:space="preserve"> z Zamawiającym</w:t>
      </w:r>
    </w:p>
    <w:p w14:paraId="1A47377F" w14:textId="77777777" w:rsidR="00FE373C" w:rsidRPr="00A122CD" w:rsidRDefault="00FE373C" w:rsidP="00FE373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22CD">
        <w:rPr>
          <w:rFonts w:ascii="Arial" w:hAnsi="Arial" w:cs="Arial"/>
          <w:sz w:val="22"/>
          <w:szCs w:val="22"/>
        </w:rPr>
        <w:t>zapewnienie tłumacza języka migowego w</w:t>
      </w:r>
      <w:r>
        <w:rPr>
          <w:rFonts w:ascii="Arial" w:hAnsi="Arial" w:cs="Arial"/>
          <w:sz w:val="22"/>
          <w:szCs w:val="22"/>
        </w:rPr>
        <w:t xml:space="preserve"> godzinach trwania konferencji -</w:t>
      </w:r>
      <w:r w:rsidRPr="00A122CD">
        <w:t xml:space="preserve"> </w:t>
      </w:r>
      <w:r w:rsidRPr="00A122CD">
        <w:rPr>
          <w:rFonts w:ascii="Arial" w:hAnsi="Arial" w:cs="Arial"/>
          <w:sz w:val="22"/>
          <w:szCs w:val="22"/>
        </w:rPr>
        <w:t>obsługa tłumaczenia na polski język migowy zarówno dla uczestników stacjonarnych, jak i zdalnych</w:t>
      </w:r>
    </w:p>
    <w:p w14:paraId="3928BF4F" w14:textId="68C6BBD8" w:rsidR="00FE373C" w:rsidRDefault="00FE373C" w:rsidP="00FE37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transkrypcji tekstowej (zapis tekstowy osób wypowiadających się w </w:t>
      </w:r>
      <w:proofErr w:type="spellStart"/>
      <w:r>
        <w:rPr>
          <w:rFonts w:ascii="Arial" w:hAnsi="Arial" w:cs="Arial"/>
          <w:sz w:val="22"/>
          <w:szCs w:val="22"/>
        </w:rPr>
        <w:t>wysłuchaniach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876F101" w14:textId="77777777" w:rsidR="000B4B0D" w:rsidRDefault="000B4B0D" w:rsidP="008E00EF">
      <w:pPr>
        <w:pStyle w:val="Akapitzlist"/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sz w:val="22"/>
          <w:szCs w:val="22"/>
        </w:rPr>
      </w:pPr>
    </w:p>
    <w:p w14:paraId="675243DB" w14:textId="77777777" w:rsidR="00977867" w:rsidRDefault="00977867" w:rsidP="008E00EF">
      <w:pPr>
        <w:pStyle w:val="Tekstpodstawowy2"/>
        <w:shd w:val="clear" w:color="auto" w:fill="auto"/>
        <w:tabs>
          <w:tab w:val="left" w:pos="721"/>
        </w:tabs>
        <w:spacing w:before="0" w:line="276" w:lineRule="auto"/>
        <w:ind w:firstLine="0"/>
        <w:jc w:val="left"/>
        <w:rPr>
          <w:rFonts w:ascii="Arial" w:hAnsi="Arial" w:cs="Arial"/>
          <w:b/>
          <w:color w:val="auto"/>
          <w:highlight w:val="yellow"/>
        </w:rPr>
      </w:pPr>
    </w:p>
    <w:p w14:paraId="2C839BD4" w14:textId="1DE8A947" w:rsidR="00977867" w:rsidRPr="00E17D31" w:rsidRDefault="00977867" w:rsidP="008E00EF">
      <w:pPr>
        <w:pStyle w:val="Nagwek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17D31">
        <w:rPr>
          <w:rFonts w:ascii="Arial" w:hAnsi="Arial" w:cs="Arial"/>
          <w:b/>
          <w:i w:val="0"/>
          <w:color w:val="auto"/>
          <w:sz w:val="22"/>
          <w:szCs w:val="22"/>
        </w:rPr>
        <w:t>Informacje o uczestnikach wysłuchań publicznych</w:t>
      </w:r>
    </w:p>
    <w:p w14:paraId="78C1ABC8" w14:textId="54B9A292" w:rsidR="00C87022" w:rsidRPr="00C87022" w:rsidRDefault="00C87022" w:rsidP="00C8702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7480E05" w14:textId="11F5920C" w:rsidR="00977867" w:rsidRPr="00C87022" w:rsidRDefault="00977867" w:rsidP="00C870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C87022">
        <w:rPr>
          <w:rFonts w:ascii="Arial" w:hAnsi="Arial" w:cs="Arial"/>
          <w:sz w:val="22"/>
          <w:szCs w:val="22"/>
        </w:rPr>
        <w:t>W wysłuchaniach publicznych będzie uczestniczyło maksym</w:t>
      </w:r>
      <w:r w:rsidR="00C87022">
        <w:rPr>
          <w:rFonts w:ascii="Arial" w:hAnsi="Arial" w:cs="Arial"/>
          <w:sz w:val="22"/>
          <w:szCs w:val="22"/>
        </w:rPr>
        <w:t xml:space="preserve">alnie 500 osób w formule online, czynny udział będzie brało max 25 osób </w:t>
      </w:r>
      <w:r w:rsidRPr="00C87022">
        <w:rPr>
          <w:rFonts w:ascii="Arial" w:hAnsi="Arial" w:cs="Arial"/>
          <w:sz w:val="22"/>
          <w:szCs w:val="22"/>
        </w:rPr>
        <w:t xml:space="preserve">- Zamawiający zobowiązuje się nie później niż na 3 dni robocze przed planowanym terminem rozpoczęcia konferencji, po zrekrutowaniu grupy, potwierdzić ostateczną liczbę uczestników. </w:t>
      </w:r>
    </w:p>
    <w:p w14:paraId="024EBCEC" w14:textId="1DBACCC5" w:rsidR="00977867" w:rsidRPr="00C87022" w:rsidRDefault="00C87022" w:rsidP="00C870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Wydarzenie </w:t>
      </w:r>
      <w:r w:rsidR="00977867" w:rsidRPr="00C87022">
        <w:rPr>
          <w:rFonts w:ascii="Arial" w:hAnsi="Arial" w:cs="Arial"/>
          <w:sz w:val="22"/>
          <w:szCs w:val="22"/>
        </w:rPr>
        <w:t xml:space="preserve">będą mogli </w:t>
      </w:r>
      <w:r>
        <w:rPr>
          <w:rFonts w:ascii="Arial" w:hAnsi="Arial" w:cs="Arial"/>
          <w:sz w:val="22"/>
          <w:szCs w:val="22"/>
        </w:rPr>
        <w:t>śledzić on-line</w:t>
      </w:r>
      <w:r w:rsidR="00977867" w:rsidRPr="00C87022">
        <w:rPr>
          <w:rFonts w:ascii="Arial" w:hAnsi="Arial" w:cs="Arial"/>
          <w:sz w:val="22"/>
          <w:szCs w:val="22"/>
        </w:rPr>
        <w:t xml:space="preserve"> także tzw. wolni słuchacze na platformach live streamingu m.in. Facebook, YouTube.</w:t>
      </w:r>
    </w:p>
    <w:p w14:paraId="5252B66E" w14:textId="79F889D3" w:rsidR="00977867" w:rsidRPr="00C87022" w:rsidRDefault="00977867" w:rsidP="00C870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C87022">
        <w:rPr>
          <w:rFonts w:ascii="Arial" w:hAnsi="Arial" w:cs="Arial"/>
          <w:sz w:val="22"/>
          <w:szCs w:val="22"/>
        </w:rPr>
        <w:t xml:space="preserve">Czas trwania </w:t>
      </w:r>
      <w:r w:rsidR="00C87022">
        <w:rPr>
          <w:rFonts w:ascii="Arial" w:hAnsi="Arial" w:cs="Arial"/>
          <w:sz w:val="22"/>
          <w:szCs w:val="22"/>
        </w:rPr>
        <w:t xml:space="preserve">wydarzenia </w:t>
      </w:r>
      <w:r w:rsidRPr="00C87022">
        <w:rPr>
          <w:rFonts w:ascii="Arial" w:hAnsi="Arial" w:cs="Arial"/>
          <w:sz w:val="22"/>
          <w:szCs w:val="22"/>
        </w:rPr>
        <w:t>z uczestnikami do 6 godzin z zastrzeżeniem możliwości przedłużenia spotkania. Dokładny program, dostarczony będzie Wykonawcy najpóźniej na 3 dni robocze przed rozpoczęciem wydarzenia.</w:t>
      </w:r>
    </w:p>
    <w:p w14:paraId="2269E8F9" w14:textId="77777777" w:rsidR="00977867" w:rsidRDefault="00977867" w:rsidP="008E00EF">
      <w:pPr>
        <w:pStyle w:val="Tekstpodstawowy2"/>
        <w:shd w:val="clear" w:color="auto" w:fill="auto"/>
        <w:spacing w:before="0" w:line="276" w:lineRule="auto"/>
        <w:ind w:right="23" w:firstLine="0"/>
        <w:jc w:val="left"/>
        <w:rPr>
          <w:rFonts w:ascii="Arial" w:hAnsi="Arial" w:cs="Arial"/>
          <w:b/>
          <w:color w:val="auto"/>
        </w:rPr>
      </w:pPr>
    </w:p>
    <w:p w14:paraId="63A53DDE" w14:textId="1B3C5034" w:rsidR="00977867" w:rsidRDefault="00977867" w:rsidP="008E00EF">
      <w:pPr>
        <w:pStyle w:val="Nagwek4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17D31">
        <w:rPr>
          <w:rFonts w:ascii="Arial" w:hAnsi="Arial" w:cs="Arial"/>
          <w:b/>
          <w:i w:val="0"/>
          <w:color w:val="auto"/>
          <w:sz w:val="22"/>
          <w:szCs w:val="22"/>
        </w:rPr>
        <w:t xml:space="preserve">Moderator </w:t>
      </w:r>
    </w:p>
    <w:p w14:paraId="73DD96FB" w14:textId="77777777" w:rsidR="00E17D31" w:rsidRPr="00E17D31" w:rsidRDefault="00E17D31" w:rsidP="008E00EF"/>
    <w:p w14:paraId="3AEB66F4" w14:textId="0006F6AE" w:rsidR="00E54994" w:rsidRPr="00B9631B" w:rsidRDefault="00977867" w:rsidP="00B9631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77867">
        <w:rPr>
          <w:rFonts w:ascii="Arial" w:hAnsi="Arial" w:cs="Arial"/>
          <w:sz w:val="22"/>
          <w:szCs w:val="22"/>
        </w:rPr>
        <w:t>Wykonawca zapewnieni moderatora, w</w:t>
      </w:r>
      <w:r w:rsidR="004B5868">
        <w:rPr>
          <w:rFonts w:ascii="Arial" w:hAnsi="Arial" w:cs="Arial"/>
          <w:sz w:val="22"/>
          <w:szCs w:val="22"/>
        </w:rPr>
        <w:t xml:space="preserve">skazanego przez Zamawiającego, tj. </w:t>
      </w:r>
      <w:r w:rsidRPr="00977867">
        <w:rPr>
          <w:rFonts w:ascii="Arial" w:hAnsi="Arial" w:cs="Arial"/>
          <w:sz w:val="22"/>
          <w:szCs w:val="22"/>
        </w:rPr>
        <w:t>Adam</w:t>
      </w:r>
      <w:r w:rsidR="004B5868">
        <w:rPr>
          <w:rFonts w:ascii="Arial" w:hAnsi="Arial" w:cs="Arial"/>
          <w:sz w:val="22"/>
          <w:szCs w:val="22"/>
        </w:rPr>
        <w:t>a</w:t>
      </w:r>
      <w:r w:rsidRPr="009778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7867">
        <w:rPr>
          <w:rFonts w:ascii="Arial" w:hAnsi="Arial" w:cs="Arial"/>
          <w:sz w:val="22"/>
          <w:szCs w:val="22"/>
        </w:rPr>
        <w:t>Głaczyński</w:t>
      </w:r>
      <w:r w:rsidR="004B5868">
        <w:rPr>
          <w:rFonts w:ascii="Arial" w:hAnsi="Arial" w:cs="Arial"/>
          <w:sz w:val="22"/>
          <w:szCs w:val="22"/>
        </w:rPr>
        <w:t>ego</w:t>
      </w:r>
      <w:proofErr w:type="spellEnd"/>
      <w:r w:rsidR="004B5868">
        <w:rPr>
          <w:rFonts w:ascii="Arial" w:hAnsi="Arial" w:cs="Arial"/>
          <w:sz w:val="22"/>
          <w:szCs w:val="22"/>
        </w:rPr>
        <w:t>, pracownika Radia Rzeszów</w:t>
      </w:r>
      <w:r w:rsidRPr="00977867">
        <w:rPr>
          <w:rFonts w:ascii="Arial" w:hAnsi="Arial" w:cs="Arial"/>
          <w:sz w:val="22"/>
          <w:szCs w:val="22"/>
        </w:rPr>
        <w:t>. Do ceny oferty Wykonawca powinien doliczyć kwotę 1 500,00 zł netto przeznaczoną na wynagrodzenie moderatora. Wynagrodzenie dla moderatora, wybranego w porozumieniu z Zamawiającym, zostanie wypłacone zgodnie z zapotrzebowaniem na usługę moderowania w oparciu stawki wynagrodzenia, uzgodnione z Zamawiającym. Do zadań Wykonawcy należeć będzie zawarcie umowy z moderatorem wybranym w porozumieniu z Zamawiającym</w:t>
      </w:r>
      <w:bookmarkStart w:id="0" w:name="_Hlk29803633"/>
      <w:r w:rsidRPr="00977867">
        <w:rPr>
          <w:rFonts w:ascii="Arial" w:hAnsi="Arial" w:cs="Arial"/>
          <w:sz w:val="22"/>
          <w:szCs w:val="22"/>
        </w:rPr>
        <w:t>. Wykonawca w zawartej umowie z moderatorem powinien określić termin płatności nie dłuższy niż 14 dni od daty wykonania usługi</w:t>
      </w:r>
      <w:bookmarkEnd w:id="0"/>
      <w:r w:rsidRPr="00977867">
        <w:rPr>
          <w:rFonts w:ascii="Arial" w:hAnsi="Arial" w:cs="Arial"/>
          <w:sz w:val="22"/>
          <w:szCs w:val="22"/>
        </w:rPr>
        <w:t xml:space="preserve">. </w:t>
      </w:r>
    </w:p>
    <w:p w14:paraId="73D961B3" w14:textId="77777777" w:rsidR="00E54994" w:rsidRDefault="00E54994" w:rsidP="008E00EF">
      <w:pPr>
        <w:pStyle w:val="Tekstpodstawowy2"/>
        <w:shd w:val="clear" w:color="auto" w:fill="auto"/>
        <w:tabs>
          <w:tab w:val="left" w:pos="721"/>
        </w:tabs>
        <w:spacing w:before="0" w:line="276" w:lineRule="auto"/>
        <w:ind w:firstLine="0"/>
        <w:jc w:val="left"/>
        <w:rPr>
          <w:rFonts w:ascii="Arial" w:hAnsi="Arial" w:cs="Arial"/>
          <w:b/>
          <w:color w:val="auto"/>
        </w:rPr>
      </w:pPr>
    </w:p>
    <w:p w14:paraId="4D544308" w14:textId="0E5F686F" w:rsidR="00977867" w:rsidRPr="00C50FCD" w:rsidRDefault="007E3056" w:rsidP="008E00EF">
      <w:pPr>
        <w:pStyle w:val="Nagwek2"/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</w:pPr>
      <w:r w:rsidRPr="00C50FCD"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  <w:t xml:space="preserve">II. Wymagania dotyczące platformy internetowej </w:t>
      </w:r>
    </w:p>
    <w:p w14:paraId="26C31FF7" w14:textId="3539E08B" w:rsidR="007E3056" w:rsidRPr="007E3056" w:rsidRDefault="007E3056" w:rsidP="008E00EF">
      <w:pPr>
        <w:pStyle w:val="Tekstpodstawowy2"/>
        <w:tabs>
          <w:tab w:val="left" w:pos="721"/>
        </w:tabs>
        <w:spacing w:before="0" w:line="276" w:lineRule="auto"/>
        <w:ind w:firstLine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Platforma powinna posiadać </w:t>
      </w:r>
      <w:r w:rsidRPr="007E3056">
        <w:rPr>
          <w:rFonts w:ascii="Arial" w:hAnsi="Arial" w:cs="Arial"/>
          <w:color w:val="auto"/>
        </w:rPr>
        <w:t>następujące funkcjonalności:</w:t>
      </w:r>
    </w:p>
    <w:p w14:paraId="26AE05BF" w14:textId="6BC7BE32" w:rsidR="007E3056" w:rsidRPr="007E3056" w:rsidRDefault="007E3056" w:rsidP="008E00EF">
      <w:pPr>
        <w:pStyle w:val="Tekstpodstawowy2"/>
        <w:numPr>
          <w:ilvl w:val="0"/>
          <w:numId w:val="30"/>
        </w:numPr>
        <w:tabs>
          <w:tab w:val="left" w:pos="721"/>
        </w:tabs>
        <w:spacing w:before="0" w:line="276" w:lineRule="auto"/>
        <w:jc w:val="left"/>
        <w:rPr>
          <w:rFonts w:ascii="Arial" w:hAnsi="Arial" w:cs="Arial"/>
          <w:color w:val="auto"/>
        </w:rPr>
      </w:pPr>
      <w:r w:rsidRPr="007E3056">
        <w:rPr>
          <w:rFonts w:ascii="Arial" w:hAnsi="Arial" w:cs="Arial"/>
          <w:color w:val="auto"/>
        </w:rPr>
        <w:t xml:space="preserve">możliwość </w:t>
      </w:r>
      <w:r w:rsidRPr="00C87022">
        <w:rPr>
          <w:rFonts w:ascii="Arial" w:hAnsi="Arial" w:cs="Arial"/>
          <w:color w:val="auto"/>
        </w:rPr>
        <w:t xml:space="preserve">realizacji </w:t>
      </w:r>
      <w:r w:rsidR="00DD3EFC" w:rsidRPr="00C87022">
        <w:rPr>
          <w:rFonts w:ascii="Arial" w:hAnsi="Arial" w:cs="Arial"/>
          <w:color w:val="auto"/>
        </w:rPr>
        <w:t xml:space="preserve">spotkań do </w:t>
      </w:r>
      <w:r w:rsidR="00C87022" w:rsidRPr="00C87022">
        <w:rPr>
          <w:rFonts w:ascii="Arial" w:hAnsi="Arial" w:cs="Arial"/>
          <w:color w:val="auto"/>
        </w:rPr>
        <w:t>5</w:t>
      </w:r>
      <w:r w:rsidRPr="00C87022">
        <w:rPr>
          <w:rFonts w:ascii="Arial" w:hAnsi="Arial" w:cs="Arial"/>
          <w:color w:val="auto"/>
        </w:rPr>
        <w:t xml:space="preserve"> godzin,</w:t>
      </w:r>
      <w:r w:rsidRPr="007E3056">
        <w:rPr>
          <w:rFonts w:ascii="Arial" w:hAnsi="Arial" w:cs="Arial"/>
          <w:color w:val="auto"/>
        </w:rPr>
        <w:t xml:space="preserve"> w dni robocze;</w:t>
      </w:r>
    </w:p>
    <w:p w14:paraId="7F5E33D8" w14:textId="5951DE38" w:rsidR="007E3056" w:rsidRPr="007E3056" w:rsidRDefault="007E3056" w:rsidP="008E00EF">
      <w:pPr>
        <w:pStyle w:val="Tekstpodstawowy2"/>
        <w:numPr>
          <w:ilvl w:val="0"/>
          <w:numId w:val="30"/>
        </w:numPr>
        <w:tabs>
          <w:tab w:val="left" w:pos="721"/>
        </w:tabs>
        <w:spacing w:before="0" w:line="276" w:lineRule="auto"/>
        <w:jc w:val="left"/>
        <w:rPr>
          <w:rFonts w:ascii="Arial" w:hAnsi="Arial" w:cs="Arial"/>
          <w:color w:val="auto"/>
        </w:rPr>
      </w:pPr>
      <w:r w:rsidRPr="007E3056">
        <w:rPr>
          <w:rFonts w:ascii="Arial" w:hAnsi="Arial" w:cs="Arial"/>
          <w:color w:val="auto"/>
        </w:rPr>
        <w:t>możliwość aktywnego udziału uczestników w systemie video i audio, w tym</w:t>
      </w:r>
      <w:r>
        <w:rPr>
          <w:rFonts w:ascii="Arial" w:hAnsi="Arial" w:cs="Arial"/>
          <w:color w:val="auto"/>
        </w:rPr>
        <w:t xml:space="preserve"> </w:t>
      </w:r>
      <w:r w:rsidRPr="007E3056">
        <w:rPr>
          <w:rFonts w:ascii="Arial" w:hAnsi="Arial" w:cs="Arial"/>
          <w:color w:val="auto"/>
        </w:rPr>
        <w:t>możliwość zarządzania systemem audio i video uczestników (np. włączenia i</w:t>
      </w:r>
      <w:r>
        <w:rPr>
          <w:rFonts w:ascii="Arial" w:hAnsi="Arial" w:cs="Arial"/>
          <w:color w:val="auto"/>
        </w:rPr>
        <w:t xml:space="preserve"> wyłączenia kamerki </w:t>
      </w:r>
      <w:r w:rsidRPr="007E3056">
        <w:rPr>
          <w:rFonts w:ascii="Arial" w:hAnsi="Arial" w:cs="Arial"/>
          <w:color w:val="auto"/>
        </w:rPr>
        <w:t>i mikrofonu uczestnikom spotkania);</w:t>
      </w:r>
    </w:p>
    <w:p w14:paraId="1FF5BA13" w14:textId="746C55D8" w:rsidR="007E3056" w:rsidRPr="007E3056" w:rsidRDefault="007E3056" w:rsidP="008E00EF">
      <w:pPr>
        <w:pStyle w:val="Tekstpodstawowy2"/>
        <w:numPr>
          <w:ilvl w:val="0"/>
          <w:numId w:val="30"/>
        </w:numPr>
        <w:tabs>
          <w:tab w:val="left" w:pos="721"/>
        </w:tabs>
        <w:spacing w:before="0" w:line="276" w:lineRule="auto"/>
        <w:jc w:val="left"/>
        <w:rPr>
          <w:rFonts w:ascii="Arial" w:hAnsi="Arial" w:cs="Arial"/>
          <w:color w:val="auto"/>
        </w:rPr>
      </w:pPr>
      <w:r w:rsidRPr="007E3056">
        <w:rPr>
          <w:rFonts w:ascii="Arial" w:hAnsi="Arial" w:cs="Arial"/>
          <w:color w:val="auto"/>
        </w:rPr>
        <w:t>możliwość dzielenia ekranu na moduły np. widok prelegenta + widok</w:t>
      </w:r>
      <w:r>
        <w:rPr>
          <w:rFonts w:ascii="Arial" w:hAnsi="Arial" w:cs="Arial"/>
          <w:color w:val="auto"/>
        </w:rPr>
        <w:t xml:space="preserve"> wyświetlanej </w:t>
      </w:r>
      <w:r w:rsidRPr="007E3056">
        <w:rPr>
          <w:rFonts w:ascii="Arial" w:hAnsi="Arial" w:cs="Arial"/>
          <w:color w:val="auto"/>
        </w:rPr>
        <w:t>prezentacji.</w:t>
      </w:r>
    </w:p>
    <w:p w14:paraId="5C7BE1D0" w14:textId="75CF0056" w:rsidR="00D15E8E" w:rsidRDefault="007E3056" w:rsidP="008E00EF">
      <w:pPr>
        <w:pStyle w:val="Tekstpodstawowy2"/>
        <w:numPr>
          <w:ilvl w:val="0"/>
          <w:numId w:val="30"/>
        </w:numPr>
        <w:tabs>
          <w:tab w:val="left" w:pos="721"/>
        </w:tabs>
        <w:spacing w:before="0" w:line="276" w:lineRule="auto"/>
        <w:jc w:val="left"/>
        <w:rPr>
          <w:rFonts w:ascii="Arial" w:hAnsi="Arial" w:cs="Arial"/>
          <w:color w:val="auto"/>
        </w:rPr>
      </w:pPr>
      <w:r w:rsidRPr="007E3056">
        <w:rPr>
          <w:rFonts w:ascii="Arial" w:hAnsi="Arial" w:cs="Arial"/>
          <w:color w:val="auto"/>
        </w:rPr>
        <w:lastRenderedPageBreak/>
        <w:t>oprogramowanie niezbędne do uczestnictwa w spotkaniu musi być</w:t>
      </w:r>
      <w:r>
        <w:rPr>
          <w:rFonts w:ascii="Arial" w:hAnsi="Arial" w:cs="Arial"/>
          <w:color w:val="auto"/>
        </w:rPr>
        <w:t xml:space="preserve"> </w:t>
      </w:r>
      <w:r w:rsidRPr="007E3056">
        <w:rPr>
          <w:rFonts w:ascii="Arial" w:hAnsi="Arial" w:cs="Arial"/>
          <w:color w:val="auto"/>
        </w:rPr>
        <w:t>kompatybilne z powszechnie używanymi systemami operacyjnymi: Windows, iOS, Android, Mac OSX.</w:t>
      </w:r>
    </w:p>
    <w:p w14:paraId="734F4A78" w14:textId="26E77E9D" w:rsidR="00867FFC" w:rsidRPr="00977867" w:rsidRDefault="00867FFC" w:rsidP="008E00EF">
      <w:pPr>
        <w:pStyle w:val="Tekstpodstawowy2"/>
        <w:numPr>
          <w:ilvl w:val="0"/>
          <w:numId w:val="30"/>
        </w:numPr>
        <w:tabs>
          <w:tab w:val="left" w:pos="721"/>
        </w:tabs>
        <w:spacing w:before="0" w:line="276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zapewnienie obsługi typu „helpdesk” dla zarejestrowanych uczestników wydarzeń </w:t>
      </w:r>
    </w:p>
    <w:p w14:paraId="57FDB479" w14:textId="77777777" w:rsidR="00885181" w:rsidRDefault="00885181" w:rsidP="008E00EF">
      <w:pPr>
        <w:spacing w:after="160" w:line="259" w:lineRule="auto"/>
        <w:rPr>
          <w:rFonts w:ascii="Arial" w:hAnsi="Arial" w:cs="Arial"/>
        </w:rPr>
      </w:pPr>
    </w:p>
    <w:p w14:paraId="6F5755A1" w14:textId="1AE43F03" w:rsidR="002A2861" w:rsidRDefault="00977867" w:rsidP="008E00EF">
      <w:pPr>
        <w:pStyle w:val="Nagwek2"/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</w:pPr>
      <w:r w:rsidRPr="00C50FCD"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  <w:t>III</w:t>
      </w:r>
      <w:r w:rsidR="00885181" w:rsidRPr="00C50FCD"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  <w:t>. Wymagania wobec</w:t>
      </w:r>
      <w:r w:rsidR="002A2861" w:rsidRPr="00C50FCD">
        <w:rPr>
          <w:rFonts w:ascii="Arial" w:eastAsiaTheme="minorHAnsi" w:hAnsi="Arial" w:cs="Arial"/>
          <w:b/>
          <w:color w:val="auto"/>
          <w:sz w:val="22"/>
          <w:szCs w:val="22"/>
          <w:u w:val="single"/>
          <w:lang w:eastAsia="en-US"/>
        </w:rPr>
        <w:t xml:space="preserve"> Wykonawcy</w:t>
      </w:r>
    </w:p>
    <w:p w14:paraId="37EFD762" w14:textId="77777777" w:rsidR="004B5868" w:rsidRPr="004B5868" w:rsidRDefault="004B5868" w:rsidP="004B5868">
      <w:pPr>
        <w:rPr>
          <w:rFonts w:eastAsiaTheme="minorHAnsi"/>
          <w:lang w:eastAsia="en-US"/>
        </w:rPr>
      </w:pPr>
    </w:p>
    <w:p w14:paraId="0F348D09" w14:textId="0C239E01" w:rsidR="00885181" w:rsidRPr="00F855C8" w:rsidRDefault="00885181" w:rsidP="008E0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55C8">
        <w:rPr>
          <w:rFonts w:ascii="Arial" w:hAnsi="Arial" w:cs="Arial"/>
          <w:sz w:val="22"/>
          <w:szCs w:val="22"/>
        </w:rPr>
        <w:t>Zamawiający wymaga zapewni</w:t>
      </w:r>
      <w:r w:rsidR="00DD3EFC">
        <w:rPr>
          <w:rFonts w:ascii="Arial" w:hAnsi="Arial" w:cs="Arial"/>
          <w:sz w:val="22"/>
          <w:szCs w:val="22"/>
        </w:rPr>
        <w:t>enia podczas trwania konsultacji</w:t>
      </w:r>
      <w:r w:rsidR="00977867">
        <w:rPr>
          <w:rFonts w:ascii="Arial" w:hAnsi="Arial" w:cs="Arial"/>
          <w:sz w:val="22"/>
          <w:szCs w:val="22"/>
        </w:rPr>
        <w:t>/wysłuchań</w:t>
      </w:r>
      <w:r w:rsidRPr="00F855C8">
        <w:rPr>
          <w:rFonts w:ascii="Arial" w:hAnsi="Arial" w:cs="Arial"/>
          <w:sz w:val="22"/>
          <w:szCs w:val="22"/>
        </w:rPr>
        <w:t xml:space="preserve"> opiekuna technicznego, który podczas całego czasu trwania danego spotkania zajmować się będzie koordynacją prawidłowego przebiegu oraz będzie czuwał nad sprawnym </w:t>
      </w:r>
      <w:r>
        <w:rPr>
          <w:rFonts w:ascii="Arial" w:hAnsi="Arial" w:cs="Arial"/>
          <w:sz w:val="22"/>
          <w:szCs w:val="22"/>
        </w:rPr>
        <w:br/>
      </w:r>
      <w:r w:rsidRPr="00F855C8">
        <w:rPr>
          <w:rFonts w:ascii="Arial" w:hAnsi="Arial" w:cs="Arial"/>
          <w:sz w:val="22"/>
          <w:szCs w:val="22"/>
        </w:rPr>
        <w:t>i terminowym przebiegiem realizacji zatwierdzonego harmonogramu i rozwiązywaniem ewentua</w:t>
      </w:r>
      <w:r>
        <w:rPr>
          <w:rFonts w:ascii="Arial" w:hAnsi="Arial" w:cs="Arial"/>
          <w:sz w:val="22"/>
          <w:szCs w:val="22"/>
        </w:rPr>
        <w:t xml:space="preserve">lnych problemów, które wynikną </w:t>
      </w:r>
      <w:r w:rsidRPr="00F855C8">
        <w:rPr>
          <w:rFonts w:ascii="Arial" w:hAnsi="Arial" w:cs="Arial"/>
          <w:sz w:val="22"/>
          <w:szCs w:val="22"/>
        </w:rPr>
        <w:t xml:space="preserve">w trakcie realizacji. </w:t>
      </w:r>
    </w:p>
    <w:p w14:paraId="6E134704" w14:textId="0CEA29F0" w:rsidR="00885181" w:rsidRPr="00F855C8" w:rsidRDefault="00DD3EFC" w:rsidP="008E00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konsultacji</w:t>
      </w:r>
      <w:r w:rsidR="00977867">
        <w:rPr>
          <w:rFonts w:ascii="Arial" w:hAnsi="Arial" w:cs="Arial"/>
          <w:sz w:val="22"/>
          <w:szCs w:val="22"/>
        </w:rPr>
        <w:t>/wysłuchań</w:t>
      </w:r>
      <w:r w:rsidR="00885181" w:rsidRPr="00F855C8">
        <w:rPr>
          <w:rFonts w:ascii="Arial" w:hAnsi="Arial" w:cs="Arial"/>
          <w:sz w:val="22"/>
          <w:szCs w:val="22"/>
        </w:rPr>
        <w:t xml:space="preserve"> Wykonawca przygotuje plansze informacyjną, która będzie wyświetlana przed połączeniem (tj. przed rozpoczęciem spotkania). Plansza będzie zawierać: </w:t>
      </w:r>
    </w:p>
    <w:p w14:paraId="74985FDB" w14:textId="77777777" w:rsidR="00885181" w:rsidRPr="00F855C8" w:rsidRDefault="00885181" w:rsidP="008E00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55C8">
        <w:rPr>
          <w:rFonts w:ascii="Arial" w:hAnsi="Arial" w:cs="Arial"/>
          <w:sz w:val="22"/>
          <w:szCs w:val="22"/>
        </w:rPr>
        <w:t>temat/tytuł spotkania,</w:t>
      </w:r>
    </w:p>
    <w:p w14:paraId="14A25B0F" w14:textId="77777777" w:rsidR="00885181" w:rsidRPr="00F855C8" w:rsidRDefault="00885181" w:rsidP="008E00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55C8">
        <w:rPr>
          <w:rFonts w:ascii="Arial" w:hAnsi="Arial" w:cs="Arial"/>
          <w:sz w:val="22"/>
          <w:szCs w:val="22"/>
        </w:rPr>
        <w:t>nazwę organizatora,</w:t>
      </w:r>
    </w:p>
    <w:p w14:paraId="338C03B9" w14:textId="77777777" w:rsidR="00885181" w:rsidRDefault="00885181" w:rsidP="008E00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55C8">
        <w:rPr>
          <w:rFonts w:ascii="Arial" w:hAnsi="Arial" w:cs="Arial"/>
          <w:sz w:val="22"/>
          <w:szCs w:val="22"/>
        </w:rPr>
        <w:t>dane kontaktowe do osoby ze strony Wykonawcy – obsługa techniczna,</w:t>
      </w:r>
    </w:p>
    <w:p w14:paraId="453575A1" w14:textId="5F6CFDBE" w:rsidR="00867FFC" w:rsidRPr="00F855C8" w:rsidRDefault="00867FFC" w:rsidP="008E00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elementy graficzne (np. pasek logotypów przekazany przez Zamawiającego) </w:t>
      </w:r>
    </w:p>
    <w:p w14:paraId="047CE7EB" w14:textId="2E53B608" w:rsidR="002A2861" w:rsidRPr="00F855C8" w:rsidRDefault="002A2861" w:rsidP="008E00EF">
      <w:pPr>
        <w:pStyle w:val="Tekstpodstawowy1"/>
        <w:shd w:val="clear" w:color="auto" w:fill="auto"/>
        <w:spacing w:before="0" w:line="276" w:lineRule="auto"/>
        <w:ind w:left="360" w:right="23" w:firstLine="0"/>
        <w:jc w:val="left"/>
        <w:rPr>
          <w:rFonts w:ascii="Arial" w:hAnsi="Arial" w:cs="Arial"/>
          <w:b/>
          <w:color w:val="auto"/>
        </w:rPr>
      </w:pPr>
    </w:p>
    <w:p w14:paraId="31769D21" w14:textId="4E075742" w:rsidR="002664D1" w:rsidRDefault="002A2861" w:rsidP="008E00E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664D1">
        <w:rPr>
          <w:rFonts w:ascii="Arial" w:hAnsi="Arial" w:cs="Arial"/>
          <w:sz w:val="22"/>
          <w:szCs w:val="22"/>
        </w:rPr>
        <w:t>Wszystkie kwestie zw</w:t>
      </w:r>
      <w:r w:rsidR="00DD3EFC">
        <w:rPr>
          <w:rFonts w:ascii="Arial" w:hAnsi="Arial" w:cs="Arial"/>
          <w:sz w:val="22"/>
          <w:szCs w:val="22"/>
        </w:rPr>
        <w:t>iązane z organizacją wydarzeń</w:t>
      </w:r>
      <w:r w:rsidRPr="002664D1">
        <w:rPr>
          <w:rFonts w:ascii="Arial" w:hAnsi="Arial" w:cs="Arial"/>
          <w:sz w:val="22"/>
          <w:szCs w:val="22"/>
        </w:rPr>
        <w:t xml:space="preserve"> będą podlegały akceptacji Zamawiającego.</w:t>
      </w:r>
    </w:p>
    <w:p w14:paraId="73B731B2" w14:textId="77777777" w:rsidR="002664D1" w:rsidRDefault="00596662" w:rsidP="008E00E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664D1">
        <w:rPr>
          <w:rFonts w:ascii="Arial" w:hAnsi="Arial" w:cs="Arial"/>
          <w:sz w:val="22"/>
          <w:szCs w:val="22"/>
        </w:rPr>
        <w:t xml:space="preserve">Niezwłocznie po </w:t>
      </w:r>
      <w:r w:rsidR="002A2861" w:rsidRPr="002664D1">
        <w:rPr>
          <w:rFonts w:ascii="Arial" w:hAnsi="Arial" w:cs="Arial"/>
          <w:sz w:val="22"/>
          <w:szCs w:val="22"/>
        </w:rPr>
        <w:t>podpisani</w:t>
      </w:r>
      <w:r w:rsidRPr="002664D1">
        <w:rPr>
          <w:rFonts w:ascii="Arial" w:hAnsi="Arial" w:cs="Arial"/>
          <w:sz w:val="22"/>
          <w:szCs w:val="22"/>
        </w:rPr>
        <w:t>u</w:t>
      </w:r>
      <w:r w:rsidR="002A2861" w:rsidRPr="002664D1">
        <w:rPr>
          <w:rFonts w:ascii="Arial" w:hAnsi="Arial" w:cs="Arial"/>
          <w:sz w:val="22"/>
          <w:szCs w:val="22"/>
        </w:rPr>
        <w:t xml:space="preserve"> umowy, Zamawiający zorganizuje spotkanie robocze </w:t>
      </w:r>
      <w:r w:rsidRPr="002664D1">
        <w:rPr>
          <w:rFonts w:ascii="Arial" w:hAnsi="Arial" w:cs="Arial"/>
          <w:sz w:val="22"/>
          <w:szCs w:val="22"/>
        </w:rPr>
        <w:br/>
      </w:r>
      <w:r w:rsidR="002A2861" w:rsidRPr="002664D1">
        <w:rPr>
          <w:rFonts w:ascii="Arial" w:hAnsi="Arial" w:cs="Arial"/>
          <w:sz w:val="22"/>
          <w:szCs w:val="22"/>
        </w:rPr>
        <w:t xml:space="preserve">z Wykonawcą (stacjonarnie lub online) w celu dokładnego ustalenia szczegółów technicznych związanych z realizacją zamówienia. </w:t>
      </w:r>
    </w:p>
    <w:p w14:paraId="289594BD" w14:textId="55FA664F" w:rsidR="002A2861" w:rsidRPr="002664D1" w:rsidRDefault="002A2861" w:rsidP="008E00EF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2664D1">
        <w:rPr>
          <w:rFonts w:ascii="Arial" w:hAnsi="Arial" w:cs="Arial"/>
          <w:sz w:val="22"/>
          <w:szCs w:val="22"/>
        </w:rPr>
        <w:t xml:space="preserve">Zamawiający zastrzega sobie prawo do współdecydowania i kontroli sposobu realizacji zamówienia na każdym jego etapie i oczekuje od Wykonawcy pełnej współpracy </w:t>
      </w:r>
      <w:r w:rsidRPr="002664D1">
        <w:rPr>
          <w:rFonts w:ascii="Arial" w:hAnsi="Arial" w:cs="Arial"/>
          <w:sz w:val="22"/>
          <w:szCs w:val="22"/>
        </w:rPr>
        <w:br/>
        <w:t xml:space="preserve">w zakresie: </w:t>
      </w:r>
    </w:p>
    <w:p w14:paraId="0D77E75D" w14:textId="77777777" w:rsidR="002A2861" w:rsidRPr="00F855C8" w:rsidRDefault="002A2861" w:rsidP="008E00EF">
      <w:pPr>
        <w:pStyle w:val="Tekstpodstawowy1"/>
        <w:numPr>
          <w:ilvl w:val="0"/>
          <w:numId w:val="32"/>
        </w:numPr>
        <w:shd w:val="clear" w:color="auto" w:fill="auto"/>
        <w:tabs>
          <w:tab w:val="left" w:pos="754"/>
        </w:tabs>
        <w:spacing w:before="0" w:line="276" w:lineRule="auto"/>
        <w:ind w:right="20"/>
        <w:jc w:val="left"/>
        <w:rPr>
          <w:rFonts w:ascii="Arial" w:hAnsi="Arial" w:cs="Arial"/>
          <w:color w:val="auto"/>
          <w:u w:val="single"/>
        </w:rPr>
      </w:pPr>
      <w:r w:rsidRPr="00F855C8">
        <w:rPr>
          <w:rFonts w:ascii="Arial" w:hAnsi="Arial" w:cs="Arial"/>
          <w:color w:val="auto"/>
          <w:u w:val="single"/>
        </w:rPr>
        <w:t>utrzymywania stałego kontaktu, w tym osobistego stawiennictwa przedstawiciela Wykonawcy na prośbę Zamawiającego w jego siedzibie (al. Cieplińskiego 4, Rzeszów), w ciągu 24 h od wezwania (wyznaczenie osoby/osób do kontaktu roboczego, spotkań roboczych, telefonicznych, poprzez e-mail, pisemnego, obecnej/obecnych podczas trwania</w:t>
      </w:r>
      <w:r>
        <w:rPr>
          <w:rFonts w:ascii="Arial" w:hAnsi="Arial" w:cs="Arial"/>
          <w:color w:val="auto"/>
          <w:u w:val="single"/>
        </w:rPr>
        <w:t xml:space="preserve"> konferencji</w:t>
      </w:r>
      <w:r w:rsidRPr="00F855C8">
        <w:rPr>
          <w:rFonts w:ascii="Arial" w:hAnsi="Arial" w:cs="Arial"/>
          <w:color w:val="auto"/>
          <w:u w:val="single"/>
        </w:rPr>
        <w:t>),</w:t>
      </w:r>
    </w:p>
    <w:p w14:paraId="4BF37FF3" w14:textId="77777777" w:rsidR="002A2861" w:rsidRPr="00F855C8" w:rsidRDefault="002A2861" w:rsidP="008E00EF">
      <w:pPr>
        <w:pStyle w:val="Tekstpodstawowy1"/>
        <w:numPr>
          <w:ilvl w:val="0"/>
          <w:numId w:val="32"/>
        </w:numPr>
        <w:shd w:val="clear" w:color="auto" w:fill="auto"/>
        <w:tabs>
          <w:tab w:val="left" w:pos="754"/>
        </w:tabs>
        <w:spacing w:before="0" w:line="276" w:lineRule="auto"/>
        <w:ind w:right="20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>przekazywania na każdą prośbę Zamawiającego dodatkowej, pełnej informacji o stanie realizacji zamówienia,</w:t>
      </w:r>
    </w:p>
    <w:p w14:paraId="57806AB6" w14:textId="77777777" w:rsidR="002A2861" w:rsidRDefault="002A2861" w:rsidP="008E00EF">
      <w:pPr>
        <w:pStyle w:val="Tekstpodstawowy1"/>
        <w:numPr>
          <w:ilvl w:val="0"/>
          <w:numId w:val="32"/>
        </w:numPr>
        <w:shd w:val="clear" w:color="auto" w:fill="auto"/>
        <w:tabs>
          <w:tab w:val="left" w:pos="754"/>
        </w:tabs>
        <w:spacing w:before="0" w:line="276" w:lineRule="auto"/>
        <w:ind w:right="20"/>
        <w:jc w:val="left"/>
        <w:rPr>
          <w:rFonts w:ascii="Arial" w:hAnsi="Arial" w:cs="Arial"/>
          <w:color w:val="auto"/>
        </w:rPr>
      </w:pPr>
      <w:r w:rsidRPr="00F855C8">
        <w:rPr>
          <w:rFonts w:ascii="Arial" w:hAnsi="Arial" w:cs="Arial"/>
          <w:color w:val="auto"/>
        </w:rPr>
        <w:t xml:space="preserve">konsultowania z Zamawiającym wszelkich innych istotnych kwestii związanych </w:t>
      </w:r>
      <w:r>
        <w:rPr>
          <w:rFonts w:ascii="Arial" w:hAnsi="Arial" w:cs="Arial"/>
          <w:color w:val="auto"/>
        </w:rPr>
        <w:br/>
      </w:r>
      <w:r w:rsidRPr="00F855C8">
        <w:rPr>
          <w:rFonts w:ascii="Arial" w:hAnsi="Arial" w:cs="Arial"/>
          <w:color w:val="auto"/>
        </w:rPr>
        <w:t>z realizacją zamówienia.</w:t>
      </w:r>
    </w:p>
    <w:p w14:paraId="2976F448" w14:textId="77777777" w:rsidR="002C2FBC" w:rsidRPr="00F855C8" w:rsidRDefault="002C2FBC" w:rsidP="008E00EF">
      <w:pPr>
        <w:pStyle w:val="Tekstpodstawowy1"/>
        <w:shd w:val="clear" w:color="auto" w:fill="auto"/>
        <w:tabs>
          <w:tab w:val="left" w:pos="754"/>
        </w:tabs>
        <w:spacing w:before="0" w:line="276" w:lineRule="auto"/>
        <w:ind w:left="720" w:right="20" w:firstLine="0"/>
        <w:jc w:val="left"/>
        <w:rPr>
          <w:rFonts w:ascii="Arial" w:hAnsi="Arial" w:cs="Arial"/>
          <w:color w:val="auto"/>
        </w:rPr>
      </w:pPr>
    </w:p>
    <w:p w14:paraId="20F6D031" w14:textId="25C19434" w:rsidR="002C2FBC" w:rsidRPr="00C67DF4" w:rsidRDefault="002C2FBC" w:rsidP="008E00EF">
      <w:pPr>
        <w:pStyle w:val="Nagwek2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C67DF4">
        <w:rPr>
          <w:rFonts w:ascii="Arial" w:eastAsia="Times New Roman" w:hAnsi="Arial" w:cs="Arial"/>
          <w:b/>
          <w:color w:val="auto"/>
          <w:sz w:val="22"/>
          <w:szCs w:val="22"/>
        </w:rPr>
        <w:t>IV. Warunki przystąpienia do</w:t>
      </w:r>
      <w:r w:rsidR="006738C5" w:rsidRPr="00C67DF4">
        <w:rPr>
          <w:rFonts w:ascii="Arial" w:eastAsia="Times New Roman" w:hAnsi="Arial" w:cs="Arial"/>
          <w:b/>
          <w:color w:val="auto"/>
          <w:sz w:val="22"/>
          <w:szCs w:val="22"/>
        </w:rPr>
        <w:t xml:space="preserve"> postępowania</w:t>
      </w:r>
    </w:p>
    <w:p w14:paraId="379DB4AE" w14:textId="77777777" w:rsidR="002C2FBC" w:rsidRPr="00C50FCD" w:rsidRDefault="002C2FBC" w:rsidP="008E0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BD79FA7" w14:textId="77777777" w:rsidR="00341721" w:rsidRDefault="00341721" w:rsidP="0034172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41721">
        <w:rPr>
          <w:rFonts w:ascii="Arial" w:hAnsi="Arial" w:cs="Arial"/>
          <w:sz w:val="22"/>
          <w:szCs w:val="22"/>
        </w:rPr>
        <w:t xml:space="preserve">referencje lub protokoły dotyczące obsługi konferencji z obsługą online o łącznej wartości 90 tyś. brutto lub minimum 6 usług obsługi konferencji online o  wartości </w:t>
      </w:r>
    </w:p>
    <w:p w14:paraId="382938A0" w14:textId="4A14C18E" w:rsidR="002C2FBC" w:rsidRDefault="00341721" w:rsidP="0034172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341721">
        <w:rPr>
          <w:rFonts w:ascii="Arial" w:hAnsi="Arial" w:cs="Arial"/>
          <w:sz w:val="22"/>
          <w:szCs w:val="22"/>
        </w:rPr>
        <w:t>15 tyś. zł brutto każda (z wykazem usług, z okresu ubiegłych 3 lat)</w:t>
      </w:r>
    </w:p>
    <w:p w14:paraId="1EDC0C28" w14:textId="2C9F9BCC" w:rsidR="00341721" w:rsidRPr="00197821" w:rsidRDefault="00341721" w:rsidP="00341721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highlight w:val="yellow"/>
        </w:rPr>
      </w:pPr>
      <w:bookmarkStart w:id="1" w:name="_GoBack"/>
      <w:bookmarkEnd w:id="1"/>
    </w:p>
    <w:p w14:paraId="748AB55C" w14:textId="77777777" w:rsidR="002A2861" w:rsidRDefault="002A2861" w:rsidP="008E00EF">
      <w:pPr>
        <w:spacing w:after="160" w:line="276" w:lineRule="auto"/>
        <w:rPr>
          <w:rFonts w:ascii="Arial" w:eastAsia="Microsoft Sans Serif" w:hAnsi="Arial" w:cs="Arial"/>
          <w:b/>
          <w:sz w:val="22"/>
          <w:szCs w:val="22"/>
          <w:lang w:eastAsia="en-US"/>
        </w:rPr>
      </w:pPr>
    </w:p>
    <w:p w14:paraId="085C842F" w14:textId="59EE63C9" w:rsidR="002A2861" w:rsidRPr="00AE6FE4" w:rsidRDefault="002C2FBC" w:rsidP="008E00EF">
      <w:pPr>
        <w:pStyle w:val="Nagwek2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E6FE4">
        <w:rPr>
          <w:rFonts w:ascii="Arial" w:eastAsia="Times New Roman" w:hAnsi="Arial" w:cs="Arial"/>
          <w:b/>
          <w:color w:val="auto"/>
          <w:sz w:val="22"/>
          <w:szCs w:val="22"/>
        </w:rPr>
        <w:lastRenderedPageBreak/>
        <w:t>V</w:t>
      </w:r>
      <w:r w:rsidR="002664D1" w:rsidRPr="00AE6FE4">
        <w:rPr>
          <w:rFonts w:ascii="Arial" w:eastAsia="Times New Roman" w:hAnsi="Arial" w:cs="Arial"/>
          <w:b/>
          <w:color w:val="auto"/>
          <w:sz w:val="22"/>
          <w:szCs w:val="22"/>
        </w:rPr>
        <w:t xml:space="preserve">. </w:t>
      </w:r>
      <w:r w:rsidR="002A2861" w:rsidRPr="00AE6FE4">
        <w:rPr>
          <w:rFonts w:ascii="Arial" w:eastAsia="Times New Roman" w:hAnsi="Arial" w:cs="Arial"/>
          <w:b/>
          <w:color w:val="auto"/>
          <w:sz w:val="22"/>
          <w:szCs w:val="22"/>
        </w:rPr>
        <w:t>Ważne informacje</w:t>
      </w:r>
    </w:p>
    <w:p w14:paraId="6047B8FE" w14:textId="77777777" w:rsidR="002A2861" w:rsidRDefault="002A2861" w:rsidP="008E00EF">
      <w:pPr>
        <w:pStyle w:val="Tekstpodstawowy1"/>
        <w:shd w:val="clear" w:color="auto" w:fill="auto"/>
        <w:tabs>
          <w:tab w:val="left" w:pos="754"/>
        </w:tabs>
        <w:spacing w:before="0" w:line="276" w:lineRule="auto"/>
        <w:ind w:left="360" w:right="20" w:firstLine="0"/>
        <w:jc w:val="left"/>
        <w:rPr>
          <w:rFonts w:ascii="Arial" w:hAnsi="Arial" w:cs="Arial"/>
          <w:b/>
          <w:color w:val="auto"/>
        </w:rPr>
      </w:pPr>
    </w:p>
    <w:p w14:paraId="4FE9A7D6" w14:textId="77777777" w:rsidR="002664D1" w:rsidRDefault="002A2861" w:rsidP="008E00EF">
      <w:pPr>
        <w:pStyle w:val="Akapitzlist"/>
        <w:numPr>
          <w:ilvl w:val="0"/>
          <w:numId w:val="33"/>
        </w:numPr>
        <w:spacing w:line="312" w:lineRule="auto"/>
        <w:ind w:right="-142"/>
        <w:rPr>
          <w:rFonts w:ascii="Arial" w:eastAsia="Calibri" w:hAnsi="Arial" w:cs="Arial"/>
          <w:iCs/>
          <w:sz w:val="22"/>
          <w:szCs w:val="22"/>
        </w:rPr>
      </w:pPr>
      <w:r w:rsidRPr="002664D1">
        <w:rPr>
          <w:rFonts w:ascii="Arial" w:eastAsia="Calibri" w:hAnsi="Arial" w:cs="Arial"/>
          <w:iCs/>
          <w:sz w:val="22"/>
          <w:szCs w:val="22"/>
        </w:rPr>
        <w:t xml:space="preserve">Zamawiający będzie wymagał, aby Wykonawca w Formularzu Oferty (stanowiącego załącznik nr 1 do Zaproszenia do złożenia Ofert) przedstawił </w:t>
      </w:r>
      <w:r w:rsidRPr="002664D1">
        <w:rPr>
          <w:rFonts w:ascii="Arial" w:eastAsia="Calibri" w:hAnsi="Arial" w:cs="Arial"/>
          <w:b/>
          <w:iCs/>
          <w:sz w:val="22"/>
          <w:szCs w:val="22"/>
        </w:rPr>
        <w:t>łączną kwotę netto</w:t>
      </w:r>
      <w:r w:rsidRPr="002664D1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2664D1">
        <w:rPr>
          <w:rFonts w:ascii="Arial" w:eastAsia="Calibri" w:hAnsi="Arial" w:cs="Arial"/>
          <w:b/>
          <w:iCs/>
          <w:sz w:val="22"/>
          <w:szCs w:val="22"/>
        </w:rPr>
        <w:t>powiększoną o podatek VAT</w:t>
      </w:r>
      <w:r w:rsidRPr="002664D1">
        <w:rPr>
          <w:rFonts w:ascii="Arial" w:eastAsia="Calibri" w:hAnsi="Arial" w:cs="Arial"/>
          <w:iCs/>
          <w:sz w:val="22"/>
          <w:szCs w:val="22"/>
        </w:rPr>
        <w:t xml:space="preserve"> za wykonanie niniejszej usługi oraz cenę jednostkową </w:t>
      </w:r>
      <w:r w:rsidRPr="002664D1">
        <w:rPr>
          <w:rFonts w:ascii="Arial" w:eastAsia="Calibri" w:hAnsi="Arial" w:cs="Arial"/>
          <w:b/>
          <w:iCs/>
          <w:sz w:val="22"/>
          <w:szCs w:val="22"/>
        </w:rPr>
        <w:t xml:space="preserve">brutto </w:t>
      </w:r>
      <w:r w:rsidRPr="002664D1">
        <w:rPr>
          <w:rFonts w:ascii="Arial" w:eastAsia="Calibri" w:hAnsi="Arial" w:cs="Arial"/>
          <w:iCs/>
          <w:sz w:val="22"/>
          <w:szCs w:val="22"/>
        </w:rPr>
        <w:t>(podane ceny jednostkowe</w:t>
      </w:r>
      <w:r w:rsidR="002664D1" w:rsidRPr="002664D1">
        <w:rPr>
          <w:rFonts w:ascii="Arial" w:eastAsia="Calibri" w:hAnsi="Arial" w:cs="Arial"/>
          <w:iCs/>
          <w:sz w:val="22"/>
          <w:szCs w:val="22"/>
        </w:rPr>
        <w:t xml:space="preserve"> muszą być cenami rynkowymi) za </w:t>
      </w:r>
      <w:r w:rsidRPr="002664D1">
        <w:rPr>
          <w:rFonts w:ascii="Arial" w:eastAsia="Calibri" w:hAnsi="Arial" w:cs="Arial"/>
          <w:b/>
          <w:iCs/>
          <w:sz w:val="22"/>
          <w:szCs w:val="22"/>
        </w:rPr>
        <w:t>usługę gastronomiczną (serwis kawow</w:t>
      </w:r>
      <w:r w:rsidR="002664D1">
        <w:rPr>
          <w:rFonts w:ascii="Arial" w:eastAsia="Calibri" w:hAnsi="Arial" w:cs="Arial"/>
          <w:b/>
          <w:iCs/>
          <w:sz w:val="22"/>
          <w:szCs w:val="22"/>
        </w:rPr>
        <w:t xml:space="preserve">y, obiad) – cena za jedna osobę. </w:t>
      </w:r>
      <w:r w:rsidRPr="002664D1">
        <w:rPr>
          <w:rFonts w:ascii="Arial" w:eastAsia="Calibri" w:hAnsi="Arial" w:cs="Arial"/>
          <w:iCs/>
          <w:sz w:val="22"/>
          <w:szCs w:val="22"/>
        </w:rPr>
        <w:t>Na podstawie niniejszych cen jednostkowych, Wykonawca pomniejszy kwotę całości   zamówienia, w przypadku mniejszej</w:t>
      </w:r>
      <w:r w:rsidR="002664D1" w:rsidRPr="002664D1">
        <w:rPr>
          <w:rFonts w:ascii="Arial" w:eastAsia="Calibri" w:hAnsi="Arial" w:cs="Arial"/>
          <w:iCs/>
          <w:sz w:val="22"/>
          <w:szCs w:val="22"/>
        </w:rPr>
        <w:t xml:space="preserve"> liczby uczestników konferencji. </w:t>
      </w:r>
    </w:p>
    <w:p w14:paraId="220C477F" w14:textId="1B4F2F6D" w:rsidR="002A2861" w:rsidRPr="002664D1" w:rsidRDefault="002A2861" w:rsidP="008E00EF">
      <w:pPr>
        <w:pStyle w:val="Akapitzlist"/>
        <w:numPr>
          <w:ilvl w:val="0"/>
          <w:numId w:val="33"/>
        </w:numPr>
        <w:spacing w:line="312" w:lineRule="auto"/>
        <w:ind w:right="-142"/>
        <w:rPr>
          <w:rFonts w:ascii="Arial" w:eastAsia="Calibri" w:hAnsi="Arial" w:cs="Arial"/>
          <w:iCs/>
          <w:sz w:val="22"/>
          <w:szCs w:val="22"/>
        </w:rPr>
      </w:pPr>
      <w:r w:rsidRPr="002664D1">
        <w:rPr>
          <w:rFonts w:ascii="Arial" w:eastAsia="Calibri" w:hAnsi="Arial" w:cs="Arial"/>
          <w:iCs/>
          <w:sz w:val="22"/>
          <w:szCs w:val="22"/>
        </w:rPr>
        <w:t xml:space="preserve">Jednocześnie cena usługi zostanie także pomniejszona w przypadku rezygnacji z udziału w </w:t>
      </w:r>
      <w:r w:rsidR="00310523">
        <w:rPr>
          <w:rFonts w:ascii="Arial" w:eastAsia="Calibri" w:hAnsi="Arial" w:cs="Arial"/>
          <w:iCs/>
          <w:sz w:val="22"/>
          <w:szCs w:val="22"/>
        </w:rPr>
        <w:t>wydarzeniu</w:t>
      </w:r>
      <w:r w:rsidRPr="002664D1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664D1">
        <w:rPr>
          <w:rFonts w:ascii="Arial" w:eastAsia="Calibri" w:hAnsi="Arial" w:cs="Arial"/>
          <w:iCs/>
          <w:sz w:val="22"/>
          <w:szCs w:val="22"/>
        </w:rPr>
        <w:t>moderatora wskazanego</w:t>
      </w:r>
      <w:r w:rsidR="002664D1" w:rsidRPr="002664D1">
        <w:rPr>
          <w:rFonts w:ascii="Arial" w:eastAsia="Calibri" w:hAnsi="Arial" w:cs="Arial"/>
          <w:iCs/>
          <w:sz w:val="22"/>
          <w:szCs w:val="22"/>
        </w:rPr>
        <w:t xml:space="preserve"> przez Zamawiającego o kwotę </w:t>
      </w:r>
      <w:r w:rsidRPr="002664D1">
        <w:rPr>
          <w:rFonts w:ascii="Arial" w:eastAsia="Calibri" w:hAnsi="Arial" w:cs="Arial"/>
          <w:iCs/>
          <w:sz w:val="22"/>
          <w:szCs w:val="22"/>
        </w:rPr>
        <w:t>w wysokości ustaloneg</w:t>
      </w:r>
      <w:r w:rsidR="002664D1">
        <w:rPr>
          <w:rFonts w:ascii="Arial" w:eastAsia="Calibri" w:hAnsi="Arial" w:cs="Arial"/>
          <w:iCs/>
          <w:sz w:val="22"/>
          <w:szCs w:val="22"/>
        </w:rPr>
        <w:t>o z Zamawiającym honorarium.</w:t>
      </w:r>
    </w:p>
    <w:sectPr w:rsidR="002A2861" w:rsidRPr="002664D1" w:rsidSect="009D04B3">
      <w:headerReference w:type="default" r:id="rId8"/>
      <w:footerReference w:type="default" r:id="rId9"/>
      <w:pgSz w:w="11906" w:h="16838"/>
      <w:pgMar w:top="1417" w:right="1417" w:bottom="1276" w:left="1417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0E93" w14:textId="77777777" w:rsidR="00FF2A99" w:rsidRDefault="00FF2A99">
      <w:r>
        <w:separator/>
      </w:r>
    </w:p>
  </w:endnote>
  <w:endnote w:type="continuationSeparator" w:id="0">
    <w:p w14:paraId="315421EA" w14:textId="77777777" w:rsidR="00FF2A99" w:rsidRDefault="00FF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345319"/>
      <w:docPartObj>
        <w:docPartGallery w:val="Page Numbers (Bottom of Page)"/>
        <w:docPartUnique/>
      </w:docPartObj>
    </w:sdtPr>
    <w:sdtEndPr/>
    <w:sdtContent>
      <w:p w14:paraId="2804799E" w14:textId="77777777" w:rsidR="001D6101" w:rsidRDefault="004819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EBA6443" w14:textId="77777777" w:rsidR="001D6101" w:rsidRDefault="00FF2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A349E" w14:textId="77777777" w:rsidR="00FF2A99" w:rsidRDefault="00FF2A99">
      <w:r>
        <w:separator/>
      </w:r>
    </w:p>
  </w:footnote>
  <w:footnote w:type="continuationSeparator" w:id="0">
    <w:p w14:paraId="70513326" w14:textId="77777777" w:rsidR="00FF2A99" w:rsidRDefault="00FF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7E09A" w14:textId="77777777" w:rsidR="001D6101" w:rsidRDefault="004819AE" w:rsidP="009D04B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C40FE8" wp14:editId="03A3116D">
          <wp:extent cx="5758815" cy="420370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667"/>
    <w:multiLevelType w:val="multilevel"/>
    <w:tmpl w:val="0CF0B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BD2233"/>
    <w:multiLevelType w:val="hybridMultilevel"/>
    <w:tmpl w:val="CD1A12C0"/>
    <w:lvl w:ilvl="0" w:tplc="9618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1CDC"/>
    <w:multiLevelType w:val="hybridMultilevel"/>
    <w:tmpl w:val="9D207AF4"/>
    <w:lvl w:ilvl="0" w:tplc="AF04D7D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64C5A"/>
    <w:multiLevelType w:val="hybridMultilevel"/>
    <w:tmpl w:val="A822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964BD"/>
    <w:multiLevelType w:val="hybridMultilevel"/>
    <w:tmpl w:val="F54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A59"/>
    <w:multiLevelType w:val="hybridMultilevel"/>
    <w:tmpl w:val="966AD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C08D7"/>
    <w:multiLevelType w:val="hybridMultilevel"/>
    <w:tmpl w:val="B8C2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56CD"/>
    <w:multiLevelType w:val="multilevel"/>
    <w:tmpl w:val="9E1E6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D6583A"/>
    <w:multiLevelType w:val="hybridMultilevel"/>
    <w:tmpl w:val="E12C1918"/>
    <w:lvl w:ilvl="0" w:tplc="1288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6B09"/>
    <w:multiLevelType w:val="hybridMultilevel"/>
    <w:tmpl w:val="604EF534"/>
    <w:lvl w:ilvl="0" w:tplc="4F606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794F30"/>
    <w:multiLevelType w:val="hybridMultilevel"/>
    <w:tmpl w:val="5DA4CE12"/>
    <w:lvl w:ilvl="0" w:tplc="1288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6645"/>
    <w:multiLevelType w:val="hybridMultilevel"/>
    <w:tmpl w:val="8C1C7EC2"/>
    <w:lvl w:ilvl="0" w:tplc="D6BA1A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1615"/>
    <w:multiLevelType w:val="hybridMultilevel"/>
    <w:tmpl w:val="369A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02B73"/>
    <w:multiLevelType w:val="multilevel"/>
    <w:tmpl w:val="4AE6A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236CD5"/>
    <w:multiLevelType w:val="hybridMultilevel"/>
    <w:tmpl w:val="F54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46E7E"/>
    <w:multiLevelType w:val="hybridMultilevel"/>
    <w:tmpl w:val="6930D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C1CD0"/>
    <w:multiLevelType w:val="hybridMultilevel"/>
    <w:tmpl w:val="09E869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5C5454"/>
    <w:multiLevelType w:val="multilevel"/>
    <w:tmpl w:val="872AC5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B8309F"/>
    <w:multiLevelType w:val="hybridMultilevel"/>
    <w:tmpl w:val="45100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C4CE5"/>
    <w:multiLevelType w:val="hybridMultilevel"/>
    <w:tmpl w:val="FE28F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93E"/>
    <w:multiLevelType w:val="hybridMultilevel"/>
    <w:tmpl w:val="579426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740E92"/>
    <w:multiLevelType w:val="hybridMultilevel"/>
    <w:tmpl w:val="73060906"/>
    <w:lvl w:ilvl="0" w:tplc="12882B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2682F"/>
    <w:multiLevelType w:val="multilevel"/>
    <w:tmpl w:val="399699CE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2"/>
      <w:numFmt w:val="lowerLetter"/>
      <w:lvlText w:val="%2)"/>
      <w:lvlJc w:val="left"/>
      <w:rPr>
        <w:rFonts w:ascii="Arial Narrow" w:eastAsia="Times New Roman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4477801"/>
    <w:multiLevelType w:val="hybridMultilevel"/>
    <w:tmpl w:val="8156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A6C47"/>
    <w:multiLevelType w:val="hybridMultilevel"/>
    <w:tmpl w:val="36DE5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E4930"/>
    <w:multiLevelType w:val="hybridMultilevel"/>
    <w:tmpl w:val="B5F29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97204"/>
    <w:multiLevelType w:val="hybridMultilevel"/>
    <w:tmpl w:val="0E96037C"/>
    <w:lvl w:ilvl="0" w:tplc="29643C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E2233"/>
    <w:multiLevelType w:val="hybridMultilevel"/>
    <w:tmpl w:val="F54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5453"/>
    <w:multiLevelType w:val="hybridMultilevel"/>
    <w:tmpl w:val="83B89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E50AF"/>
    <w:multiLevelType w:val="hybridMultilevel"/>
    <w:tmpl w:val="BCFA4E7A"/>
    <w:lvl w:ilvl="0" w:tplc="34C491EA">
      <w:start w:val="1"/>
      <w:numFmt w:val="bullet"/>
      <w:lvlText w:val="˗"/>
      <w:lvlJc w:val="left"/>
      <w:pPr>
        <w:ind w:left="150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649C718C"/>
    <w:multiLevelType w:val="hybridMultilevel"/>
    <w:tmpl w:val="C548F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807AD"/>
    <w:multiLevelType w:val="hybridMultilevel"/>
    <w:tmpl w:val="6B10B9AC"/>
    <w:lvl w:ilvl="0" w:tplc="1288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E6D6F"/>
    <w:multiLevelType w:val="hybridMultilevel"/>
    <w:tmpl w:val="322ACA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A413D"/>
    <w:multiLevelType w:val="hybridMultilevel"/>
    <w:tmpl w:val="8EEC56E4"/>
    <w:lvl w:ilvl="0" w:tplc="614E422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8627E"/>
    <w:multiLevelType w:val="hybridMultilevel"/>
    <w:tmpl w:val="A2D66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10F1CD8"/>
    <w:multiLevelType w:val="hybridMultilevel"/>
    <w:tmpl w:val="6DFCC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C4C"/>
    <w:multiLevelType w:val="hybridMultilevel"/>
    <w:tmpl w:val="6D9C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06496"/>
    <w:multiLevelType w:val="hybridMultilevel"/>
    <w:tmpl w:val="DFA082C4"/>
    <w:lvl w:ilvl="0" w:tplc="8D7444A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23"/>
  </w:num>
  <w:num w:numId="5">
    <w:abstractNumId w:val="32"/>
  </w:num>
  <w:num w:numId="6">
    <w:abstractNumId w:val="24"/>
  </w:num>
  <w:num w:numId="7">
    <w:abstractNumId w:val="28"/>
  </w:num>
  <w:num w:numId="8">
    <w:abstractNumId w:val="15"/>
  </w:num>
  <w:num w:numId="9">
    <w:abstractNumId w:val="36"/>
  </w:num>
  <w:num w:numId="10">
    <w:abstractNumId w:val="26"/>
  </w:num>
  <w:num w:numId="11">
    <w:abstractNumId w:val="9"/>
  </w:num>
  <w:num w:numId="12">
    <w:abstractNumId w:val="3"/>
  </w:num>
  <w:num w:numId="13">
    <w:abstractNumId w:val="37"/>
  </w:num>
  <w:num w:numId="14">
    <w:abstractNumId w:val="7"/>
  </w:num>
  <w:num w:numId="15">
    <w:abstractNumId w:val="20"/>
  </w:num>
  <w:num w:numId="16">
    <w:abstractNumId w:val="18"/>
  </w:num>
  <w:num w:numId="17">
    <w:abstractNumId w:val="13"/>
  </w:num>
  <w:num w:numId="18">
    <w:abstractNumId w:val="2"/>
  </w:num>
  <w:num w:numId="19">
    <w:abstractNumId w:val="0"/>
  </w:num>
  <w:num w:numId="20">
    <w:abstractNumId w:val="30"/>
  </w:num>
  <w:num w:numId="21">
    <w:abstractNumId w:val="16"/>
  </w:num>
  <w:num w:numId="22">
    <w:abstractNumId w:val="22"/>
  </w:num>
  <w:num w:numId="23">
    <w:abstractNumId w:val="12"/>
  </w:num>
  <w:num w:numId="24">
    <w:abstractNumId w:val="11"/>
  </w:num>
  <w:num w:numId="25">
    <w:abstractNumId w:val="29"/>
  </w:num>
  <w:num w:numId="26">
    <w:abstractNumId w:val="6"/>
  </w:num>
  <w:num w:numId="27">
    <w:abstractNumId w:val="33"/>
  </w:num>
  <w:num w:numId="28">
    <w:abstractNumId w:val="31"/>
  </w:num>
  <w:num w:numId="29">
    <w:abstractNumId w:val="10"/>
  </w:num>
  <w:num w:numId="30">
    <w:abstractNumId w:val="8"/>
  </w:num>
  <w:num w:numId="31">
    <w:abstractNumId w:val="35"/>
  </w:num>
  <w:num w:numId="32">
    <w:abstractNumId w:val="21"/>
  </w:num>
  <w:num w:numId="33">
    <w:abstractNumId w:val="34"/>
  </w:num>
  <w:num w:numId="34">
    <w:abstractNumId w:val="27"/>
  </w:num>
  <w:num w:numId="35">
    <w:abstractNumId w:val="19"/>
  </w:num>
  <w:num w:numId="36">
    <w:abstractNumId w:val="14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AE"/>
    <w:rsid w:val="00065830"/>
    <w:rsid w:val="00067D88"/>
    <w:rsid w:val="00091494"/>
    <w:rsid w:val="000B4B0D"/>
    <w:rsid w:val="00154CFC"/>
    <w:rsid w:val="001758A1"/>
    <w:rsid w:val="00182D67"/>
    <w:rsid w:val="00186B36"/>
    <w:rsid w:val="00197821"/>
    <w:rsid w:val="001A3B36"/>
    <w:rsid w:val="00214EA5"/>
    <w:rsid w:val="00254484"/>
    <w:rsid w:val="002664D1"/>
    <w:rsid w:val="00271476"/>
    <w:rsid w:val="002A2861"/>
    <w:rsid w:val="002C2FBC"/>
    <w:rsid w:val="00310523"/>
    <w:rsid w:val="0031217A"/>
    <w:rsid w:val="00341721"/>
    <w:rsid w:val="00343EC4"/>
    <w:rsid w:val="00353CE4"/>
    <w:rsid w:val="00354A73"/>
    <w:rsid w:val="003623CC"/>
    <w:rsid w:val="0039390C"/>
    <w:rsid w:val="003E023A"/>
    <w:rsid w:val="003E72C4"/>
    <w:rsid w:val="00407C81"/>
    <w:rsid w:val="00481460"/>
    <w:rsid w:val="004819AE"/>
    <w:rsid w:val="004963DE"/>
    <w:rsid w:val="004A382C"/>
    <w:rsid w:val="004B5868"/>
    <w:rsid w:val="00503E07"/>
    <w:rsid w:val="00522B91"/>
    <w:rsid w:val="00560B05"/>
    <w:rsid w:val="005621BE"/>
    <w:rsid w:val="0058152B"/>
    <w:rsid w:val="0059069F"/>
    <w:rsid w:val="00596662"/>
    <w:rsid w:val="005E4B9F"/>
    <w:rsid w:val="00601BCF"/>
    <w:rsid w:val="00666213"/>
    <w:rsid w:val="006738C5"/>
    <w:rsid w:val="006A575C"/>
    <w:rsid w:val="006D4B5C"/>
    <w:rsid w:val="006E69E1"/>
    <w:rsid w:val="00742500"/>
    <w:rsid w:val="0074567E"/>
    <w:rsid w:val="00772A2F"/>
    <w:rsid w:val="00780A3A"/>
    <w:rsid w:val="007E3056"/>
    <w:rsid w:val="008545E6"/>
    <w:rsid w:val="00867FFC"/>
    <w:rsid w:val="00885181"/>
    <w:rsid w:val="008A29BB"/>
    <w:rsid w:val="008E00EF"/>
    <w:rsid w:val="00910510"/>
    <w:rsid w:val="0094412C"/>
    <w:rsid w:val="00977867"/>
    <w:rsid w:val="009940B4"/>
    <w:rsid w:val="009A4DC3"/>
    <w:rsid w:val="009D58CC"/>
    <w:rsid w:val="009F4C80"/>
    <w:rsid w:val="00A122CD"/>
    <w:rsid w:val="00A2446E"/>
    <w:rsid w:val="00A407CC"/>
    <w:rsid w:val="00A55108"/>
    <w:rsid w:val="00A925DD"/>
    <w:rsid w:val="00AA5FCB"/>
    <w:rsid w:val="00AE6FE4"/>
    <w:rsid w:val="00B05CB2"/>
    <w:rsid w:val="00B145D3"/>
    <w:rsid w:val="00B9631B"/>
    <w:rsid w:val="00BA0619"/>
    <w:rsid w:val="00BB24AC"/>
    <w:rsid w:val="00BB2E9E"/>
    <w:rsid w:val="00BB438A"/>
    <w:rsid w:val="00BC7294"/>
    <w:rsid w:val="00C02F55"/>
    <w:rsid w:val="00C40784"/>
    <w:rsid w:val="00C50FCD"/>
    <w:rsid w:val="00C6675E"/>
    <w:rsid w:val="00C67DF4"/>
    <w:rsid w:val="00C87022"/>
    <w:rsid w:val="00CA26EA"/>
    <w:rsid w:val="00CB3721"/>
    <w:rsid w:val="00CC21E6"/>
    <w:rsid w:val="00CC4E76"/>
    <w:rsid w:val="00CE6F13"/>
    <w:rsid w:val="00CE7B7D"/>
    <w:rsid w:val="00D15E8E"/>
    <w:rsid w:val="00D26586"/>
    <w:rsid w:val="00D57F98"/>
    <w:rsid w:val="00DB0386"/>
    <w:rsid w:val="00DB7222"/>
    <w:rsid w:val="00DD3EFC"/>
    <w:rsid w:val="00DE0C32"/>
    <w:rsid w:val="00DE0E41"/>
    <w:rsid w:val="00DF67E3"/>
    <w:rsid w:val="00E15F0F"/>
    <w:rsid w:val="00E17D31"/>
    <w:rsid w:val="00E54994"/>
    <w:rsid w:val="00EE52E6"/>
    <w:rsid w:val="00F635AE"/>
    <w:rsid w:val="00F64919"/>
    <w:rsid w:val="00FA6622"/>
    <w:rsid w:val="00FB6F5E"/>
    <w:rsid w:val="00FE373C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88C7"/>
  <w15:chartTrackingRefBased/>
  <w15:docId w15:val="{6D0177D6-C95A-4E3B-928F-ECF62546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7D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7D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7D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9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19AE"/>
  </w:style>
  <w:style w:type="paragraph" w:styleId="Stopka">
    <w:name w:val="footer"/>
    <w:basedOn w:val="Normalny"/>
    <w:link w:val="StopkaZnak"/>
    <w:uiPriority w:val="99"/>
    <w:unhideWhenUsed/>
    <w:rsid w:val="004819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19AE"/>
  </w:style>
  <w:style w:type="paragraph" w:styleId="Akapitzlist">
    <w:name w:val="List Paragraph"/>
    <w:basedOn w:val="Normalny"/>
    <w:uiPriority w:val="99"/>
    <w:qFormat/>
    <w:rsid w:val="004819AE"/>
    <w:pPr>
      <w:ind w:left="720"/>
      <w:contextualSpacing/>
    </w:pPr>
  </w:style>
  <w:style w:type="character" w:customStyle="1" w:styleId="Heading1">
    <w:name w:val="Heading #1_"/>
    <w:link w:val="Heading10"/>
    <w:rsid w:val="004819AE"/>
    <w:rPr>
      <w:rFonts w:eastAsia="Microsoft Sans Serif"/>
      <w:b/>
      <w:bCs/>
      <w:color w:val="000000"/>
      <w:shd w:val="clear" w:color="auto" w:fill="FFFFFF"/>
      <w:lang w:eastAsia="pl-PL"/>
    </w:rPr>
  </w:style>
  <w:style w:type="paragraph" w:customStyle="1" w:styleId="Heading10">
    <w:name w:val="Heading #1"/>
    <w:basedOn w:val="Normalny"/>
    <w:link w:val="Heading1"/>
    <w:rsid w:val="004819AE"/>
    <w:pPr>
      <w:shd w:val="clear" w:color="auto" w:fill="FFFFFF"/>
      <w:spacing w:after="840" w:line="240" w:lineRule="atLeast"/>
      <w:outlineLvl w:val="0"/>
    </w:pPr>
    <w:rPr>
      <w:rFonts w:asciiTheme="minorHAnsi" w:eastAsia="Microsoft Sans Serif" w:hAnsiTheme="minorHAnsi" w:cstheme="minorBidi"/>
      <w:b/>
      <w:bCs/>
      <w:color w:val="000000"/>
      <w:sz w:val="22"/>
      <w:szCs w:val="22"/>
    </w:rPr>
  </w:style>
  <w:style w:type="character" w:customStyle="1" w:styleId="Bodytext">
    <w:name w:val="Body text_"/>
    <w:link w:val="Tekstpodstawowy1"/>
    <w:rsid w:val="004819AE"/>
    <w:rPr>
      <w:rFonts w:eastAsia="Microsoft Sans Serif"/>
      <w:color w:val="00000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819AE"/>
    <w:pPr>
      <w:shd w:val="clear" w:color="auto" w:fill="FFFFFF"/>
      <w:spacing w:before="840" w:line="283" w:lineRule="exact"/>
      <w:ind w:hanging="460"/>
      <w:jc w:val="both"/>
    </w:pPr>
    <w:rPr>
      <w:rFonts w:asciiTheme="minorHAnsi" w:eastAsia="Microsoft Sans Serif" w:hAnsiTheme="minorHAnsi" w:cstheme="minorBidi"/>
      <w:color w:val="000000"/>
      <w:sz w:val="22"/>
      <w:szCs w:val="22"/>
      <w:lang w:eastAsia="en-US"/>
    </w:rPr>
  </w:style>
  <w:style w:type="character" w:customStyle="1" w:styleId="Heading2">
    <w:name w:val="Heading #2_"/>
    <w:link w:val="Heading20"/>
    <w:rsid w:val="004819AE"/>
    <w:rPr>
      <w:rFonts w:eastAsia="Microsoft Sans Serif"/>
      <w:b/>
      <w:bCs/>
      <w:color w:val="000000"/>
      <w:shd w:val="clear" w:color="auto" w:fill="FFFFFF"/>
      <w:lang w:eastAsia="pl-PL"/>
    </w:rPr>
  </w:style>
  <w:style w:type="paragraph" w:customStyle="1" w:styleId="Heading20">
    <w:name w:val="Heading #2"/>
    <w:basedOn w:val="Normalny"/>
    <w:link w:val="Heading2"/>
    <w:rsid w:val="004819AE"/>
    <w:pPr>
      <w:shd w:val="clear" w:color="auto" w:fill="FFFFFF"/>
      <w:spacing w:before="240" w:line="240" w:lineRule="atLeast"/>
      <w:ind w:hanging="460"/>
      <w:jc w:val="both"/>
      <w:outlineLvl w:val="1"/>
    </w:pPr>
    <w:rPr>
      <w:rFonts w:asciiTheme="minorHAnsi" w:eastAsia="Microsoft Sans Serif" w:hAnsiTheme="minorHAnsi" w:cstheme="minorBidi"/>
      <w:b/>
      <w:bCs/>
      <w:color w:val="000000"/>
      <w:sz w:val="22"/>
      <w:szCs w:val="22"/>
    </w:rPr>
  </w:style>
  <w:style w:type="paragraph" w:customStyle="1" w:styleId="Default">
    <w:name w:val="Default"/>
    <w:rsid w:val="004819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">
    <w:name w:val="Tekst podstawowy2"/>
    <w:basedOn w:val="Normalny"/>
    <w:rsid w:val="004819AE"/>
    <w:pPr>
      <w:shd w:val="clear" w:color="auto" w:fill="FFFFFF"/>
      <w:spacing w:before="840" w:line="283" w:lineRule="exact"/>
      <w:ind w:hanging="460"/>
      <w:jc w:val="both"/>
    </w:pPr>
    <w:rPr>
      <w:rFonts w:eastAsia="Microsoft Sans Serif"/>
      <w:color w:val="000000"/>
      <w:sz w:val="22"/>
      <w:szCs w:val="22"/>
    </w:rPr>
  </w:style>
  <w:style w:type="character" w:customStyle="1" w:styleId="Bodytext12">
    <w:name w:val="Body text (12)_"/>
    <w:basedOn w:val="Domylnaczcionkaakapitu"/>
    <w:link w:val="Bodytext120"/>
    <w:uiPriority w:val="99"/>
    <w:rsid w:val="004819A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4819AE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7D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7D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7D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7D3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E76F-2DC5-434A-8ABB-EFB1E058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szczegolowy opis przedmiotu zamowienia</dc:title>
  <dc:subject>konsultacje spoleczne</dc:subject>
  <dc:creator>UMWP</dc:creator>
  <cp:keywords/>
  <dc:description/>
  <cp:lastModifiedBy>Kasprzyk Ewelina</cp:lastModifiedBy>
  <cp:revision>31</cp:revision>
  <cp:lastPrinted>2021-12-27T10:52:00Z</cp:lastPrinted>
  <dcterms:created xsi:type="dcterms:W3CDTF">2021-12-14T10:56:00Z</dcterms:created>
  <dcterms:modified xsi:type="dcterms:W3CDTF">2021-12-27T10:52:00Z</dcterms:modified>
</cp:coreProperties>
</file>