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3" w:rsidRDefault="00DA2211">
      <w:pPr>
        <w:pStyle w:val="Bodytext141"/>
        <w:shd w:val="clear" w:color="auto" w:fill="auto"/>
        <w:spacing w:line="276" w:lineRule="auto"/>
        <w:ind w:firstLine="0"/>
        <w:jc w:val="right"/>
      </w:pPr>
      <w:r>
        <w:rPr>
          <w:bCs w:val="0"/>
          <w:i/>
          <w:sz w:val="20"/>
          <w:szCs w:val="20"/>
        </w:rPr>
        <w:t xml:space="preserve">Załącznik nr </w:t>
      </w:r>
      <w:r w:rsidR="0061043A">
        <w:rPr>
          <w:bCs w:val="0"/>
          <w:i/>
          <w:sz w:val="20"/>
          <w:szCs w:val="20"/>
        </w:rPr>
        <w:t>1</w:t>
      </w:r>
      <w:r>
        <w:rPr>
          <w:bCs w:val="0"/>
          <w:i/>
          <w:sz w:val="20"/>
          <w:szCs w:val="20"/>
        </w:rPr>
        <w:t xml:space="preserve"> </w:t>
      </w:r>
      <w:r w:rsidR="00A9519F">
        <w:rPr>
          <w:bCs w:val="0"/>
          <w:i/>
          <w:sz w:val="20"/>
          <w:szCs w:val="20"/>
        </w:rPr>
        <w:t>do Za</w:t>
      </w:r>
      <w:bookmarkStart w:id="0" w:name="_GoBack"/>
      <w:bookmarkEnd w:id="0"/>
      <w:r w:rsidR="00A9519F">
        <w:rPr>
          <w:bCs w:val="0"/>
          <w:i/>
          <w:sz w:val="20"/>
          <w:szCs w:val="20"/>
        </w:rPr>
        <w:t>proszenia do</w:t>
      </w:r>
      <w:r w:rsidR="00725D67">
        <w:rPr>
          <w:bCs w:val="0"/>
          <w:i/>
          <w:sz w:val="20"/>
          <w:szCs w:val="20"/>
        </w:rPr>
        <w:t xml:space="preserve"> złożenia</w:t>
      </w:r>
      <w:r w:rsidR="00A9519F">
        <w:rPr>
          <w:bCs w:val="0"/>
          <w:i/>
          <w:sz w:val="20"/>
          <w:szCs w:val="20"/>
        </w:rPr>
        <w:t xml:space="preserve"> oferty</w:t>
      </w:r>
    </w:p>
    <w:p w:rsidR="00F201C3" w:rsidRDefault="00F201C3">
      <w:pPr>
        <w:pStyle w:val="Standard"/>
        <w:widowControl w:val="0"/>
        <w:spacing w:after="0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</w:p>
    <w:p w:rsidR="00F201C3" w:rsidRDefault="00DA2211">
      <w:pPr>
        <w:pStyle w:val="Standard"/>
        <w:widowControl w:val="0"/>
        <w:spacing w:after="0"/>
        <w:ind w:right="557"/>
        <w:jc w:val="center"/>
        <w:outlineLvl w:val="0"/>
      </w:pPr>
      <w:r>
        <w:rPr>
          <w:rFonts w:ascii="Arial" w:eastAsia="Arial" w:hAnsi="Arial" w:cs="Arial"/>
          <w:b/>
          <w:bCs/>
          <w:lang w:bidi="pl-PL"/>
        </w:rPr>
        <w:t>SZCZEGÓŁOWY OPIS PRZEDMIOTU ZAMÓWIENIA (SOPZ)</w:t>
      </w:r>
    </w:p>
    <w:p w:rsidR="00F201C3" w:rsidRDefault="00DA2211">
      <w:pPr>
        <w:pStyle w:val="Standard"/>
        <w:widowControl w:val="0"/>
        <w:spacing w:after="0"/>
        <w:ind w:right="557"/>
        <w:jc w:val="center"/>
        <w:outlineLvl w:val="0"/>
      </w:pPr>
      <w:r>
        <w:rPr>
          <w:rFonts w:ascii="Arial" w:eastAsia="Arial" w:hAnsi="Arial" w:cs="Arial"/>
          <w:b/>
          <w:bCs/>
          <w:lang w:bidi="pl-PL"/>
        </w:rPr>
        <w:t>pn. „Usługa montażu filmu promocyjnego”</w:t>
      </w:r>
    </w:p>
    <w:p w:rsidR="00F201C3" w:rsidRDefault="00F201C3">
      <w:pPr>
        <w:pStyle w:val="Standard"/>
        <w:widowControl w:val="0"/>
        <w:spacing w:after="0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</w:p>
    <w:p w:rsidR="00F201C3" w:rsidRDefault="00DA221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przygotowanie </w:t>
      </w:r>
      <w:r w:rsidR="00271B17">
        <w:rPr>
          <w:rFonts w:ascii="Arial" w:hAnsi="Arial" w:cs="Arial"/>
        </w:rPr>
        <w:t xml:space="preserve">krótkiego filmu – tzw. </w:t>
      </w:r>
      <w:r>
        <w:rPr>
          <w:rFonts w:ascii="Arial" w:hAnsi="Arial" w:cs="Arial"/>
        </w:rPr>
        <w:t>spotu promocyjnego dotyczącego Programu Współpracy Transgranicznej Polska-Białoruś-Ukraina 2014-2020 (zwanego dalej Programem).</w:t>
      </w:r>
    </w:p>
    <w:p w:rsidR="00F201C3" w:rsidRDefault="00DA2211">
      <w:pPr>
        <w:pStyle w:val="Standard"/>
        <w:spacing w:line="360" w:lineRule="auto"/>
        <w:jc w:val="both"/>
      </w:pPr>
      <w:r w:rsidRPr="00FD2B55">
        <w:rPr>
          <w:rFonts w:ascii="Arial" w:hAnsi="Arial" w:cs="Arial"/>
          <w:b/>
        </w:rPr>
        <w:t>Termin realizacji Przedmi</w:t>
      </w:r>
      <w:r w:rsidR="00271B17" w:rsidRPr="00FD2B55">
        <w:rPr>
          <w:rFonts w:ascii="Arial" w:hAnsi="Arial" w:cs="Arial"/>
          <w:b/>
        </w:rPr>
        <w:t>otu Zamówienia:</w:t>
      </w:r>
      <w:r w:rsidRPr="008E5428">
        <w:rPr>
          <w:rFonts w:ascii="Arial" w:hAnsi="Arial" w:cs="Arial"/>
        </w:rPr>
        <w:t xml:space="preserve"> </w:t>
      </w:r>
      <w:r w:rsidR="004964E9" w:rsidRPr="00647038">
        <w:rPr>
          <w:rFonts w:ascii="Arial" w:hAnsi="Arial" w:cs="Arial"/>
        </w:rPr>
        <w:t>30 dni kalendarzowych od podpisania umowy</w:t>
      </w:r>
      <w:r w:rsidR="00647038">
        <w:rPr>
          <w:rFonts w:ascii="Arial" w:hAnsi="Arial" w:cs="Arial"/>
        </w:rPr>
        <w:t>.</w:t>
      </w:r>
    </w:p>
    <w:p w:rsidR="00F201C3" w:rsidRDefault="00DA2211" w:rsidP="0044076E">
      <w:pPr>
        <w:pStyle w:val="Bodytext1"/>
        <w:numPr>
          <w:ilvl w:val="0"/>
          <w:numId w:val="13"/>
        </w:numPr>
        <w:shd w:val="clear" w:color="auto" w:fill="auto"/>
        <w:tabs>
          <w:tab w:val="left" w:pos="567"/>
          <w:tab w:val="left" w:leader="dot" w:pos="5608"/>
          <w:tab w:val="left" w:leader="dot" w:pos="5848"/>
        </w:tabs>
        <w:spacing w:after="0" w:line="360" w:lineRule="auto"/>
      </w:pPr>
      <w:r>
        <w:rPr>
          <w:b/>
          <w:sz w:val="22"/>
          <w:szCs w:val="22"/>
          <w:u w:val="single"/>
        </w:rPr>
        <w:t>Zadania Wykonawcy:</w:t>
      </w:r>
    </w:p>
    <w:p w:rsidR="00271B17" w:rsidRPr="00271B17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przygotowanie koncepcji</w:t>
      </w:r>
      <w:r w:rsidR="00271B17">
        <w:rPr>
          <w:sz w:val="22"/>
          <w:szCs w:val="22"/>
        </w:rPr>
        <w:t xml:space="preserve"> </w:t>
      </w:r>
      <w:r w:rsidR="00263BEE">
        <w:rPr>
          <w:sz w:val="22"/>
          <w:szCs w:val="22"/>
        </w:rPr>
        <w:t xml:space="preserve">spotu promocyjnego w </w:t>
      </w:r>
      <w:r w:rsidR="00271B17">
        <w:rPr>
          <w:sz w:val="22"/>
          <w:szCs w:val="22"/>
        </w:rPr>
        <w:t>4 wersj</w:t>
      </w:r>
      <w:r w:rsidR="00263BEE">
        <w:rPr>
          <w:sz w:val="22"/>
          <w:szCs w:val="22"/>
        </w:rPr>
        <w:t>ach</w:t>
      </w:r>
      <w:r w:rsidR="00271B17">
        <w:rPr>
          <w:sz w:val="22"/>
          <w:szCs w:val="22"/>
        </w:rPr>
        <w:t>:</w:t>
      </w:r>
    </w:p>
    <w:p w:rsidR="00271B17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 w:rsidRPr="00271B17">
        <w:rPr>
          <w:sz w:val="22"/>
          <w:szCs w:val="22"/>
        </w:rPr>
        <w:t>60-sekundowe</w:t>
      </w:r>
      <w:r w:rsidR="00271B17">
        <w:rPr>
          <w:sz w:val="22"/>
          <w:szCs w:val="22"/>
        </w:rPr>
        <w:t>j z dźwiękiem,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60-sekundowej bez dźwięku</w:t>
      </w:r>
      <w:r w:rsidR="001442A0">
        <w:rPr>
          <w:sz w:val="22"/>
          <w:szCs w:val="22"/>
        </w:rPr>
        <w:t>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30-sekundowej z dźwiękiem</w:t>
      </w:r>
      <w:r w:rsidR="001442A0">
        <w:rPr>
          <w:sz w:val="22"/>
          <w:szCs w:val="22"/>
        </w:rPr>
        <w:t>,</w:t>
      </w:r>
    </w:p>
    <w:p w:rsidR="00271B17" w:rsidRDefault="00271B17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30-sekundowej bez dźwięku</w:t>
      </w:r>
      <w:r w:rsidR="001442A0">
        <w:rPr>
          <w:sz w:val="22"/>
          <w:szCs w:val="22"/>
        </w:rPr>
        <w:t>,</w:t>
      </w:r>
    </w:p>
    <w:p w:rsidR="00F201C3" w:rsidRPr="00271B17" w:rsidRDefault="00DA2211" w:rsidP="00263BEE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284" w:firstLine="0"/>
        <w:contextualSpacing/>
      </w:pPr>
      <w:r w:rsidRPr="00271B17">
        <w:rPr>
          <w:sz w:val="22"/>
          <w:szCs w:val="22"/>
        </w:rPr>
        <w:t>na podstawie</w:t>
      </w:r>
      <w:r w:rsidR="00271B17" w:rsidRPr="00271B17">
        <w:rPr>
          <w:sz w:val="22"/>
          <w:szCs w:val="22"/>
        </w:rPr>
        <w:t xml:space="preserve"> gotowych materiałów wideo (tzw. surówki zdjęciowej</w:t>
      </w:r>
      <w:r w:rsidR="00BB0E43">
        <w:rPr>
          <w:sz w:val="22"/>
          <w:szCs w:val="22"/>
        </w:rPr>
        <w:t xml:space="preserve"> </w:t>
      </w:r>
      <w:r w:rsidR="00BB0E43" w:rsidRPr="00E364F0">
        <w:rPr>
          <w:sz w:val="22"/>
          <w:szCs w:val="22"/>
        </w:rPr>
        <w:t>o objętości materiału surówkowego ok. 2</w:t>
      </w:r>
      <w:r w:rsidR="00D30E46" w:rsidRPr="00E364F0">
        <w:rPr>
          <w:sz w:val="22"/>
          <w:szCs w:val="22"/>
        </w:rPr>
        <w:t>00</w:t>
      </w:r>
      <w:r w:rsidR="00BB0E43" w:rsidRPr="00E364F0">
        <w:rPr>
          <w:sz w:val="22"/>
          <w:szCs w:val="22"/>
        </w:rPr>
        <w:t xml:space="preserve"> GB</w:t>
      </w:r>
      <w:r w:rsidR="00271B17" w:rsidRPr="00E364F0">
        <w:rPr>
          <w:sz w:val="22"/>
          <w:szCs w:val="22"/>
        </w:rPr>
        <w:t>)</w:t>
      </w:r>
      <w:r w:rsidR="004964E9">
        <w:rPr>
          <w:sz w:val="22"/>
          <w:szCs w:val="22"/>
        </w:rPr>
        <w:t xml:space="preserve"> w oparciu o w</w:t>
      </w:r>
      <w:r w:rsidR="00FD2B55">
        <w:rPr>
          <w:sz w:val="22"/>
          <w:szCs w:val="22"/>
        </w:rPr>
        <w:t>c</w:t>
      </w:r>
      <w:r w:rsidR="004964E9">
        <w:rPr>
          <w:sz w:val="22"/>
          <w:szCs w:val="22"/>
        </w:rPr>
        <w:t>z</w:t>
      </w:r>
      <w:r w:rsidR="00FD2B55">
        <w:rPr>
          <w:sz w:val="22"/>
          <w:szCs w:val="22"/>
        </w:rPr>
        <w:t>eśniejszy spot</w:t>
      </w:r>
      <w:r w:rsidR="004964E9">
        <w:rPr>
          <w:sz w:val="22"/>
          <w:szCs w:val="22"/>
        </w:rPr>
        <w:t xml:space="preserve"> </w:t>
      </w:r>
      <w:hyperlink r:id="rId7" w:history="1">
        <w:r w:rsidR="009D46FB" w:rsidRPr="009D46FB">
          <w:rPr>
            <w:rStyle w:val="Hipercze"/>
            <w:sz w:val="22"/>
            <w:szCs w:val="22"/>
          </w:rPr>
          <w:t>https://www.youtube.com/watch?v=LdtOVjALjlw</w:t>
        </w:r>
      </w:hyperlink>
      <w:r w:rsidR="009D46FB">
        <w:t xml:space="preserve"> </w:t>
      </w:r>
      <w:r w:rsidR="009D46FB">
        <w:rPr>
          <w:sz w:val="22"/>
          <w:szCs w:val="22"/>
        </w:rPr>
        <w:t xml:space="preserve"> </w:t>
      </w:r>
      <w:r w:rsidR="004964E9">
        <w:rPr>
          <w:sz w:val="22"/>
          <w:szCs w:val="22"/>
        </w:rPr>
        <w:t>oraz</w:t>
      </w:r>
      <w:r w:rsidR="00271B17" w:rsidRPr="00271B17">
        <w:rPr>
          <w:sz w:val="22"/>
          <w:szCs w:val="22"/>
        </w:rPr>
        <w:t> wstępn</w:t>
      </w:r>
      <w:r w:rsidR="004964E9">
        <w:rPr>
          <w:sz w:val="22"/>
          <w:szCs w:val="22"/>
        </w:rPr>
        <w:t>e</w:t>
      </w:r>
      <w:r w:rsidRPr="00271B17">
        <w:rPr>
          <w:sz w:val="22"/>
          <w:szCs w:val="22"/>
        </w:rPr>
        <w:t xml:space="preserve"> wytyczn</w:t>
      </w:r>
      <w:r w:rsidR="004964E9">
        <w:rPr>
          <w:sz w:val="22"/>
          <w:szCs w:val="22"/>
        </w:rPr>
        <w:t>e</w:t>
      </w:r>
      <w:r w:rsidRPr="00271B17">
        <w:rPr>
          <w:sz w:val="22"/>
          <w:szCs w:val="22"/>
        </w:rPr>
        <w:t xml:space="preserve"> </w:t>
      </w:r>
      <w:r w:rsidR="00271B17" w:rsidRPr="00271B17">
        <w:rPr>
          <w:sz w:val="22"/>
          <w:szCs w:val="22"/>
        </w:rPr>
        <w:t>dostarczon</w:t>
      </w:r>
      <w:r w:rsidR="004964E9">
        <w:rPr>
          <w:sz w:val="22"/>
          <w:szCs w:val="22"/>
        </w:rPr>
        <w:t>e</w:t>
      </w:r>
      <w:r w:rsidR="00271B17" w:rsidRPr="00271B17">
        <w:rPr>
          <w:sz w:val="22"/>
          <w:szCs w:val="22"/>
        </w:rPr>
        <w:t xml:space="preserve"> przez Zamawiającego</w:t>
      </w:r>
      <w:r w:rsidR="004964E9">
        <w:rPr>
          <w:sz w:val="22"/>
          <w:szCs w:val="22"/>
        </w:rPr>
        <w:t>, a następnie</w:t>
      </w:r>
      <w:r w:rsidR="00271B17" w:rsidRPr="00271B17">
        <w:rPr>
          <w:sz w:val="22"/>
          <w:szCs w:val="22"/>
        </w:rPr>
        <w:t xml:space="preserve"> przedstawienie </w:t>
      </w:r>
      <w:r w:rsidR="00263BEE">
        <w:rPr>
          <w:sz w:val="22"/>
          <w:szCs w:val="22"/>
        </w:rPr>
        <w:t>jej</w:t>
      </w:r>
      <w:r w:rsidRPr="00271B17">
        <w:rPr>
          <w:sz w:val="22"/>
          <w:szCs w:val="22"/>
        </w:rPr>
        <w:t xml:space="preserve"> Zamawiającemu </w:t>
      </w:r>
      <w:r w:rsidR="00271B17" w:rsidRPr="00271B17">
        <w:rPr>
          <w:sz w:val="22"/>
          <w:szCs w:val="22"/>
        </w:rPr>
        <w:t>w ter</w:t>
      </w:r>
      <w:r w:rsidRPr="00271B17">
        <w:rPr>
          <w:sz w:val="22"/>
          <w:szCs w:val="22"/>
        </w:rPr>
        <w:t xml:space="preserve">minie </w:t>
      </w:r>
      <w:r w:rsidRPr="003106CB">
        <w:rPr>
          <w:rFonts w:eastAsia="Verdana,Bold"/>
          <w:b/>
          <w:sz w:val="22"/>
          <w:szCs w:val="22"/>
        </w:rPr>
        <w:t xml:space="preserve">do </w:t>
      </w:r>
      <w:r w:rsidR="003106CB">
        <w:rPr>
          <w:rFonts w:eastAsia="Verdana,Bold"/>
          <w:b/>
          <w:bCs/>
          <w:sz w:val="22"/>
          <w:szCs w:val="22"/>
        </w:rPr>
        <w:t>1</w:t>
      </w:r>
      <w:r w:rsidR="00FD2B55">
        <w:rPr>
          <w:rFonts w:eastAsia="Verdana,Bold"/>
          <w:b/>
          <w:bCs/>
          <w:sz w:val="22"/>
          <w:szCs w:val="22"/>
        </w:rPr>
        <w:t>5</w:t>
      </w:r>
      <w:r w:rsidR="003106CB">
        <w:rPr>
          <w:rFonts w:eastAsia="Verdana,Bold"/>
          <w:b/>
          <w:bCs/>
          <w:sz w:val="22"/>
          <w:szCs w:val="22"/>
        </w:rPr>
        <w:t xml:space="preserve"> dni </w:t>
      </w:r>
      <w:r w:rsidR="009D46FB">
        <w:rPr>
          <w:rFonts w:eastAsia="Verdana,Bold"/>
          <w:b/>
          <w:bCs/>
          <w:sz w:val="22"/>
          <w:szCs w:val="22"/>
        </w:rPr>
        <w:t xml:space="preserve">kalendarzowych </w:t>
      </w:r>
      <w:r w:rsidR="003106CB">
        <w:rPr>
          <w:rFonts w:eastAsia="Verdana,Bold"/>
          <w:b/>
          <w:bCs/>
          <w:sz w:val="22"/>
          <w:szCs w:val="22"/>
        </w:rPr>
        <w:t>od podpisania umowy</w:t>
      </w:r>
      <w:r w:rsidRPr="00271B17">
        <w:rPr>
          <w:rFonts w:eastAsia="Verdana,Bold"/>
          <w:b/>
          <w:bCs/>
          <w:sz w:val="22"/>
          <w:szCs w:val="22"/>
        </w:rPr>
        <w:t>;</w:t>
      </w:r>
      <w:r w:rsidRPr="00271B17">
        <w:rPr>
          <w:rFonts w:eastAsia="Verdana,Bold"/>
          <w:sz w:val="22"/>
          <w:szCs w:val="22"/>
        </w:rPr>
        <w:t xml:space="preserve">  </w:t>
      </w:r>
    </w:p>
    <w:p w:rsidR="00271B17" w:rsidRPr="00263BEE" w:rsidRDefault="00271B17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b/>
        </w:rPr>
      </w:pPr>
      <w:r>
        <w:rPr>
          <w:rFonts w:eastAsia="Verdana,Bold"/>
          <w:sz w:val="22"/>
          <w:szCs w:val="22"/>
        </w:rPr>
        <w:t>dopracowanie koncepcji w dwustro</w:t>
      </w:r>
      <w:r w:rsidR="00263BEE">
        <w:rPr>
          <w:rFonts w:eastAsia="Verdana,Bold"/>
          <w:sz w:val="22"/>
          <w:szCs w:val="22"/>
        </w:rPr>
        <w:t xml:space="preserve">nnych kontaktach z Zamawiającym w terminie </w:t>
      </w:r>
      <w:r w:rsidR="00263BEE" w:rsidRPr="003106CB">
        <w:rPr>
          <w:rFonts w:eastAsia="Verdana,Bold"/>
          <w:sz w:val="22"/>
          <w:szCs w:val="22"/>
        </w:rPr>
        <w:t xml:space="preserve">do </w:t>
      </w:r>
      <w:r w:rsidR="00523481" w:rsidRPr="003106CB">
        <w:rPr>
          <w:rFonts w:eastAsia="Verdana,Bold"/>
          <w:b/>
          <w:bCs/>
          <w:sz w:val="22"/>
          <w:szCs w:val="22"/>
        </w:rPr>
        <w:t>2</w:t>
      </w:r>
      <w:r w:rsidR="00647038">
        <w:rPr>
          <w:rFonts w:eastAsia="Verdana,Bold"/>
          <w:b/>
          <w:bCs/>
          <w:sz w:val="22"/>
          <w:szCs w:val="22"/>
        </w:rPr>
        <w:t>0</w:t>
      </w:r>
      <w:r w:rsidR="003106CB" w:rsidRPr="003106CB">
        <w:rPr>
          <w:rFonts w:eastAsia="Verdana,Bold"/>
          <w:b/>
          <w:bCs/>
          <w:sz w:val="22"/>
          <w:szCs w:val="22"/>
        </w:rPr>
        <w:t xml:space="preserve"> dni </w:t>
      </w:r>
      <w:r w:rsidR="009D46FB">
        <w:rPr>
          <w:rFonts w:eastAsia="Verdana,Bold"/>
          <w:b/>
          <w:bCs/>
          <w:sz w:val="22"/>
          <w:szCs w:val="22"/>
        </w:rPr>
        <w:t xml:space="preserve">kalendarzowych </w:t>
      </w:r>
      <w:r w:rsidR="003106CB" w:rsidRPr="003106CB">
        <w:rPr>
          <w:rFonts w:eastAsia="Verdana,Bold"/>
          <w:b/>
          <w:bCs/>
          <w:sz w:val="22"/>
          <w:szCs w:val="22"/>
        </w:rPr>
        <w:t>od podpisania umowy</w:t>
      </w:r>
      <w:r w:rsidR="001442A0">
        <w:rPr>
          <w:rFonts w:eastAsia="Verdana,Bold"/>
          <w:b/>
          <w:sz w:val="22"/>
          <w:szCs w:val="22"/>
        </w:rPr>
        <w:t>;</w:t>
      </w:r>
    </w:p>
    <w:p w:rsidR="00F201C3" w:rsidRPr="00263BEE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  <w:rPr>
          <w:b/>
        </w:rPr>
      </w:pPr>
      <w:r>
        <w:rPr>
          <w:sz w:val="22"/>
          <w:szCs w:val="22"/>
        </w:rPr>
        <w:t>zmontowanie z ww. materiału spotu promocyjnego w</w:t>
      </w:r>
      <w:r w:rsidR="00263BEE">
        <w:rPr>
          <w:sz w:val="22"/>
          <w:szCs w:val="22"/>
        </w:rPr>
        <w:t xml:space="preserve"> ww.</w:t>
      </w:r>
      <w:r>
        <w:rPr>
          <w:sz w:val="22"/>
          <w:szCs w:val="22"/>
        </w:rPr>
        <w:t xml:space="preserve"> 4 wersjach</w:t>
      </w:r>
      <w:r w:rsidR="00263BEE">
        <w:rPr>
          <w:sz w:val="22"/>
          <w:szCs w:val="22"/>
        </w:rPr>
        <w:t xml:space="preserve"> w terminie do </w:t>
      </w:r>
      <w:r w:rsidR="00647038">
        <w:rPr>
          <w:b/>
          <w:sz w:val="22"/>
          <w:szCs w:val="22"/>
        </w:rPr>
        <w:t>2</w:t>
      </w:r>
      <w:r w:rsidR="00FD2B55">
        <w:rPr>
          <w:b/>
          <w:sz w:val="22"/>
          <w:szCs w:val="22"/>
        </w:rPr>
        <w:t>5</w:t>
      </w:r>
      <w:r w:rsidR="001E0AE9">
        <w:rPr>
          <w:b/>
          <w:sz w:val="22"/>
          <w:szCs w:val="22"/>
        </w:rPr>
        <w:t> </w:t>
      </w:r>
      <w:r w:rsidR="003106CB">
        <w:rPr>
          <w:b/>
          <w:sz w:val="22"/>
          <w:szCs w:val="22"/>
        </w:rPr>
        <w:t xml:space="preserve">dni </w:t>
      </w:r>
      <w:r w:rsidR="009D46FB">
        <w:rPr>
          <w:rFonts w:eastAsia="Verdana,Bold"/>
          <w:b/>
          <w:bCs/>
          <w:sz w:val="22"/>
          <w:szCs w:val="22"/>
        </w:rPr>
        <w:t xml:space="preserve">kalendarzowych </w:t>
      </w:r>
      <w:r w:rsidR="003106CB">
        <w:rPr>
          <w:b/>
          <w:sz w:val="22"/>
          <w:szCs w:val="22"/>
        </w:rPr>
        <w:t>od podpisania umowy</w:t>
      </w:r>
      <w:r w:rsidR="001E0AE9">
        <w:rPr>
          <w:b/>
          <w:sz w:val="22"/>
          <w:szCs w:val="22"/>
        </w:rPr>
        <w:t xml:space="preserve">, </w:t>
      </w:r>
      <w:r w:rsidR="00263BEE" w:rsidRPr="001E0AE9">
        <w:rPr>
          <w:sz w:val="22"/>
          <w:szCs w:val="22"/>
        </w:rPr>
        <w:t>w tym</w:t>
      </w:r>
      <w:r w:rsidR="00263BEE" w:rsidRPr="00263BEE">
        <w:rPr>
          <w:b/>
          <w:sz w:val="22"/>
          <w:szCs w:val="22"/>
        </w:rPr>
        <w:t>:</w:t>
      </w:r>
    </w:p>
    <w:p w:rsidR="00F201C3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nałożenie ścieżki muzycznej z wykorzystaniem </w:t>
      </w:r>
      <w:r w:rsidR="001C34DF">
        <w:rPr>
          <w:sz w:val="22"/>
          <w:szCs w:val="22"/>
        </w:rPr>
        <w:t xml:space="preserve">utworów muzycznych, do których Wykonawca posiada prawa autorskie lub </w:t>
      </w:r>
      <w:r w:rsidR="001E0AE9">
        <w:rPr>
          <w:sz w:val="22"/>
          <w:szCs w:val="22"/>
        </w:rPr>
        <w:t xml:space="preserve">pochodzących z </w:t>
      </w:r>
      <w:r>
        <w:rPr>
          <w:sz w:val="22"/>
          <w:szCs w:val="22"/>
        </w:rPr>
        <w:t>ogólnodostępnych bezpłatnych zasobów</w:t>
      </w:r>
      <w:r w:rsidR="001E0AE9">
        <w:rPr>
          <w:sz w:val="22"/>
          <w:szCs w:val="22"/>
        </w:rPr>
        <w:t>, wolnych od autorskich praw majątkowych osób trzecich</w:t>
      </w:r>
      <w:r>
        <w:rPr>
          <w:sz w:val="22"/>
          <w:szCs w:val="22"/>
        </w:rPr>
        <w:t>;</w:t>
      </w:r>
    </w:p>
    <w:p w:rsidR="00F201C3" w:rsidRPr="005622E4" w:rsidRDefault="00DA2211" w:rsidP="0047739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nagranie i nałożenie ścieżki lektora</w:t>
      </w:r>
      <w:r w:rsidR="001C34DF">
        <w:rPr>
          <w:sz w:val="22"/>
          <w:szCs w:val="22"/>
        </w:rPr>
        <w:t xml:space="preserve"> </w:t>
      </w:r>
      <w:r w:rsidR="0047739E">
        <w:rPr>
          <w:sz w:val="22"/>
          <w:szCs w:val="22"/>
        </w:rPr>
        <w:t xml:space="preserve">w języku </w:t>
      </w:r>
      <w:r w:rsidR="0047739E" w:rsidRPr="0061043A">
        <w:rPr>
          <w:sz w:val="22"/>
          <w:szCs w:val="22"/>
        </w:rPr>
        <w:t>polskim</w:t>
      </w:r>
      <w:r w:rsidRPr="0047739E">
        <w:rPr>
          <w:sz w:val="22"/>
          <w:szCs w:val="22"/>
        </w:rPr>
        <w:t xml:space="preserve"> (lektor własny Wykonawcy) na dźwiękową</w:t>
      </w:r>
      <w:r w:rsidR="00263BEE" w:rsidRPr="0047739E">
        <w:rPr>
          <w:sz w:val="22"/>
          <w:szCs w:val="22"/>
        </w:rPr>
        <w:t xml:space="preserve"> wersję spotu</w:t>
      </w:r>
      <w:r w:rsidRPr="0047739E">
        <w:rPr>
          <w:sz w:val="22"/>
          <w:szCs w:val="22"/>
        </w:rPr>
        <w:t>;</w:t>
      </w:r>
    </w:p>
    <w:p w:rsidR="005622E4" w:rsidRDefault="005622E4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nałożenie napisów;</w:t>
      </w:r>
    </w:p>
    <w:p w:rsidR="00F201C3" w:rsidRPr="005622E4" w:rsidRDefault="00DA2211" w:rsidP="00263BEE">
      <w:pPr>
        <w:pStyle w:val="Bodytext1"/>
        <w:numPr>
          <w:ilvl w:val="0"/>
          <w:numId w:val="8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wykonanie i wmontowanie </w:t>
      </w:r>
      <w:r w:rsidR="00263BEE">
        <w:rPr>
          <w:sz w:val="22"/>
          <w:szCs w:val="22"/>
        </w:rPr>
        <w:t>wysokiej jakości (z użyciem e</w:t>
      </w:r>
      <w:r w:rsidR="00FD2B55">
        <w:rPr>
          <w:sz w:val="22"/>
          <w:szCs w:val="22"/>
        </w:rPr>
        <w:t>f</w:t>
      </w:r>
      <w:r w:rsidR="00263BEE">
        <w:rPr>
          <w:sz w:val="22"/>
          <w:szCs w:val="22"/>
        </w:rPr>
        <w:t>e</w:t>
      </w:r>
      <w:r w:rsidR="00FD2B55">
        <w:rPr>
          <w:sz w:val="22"/>
          <w:szCs w:val="22"/>
        </w:rPr>
        <w:t>k</w:t>
      </w:r>
      <w:r w:rsidR="00263BEE">
        <w:rPr>
          <w:sz w:val="22"/>
          <w:szCs w:val="22"/>
        </w:rPr>
        <w:t xml:space="preserve">tów 3D) </w:t>
      </w:r>
      <w:r>
        <w:rPr>
          <w:sz w:val="22"/>
          <w:szCs w:val="22"/>
        </w:rPr>
        <w:t>animowanej czołówki i tyłówki</w:t>
      </w:r>
      <w:r w:rsidR="00263BEE">
        <w:rPr>
          <w:sz w:val="22"/>
          <w:szCs w:val="22"/>
        </w:rPr>
        <w:t xml:space="preserve"> oraz niezbędnych animacji wewnątrz spotu (jeśli zaakceptowana koncepcja będzie tego wymagała),</w:t>
      </w:r>
      <w:r w:rsidR="001C34DF">
        <w:rPr>
          <w:sz w:val="22"/>
          <w:szCs w:val="22"/>
        </w:rPr>
        <w:t xml:space="preserve"> z zastosowaniem</w:t>
      </w:r>
      <w:r>
        <w:rPr>
          <w:sz w:val="22"/>
          <w:szCs w:val="22"/>
        </w:rPr>
        <w:t xml:space="preserve"> przesłanych przez Zamawiającego logotypów</w:t>
      </w:r>
      <w:r w:rsidR="001C34DF">
        <w:rPr>
          <w:sz w:val="22"/>
          <w:szCs w:val="22"/>
        </w:rPr>
        <w:t xml:space="preserve"> i innych elementów, o których mowa w pkt d)</w:t>
      </w:r>
      <w:r w:rsidR="005622E4">
        <w:rPr>
          <w:sz w:val="22"/>
          <w:szCs w:val="22"/>
        </w:rPr>
        <w:t>;</w:t>
      </w:r>
    </w:p>
    <w:p w:rsidR="005622E4" w:rsidRPr="005622E4" w:rsidRDefault="005622E4" w:rsidP="005622E4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644" w:firstLine="0"/>
        <w:contextualSpacing/>
      </w:pPr>
      <w:r>
        <w:rPr>
          <w:sz w:val="22"/>
          <w:szCs w:val="22"/>
        </w:rPr>
        <w:lastRenderedPageBreak/>
        <w:t>przy czym jakość techniczna obrazu w spocie ni</w:t>
      </w:r>
      <w:r w:rsidR="00266558">
        <w:rPr>
          <w:sz w:val="22"/>
          <w:szCs w:val="22"/>
        </w:rPr>
        <w:t xml:space="preserve">e może być niższa niż w surówce zdjęciowej </w:t>
      </w:r>
      <w:r>
        <w:rPr>
          <w:sz w:val="22"/>
          <w:szCs w:val="22"/>
        </w:rPr>
        <w:t>dostarczon</w:t>
      </w:r>
      <w:r w:rsidR="00266558">
        <w:rPr>
          <w:sz w:val="22"/>
          <w:szCs w:val="22"/>
        </w:rPr>
        <w:t>ej</w:t>
      </w:r>
      <w:r>
        <w:rPr>
          <w:sz w:val="22"/>
          <w:szCs w:val="22"/>
        </w:rPr>
        <w:t xml:space="preserve"> przez Zamawiającego;</w:t>
      </w:r>
    </w:p>
    <w:p w:rsidR="00D02AF9" w:rsidRPr="00D02AF9" w:rsidRDefault="0044076E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zachowanie</w:t>
      </w:r>
      <w:r w:rsidR="00DA2211">
        <w:rPr>
          <w:sz w:val="22"/>
          <w:szCs w:val="22"/>
        </w:rPr>
        <w:t xml:space="preserve"> wymog</w:t>
      </w:r>
      <w:r>
        <w:rPr>
          <w:sz w:val="22"/>
          <w:szCs w:val="22"/>
        </w:rPr>
        <w:t>ów dotyczących</w:t>
      </w:r>
      <w:r w:rsidR="00DA2211">
        <w:rPr>
          <w:sz w:val="22"/>
          <w:szCs w:val="22"/>
        </w:rPr>
        <w:t xml:space="preserve"> wizualizacji Programu, tj. zaw</w:t>
      </w:r>
      <w:r>
        <w:rPr>
          <w:sz w:val="22"/>
          <w:szCs w:val="22"/>
        </w:rPr>
        <w:t>a</w:t>
      </w:r>
      <w:r w:rsidR="00DA2211">
        <w:rPr>
          <w:sz w:val="22"/>
          <w:szCs w:val="22"/>
        </w:rPr>
        <w:t>r</w:t>
      </w:r>
      <w:r>
        <w:rPr>
          <w:sz w:val="22"/>
          <w:szCs w:val="22"/>
        </w:rPr>
        <w:t>cie w spocie</w:t>
      </w:r>
      <w:r w:rsidR="00DA2211">
        <w:rPr>
          <w:sz w:val="22"/>
          <w:szCs w:val="22"/>
        </w:rPr>
        <w:t xml:space="preserve"> logotyp</w:t>
      </w:r>
      <w:r>
        <w:rPr>
          <w:sz w:val="22"/>
          <w:szCs w:val="22"/>
        </w:rPr>
        <w:t>u</w:t>
      </w:r>
      <w:r w:rsidR="00DA2211">
        <w:rPr>
          <w:sz w:val="22"/>
          <w:szCs w:val="22"/>
        </w:rPr>
        <w:t xml:space="preserve"> Programu Współpracy Transgranicznej Polska-Białoruś-Ukraina, flag</w:t>
      </w:r>
      <w:r>
        <w:rPr>
          <w:sz w:val="22"/>
          <w:szCs w:val="22"/>
        </w:rPr>
        <w:t>i</w:t>
      </w:r>
      <w:r w:rsidR="00DA2211">
        <w:rPr>
          <w:sz w:val="22"/>
          <w:szCs w:val="22"/>
        </w:rPr>
        <w:t xml:space="preserve"> Unii Europejskiej oraz tekst</w:t>
      </w:r>
      <w:r>
        <w:rPr>
          <w:sz w:val="22"/>
          <w:szCs w:val="22"/>
        </w:rPr>
        <w:t>u</w:t>
      </w:r>
      <w:r w:rsidR="00DA2211">
        <w:rPr>
          <w:sz w:val="22"/>
          <w:szCs w:val="22"/>
        </w:rPr>
        <w:t xml:space="preserve"> tzw. </w:t>
      </w:r>
      <w:proofErr w:type="spellStart"/>
      <w:r w:rsidR="00DA2211">
        <w:rPr>
          <w:i/>
          <w:iCs/>
          <w:sz w:val="22"/>
          <w:szCs w:val="22"/>
        </w:rPr>
        <w:t>disclaimera</w:t>
      </w:r>
      <w:proofErr w:type="spellEnd"/>
      <w:r w:rsidR="00DA2211">
        <w:rPr>
          <w:sz w:val="22"/>
          <w:szCs w:val="22"/>
        </w:rPr>
        <w:t xml:space="preserve"> przekazanego przez Zamawiającego. Znaki graficzne wykorzystane w</w:t>
      </w:r>
      <w:r>
        <w:rPr>
          <w:sz w:val="22"/>
          <w:szCs w:val="22"/>
        </w:rPr>
        <w:t> </w:t>
      </w:r>
      <w:r w:rsidR="00DA2211">
        <w:rPr>
          <w:sz w:val="22"/>
          <w:szCs w:val="22"/>
        </w:rPr>
        <w:t>filmie muszą być zgodne z Księgą Znaku Programu Współpracy Transgranicznej Polska-Białoruś-Ukraina 2014-2020:</w:t>
      </w:r>
    </w:p>
    <w:p w:rsidR="00F201C3" w:rsidRDefault="003A18C3" w:rsidP="00D02AF9">
      <w:pPr>
        <w:pStyle w:val="Bodytext1"/>
        <w:tabs>
          <w:tab w:val="left" w:pos="851"/>
          <w:tab w:val="left" w:leader="dot" w:pos="5892"/>
          <w:tab w:val="left" w:leader="dot" w:pos="6132"/>
        </w:tabs>
        <w:spacing w:line="360" w:lineRule="auto"/>
        <w:ind w:left="720" w:firstLine="0"/>
        <w:contextualSpacing/>
        <w:rPr>
          <w:sz w:val="22"/>
          <w:szCs w:val="22"/>
        </w:rPr>
      </w:pPr>
      <w:hyperlink r:id="rId8" w:history="1">
        <w:r w:rsidR="00DA2211">
          <w:rPr>
            <w:rStyle w:val="Internetlink"/>
            <w:sz w:val="22"/>
            <w:szCs w:val="22"/>
          </w:rPr>
          <w:t>https://www.pbu2020.eu/files/uploads/visibilty_book%20of%20the%20sign/Ksi%C4%99ga%20Znaku_2014-2020.pdf</w:t>
        </w:r>
      </w:hyperlink>
      <w:r w:rsidR="00DA2211">
        <w:rPr>
          <w:sz w:val="22"/>
          <w:szCs w:val="22"/>
        </w:rPr>
        <w:t>;</w:t>
      </w:r>
    </w:p>
    <w:p w:rsidR="00F201C3" w:rsidRDefault="00DA2211" w:rsidP="00263BEE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 xml:space="preserve">dokonanie </w:t>
      </w:r>
      <w:r w:rsidR="001C34DF">
        <w:rPr>
          <w:sz w:val="22"/>
          <w:szCs w:val="22"/>
        </w:rPr>
        <w:t xml:space="preserve">w terminie do </w:t>
      </w:r>
      <w:r w:rsidR="00647038">
        <w:rPr>
          <w:b/>
          <w:sz w:val="22"/>
          <w:szCs w:val="22"/>
        </w:rPr>
        <w:t>28</w:t>
      </w:r>
      <w:r w:rsidR="003106CB">
        <w:rPr>
          <w:b/>
          <w:sz w:val="22"/>
          <w:szCs w:val="22"/>
        </w:rPr>
        <w:t xml:space="preserve"> dni </w:t>
      </w:r>
      <w:r w:rsidR="009D46FB">
        <w:rPr>
          <w:rFonts w:eastAsia="Verdana,Bold"/>
          <w:b/>
          <w:bCs/>
          <w:sz w:val="22"/>
          <w:szCs w:val="22"/>
        </w:rPr>
        <w:t xml:space="preserve">kalendarzowych </w:t>
      </w:r>
      <w:r w:rsidR="003106CB">
        <w:rPr>
          <w:b/>
          <w:sz w:val="22"/>
          <w:szCs w:val="22"/>
        </w:rPr>
        <w:t>od podpisania umowy</w:t>
      </w:r>
      <w:r w:rsidR="001C34DF">
        <w:rPr>
          <w:sz w:val="22"/>
          <w:szCs w:val="22"/>
        </w:rPr>
        <w:t xml:space="preserve"> </w:t>
      </w:r>
      <w:r>
        <w:rPr>
          <w:sz w:val="22"/>
          <w:szCs w:val="22"/>
        </w:rPr>
        <w:t>niezbędnych poprawek aż do finalnej</w:t>
      </w:r>
      <w:r w:rsidR="001C34DF">
        <w:rPr>
          <w:sz w:val="22"/>
          <w:szCs w:val="22"/>
        </w:rPr>
        <w:t xml:space="preserve"> akceptacji przez Zamawiająceg</w:t>
      </w:r>
      <w:r w:rsidR="009D46FB">
        <w:rPr>
          <w:sz w:val="22"/>
          <w:szCs w:val="22"/>
        </w:rPr>
        <w:t>o</w:t>
      </w:r>
      <w:r>
        <w:rPr>
          <w:sz w:val="22"/>
          <w:szCs w:val="22"/>
        </w:rPr>
        <w:t>;</w:t>
      </w:r>
    </w:p>
    <w:p w:rsidR="00F201C3" w:rsidRDefault="00DA2211" w:rsidP="001C34DF">
      <w:pPr>
        <w:pStyle w:val="Bodytext1"/>
        <w:numPr>
          <w:ilvl w:val="0"/>
          <w:numId w:val="9"/>
        </w:numPr>
        <w:tabs>
          <w:tab w:val="left" w:pos="851"/>
          <w:tab w:val="left" w:leader="dot" w:pos="5892"/>
          <w:tab w:val="left" w:leader="dot" w:pos="6132"/>
        </w:tabs>
        <w:spacing w:line="360" w:lineRule="auto"/>
        <w:contextualSpacing/>
      </w:pPr>
      <w:r>
        <w:rPr>
          <w:sz w:val="22"/>
          <w:szCs w:val="22"/>
        </w:rPr>
        <w:t>zapisanie 4 wersji spotu promocyjnego na nośniku elektronicznym w ogólnodostępnych for</w:t>
      </w:r>
      <w:r w:rsidR="005622E4">
        <w:rPr>
          <w:sz w:val="22"/>
          <w:szCs w:val="22"/>
        </w:rPr>
        <w:t xml:space="preserve">matach możliwych do odtworzenia </w:t>
      </w:r>
      <w:r>
        <w:rPr>
          <w:sz w:val="22"/>
          <w:szCs w:val="22"/>
        </w:rPr>
        <w:t>w Internecie, na telebima</w:t>
      </w:r>
      <w:r w:rsidR="001C34DF">
        <w:rPr>
          <w:sz w:val="22"/>
          <w:szCs w:val="22"/>
        </w:rPr>
        <w:t>ch LED, ekranach monitorów</w:t>
      </w:r>
      <w:r w:rsidR="005622E4">
        <w:rPr>
          <w:sz w:val="22"/>
          <w:szCs w:val="22"/>
        </w:rPr>
        <w:t xml:space="preserve"> itp. w wysokiej jakości</w:t>
      </w:r>
      <w:r w:rsidR="001C34DF">
        <w:rPr>
          <w:sz w:val="22"/>
          <w:szCs w:val="22"/>
        </w:rPr>
        <w:t xml:space="preserve"> </w:t>
      </w:r>
      <w:r w:rsidR="005622E4">
        <w:rPr>
          <w:sz w:val="22"/>
          <w:szCs w:val="22"/>
        </w:rPr>
        <w:t xml:space="preserve">obrazu i dźwięku </w:t>
      </w:r>
      <w:r w:rsidR="001C34DF">
        <w:rPr>
          <w:sz w:val="22"/>
          <w:szCs w:val="22"/>
        </w:rPr>
        <w:t xml:space="preserve">oraz przekazanie ich w terminie do </w:t>
      </w:r>
      <w:r w:rsidR="00647038">
        <w:rPr>
          <w:b/>
          <w:sz w:val="22"/>
          <w:szCs w:val="22"/>
        </w:rPr>
        <w:t xml:space="preserve">30 dni </w:t>
      </w:r>
      <w:r w:rsidR="00647038">
        <w:rPr>
          <w:rFonts w:eastAsia="Verdana,Bold"/>
          <w:b/>
          <w:bCs/>
          <w:sz w:val="22"/>
          <w:szCs w:val="22"/>
        </w:rPr>
        <w:t>kalendarzowych</w:t>
      </w:r>
      <w:r w:rsidR="001C34DF">
        <w:rPr>
          <w:sz w:val="22"/>
          <w:szCs w:val="22"/>
        </w:rPr>
        <w:t xml:space="preserve"> wraz z </w:t>
      </w:r>
      <w:r>
        <w:rPr>
          <w:sz w:val="22"/>
          <w:szCs w:val="22"/>
        </w:rPr>
        <w:t>pełni</w:t>
      </w:r>
      <w:r w:rsidR="001C34DF">
        <w:rPr>
          <w:sz w:val="22"/>
          <w:szCs w:val="22"/>
        </w:rPr>
        <w:t>ą</w:t>
      </w:r>
      <w:r>
        <w:rPr>
          <w:sz w:val="22"/>
          <w:szCs w:val="22"/>
        </w:rPr>
        <w:t xml:space="preserve"> majątkowych praw autorskich do spotu na wszystkich dostępnych w momencie zawarcia umowy polach eksploatacji.</w:t>
      </w:r>
    </w:p>
    <w:p w:rsidR="005071B3" w:rsidRPr="005071B3" w:rsidRDefault="005071B3" w:rsidP="005071B3">
      <w:pPr>
        <w:pStyle w:val="Bodytext1"/>
        <w:tabs>
          <w:tab w:val="left" w:pos="567"/>
          <w:tab w:val="left" w:leader="dot" w:pos="5608"/>
          <w:tab w:val="left" w:leader="dot" w:pos="5848"/>
        </w:tabs>
        <w:spacing w:before="180" w:line="360" w:lineRule="auto"/>
        <w:ind w:firstLine="0"/>
      </w:pPr>
    </w:p>
    <w:p w:rsidR="00F201C3" w:rsidRDefault="00DA2211" w:rsidP="005071B3">
      <w:pPr>
        <w:pStyle w:val="Bodytext1"/>
        <w:numPr>
          <w:ilvl w:val="0"/>
          <w:numId w:val="13"/>
        </w:numPr>
        <w:tabs>
          <w:tab w:val="left" w:pos="567"/>
          <w:tab w:val="left" w:leader="dot" w:pos="5608"/>
          <w:tab w:val="left" w:leader="dot" w:pos="5848"/>
        </w:tabs>
        <w:spacing w:before="180" w:line="360" w:lineRule="auto"/>
        <w:ind w:left="714" w:hanging="357"/>
      </w:pPr>
      <w:r>
        <w:rPr>
          <w:b/>
          <w:sz w:val="22"/>
          <w:szCs w:val="22"/>
          <w:u w:val="single"/>
        </w:rPr>
        <w:t>Zadania Zamawiającego: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rFonts w:eastAsia="Times New Roman"/>
          <w:sz w:val="22"/>
          <w:szCs w:val="22"/>
        </w:rPr>
        <w:t xml:space="preserve">przekazanie  </w:t>
      </w:r>
      <w:r>
        <w:rPr>
          <w:sz w:val="22"/>
          <w:szCs w:val="22"/>
        </w:rPr>
        <w:t xml:space="preserve">Wykonawcy w ciągu </w:t>
      </w:r>
      <w:r w:rsidR="00647038">
        <w:rPr>
          <w:b/>
          <w:sz w:val="22"/>
          <w:szCs w:val="22"/>
        </w:rPr>
        <w:t>7</w:t>
      </w:r>
      <w:r w:rsidRPr="00647038">
        <w:rPr>
          <w:b/>
          <w:sz w:val="22"/>
          <w:szCs w:val="22"/>
        </w:rPr>
        <w:t xml:space="preserve"> dni </w:t>
      </w:r>
      <w:r w:rsidR="009D46FB" w:rsidRPr="00647038">
        <w:rPr>
          <w:rFonts w:eastAsia="Verdana,Bold"/>
          <w:b/>
          <w:bCs/>
          <w:sz w:val="22"/>
          <w:szCs w:val="22"/>
        </w:rPr>
        <w:t>kalendarzowych</w:t>
      </w:r>
      <w:r w:rsidR="009D46FB">
        <w:rPr>
          <w:rFonts w:eastAsia="Verdana,Bold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od podpisania umowy</w:t>
      </w:r>
      <w:r w:rsidR="0044076E">
        <w:rPr>
          <w:sz w:val="22"/>
          <w:szCs w:val="22"/>
        </w:rPr>
        <w:t xml:space="preserve"> gotowych materiałów wideo (tzw. surówki zdjęciowej), logotypów i innych materiałów graficznych wymienionych w pkt. 1d, a także </w:t>
      </w:r>
      <w:r>
        <w:rPr>
          <w:rFonts w:eastAsia="Times New Roman"/>
          <w:sz w:val="22"/>
          <w:szCs w:val="22"/>
        </w:rPr>
        <w:t>wstępnych</w:t>
      </w:r>
      <w:r>
        <w:rPr>
          <w:sz w:val="22"/>
          <w:szCs w:val="22"/>
        </w:rPr>
        <w:t xml:space="preserve"> wytycznych </w:t>
      </w:r>
      <w:r w:rsidR="0044076E">
        <w:rPr>
          <w:sz w:val="22"/>
          <w:szCs w:val="22"/>
        </w:rPr>
        <w:t xml:space="preserve">tematycznych </w:t>
      </w:r>
      <w:r>
        <w:rPr>
          <w:sz w:val="22"/>
          <w:szCs w:val="22"/>
        </w:rPr>
        <w:t>niezbędnych</w:t>
      </w:r>
      <w:r w:rsidR="0044076E">
        <w:rPr>
          <w:sz w:val="22"/>
          <w:szCs w:val="22"/>
        </w:rPr>
        <w:t xml:space="preserve"> do opracowania koncepcji spotu;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sz w:val="22"/>
          <w:szCs w:val="22"/>
        </w:rPr>
        <w:t>udzielenie wszelkich niezbędnych konsultacji na etapie tworzenia koncepcji i montażu spotu</w:t>
      </w:r>
      <w:r w:rsidR="005622E4">
        <w:rPr>
          <w:sz w:val="22"/>
          <w:szCs w:val="22"/>
        </w:rPr>
        <w:t xml:space="preserve"> w wyżej wymienionych terminach</w:t>
      </w:r>
      <w:r>
        <w:rPr>
          <w:sz w:val="22"/>
          <w:szCs w:val="22"/>
        </w:rPr>
        <w:t>;</w:t>
      </w:r>
    </w:p>
    <w:p w:rsidR="00F201C3" w:rsidRDefault="00DA2211" w:rsidP="00263BEE">
      <w:pPr>
        <w:pStyle w:val="Bodytext1"/>
        <w:numPr>
          <w:ilvl w:val="0"/>
          <w:numId w:val="10"/>
        </w:numPr>
        <w:tabs>
          <w:tab w:val="left" w:pos="907"/>
          <w:tab w:val="left" w:pos="1300"/>
          <w:tab w:val="left" w:leader="dot" w:pos="5948"/>
          <w:tab w:val="left" w:leader="dot" w:pos="6188"/>
        </w:tabs>
        <w:spacing w:line="360" w:lineRule="auto"/>
      </w:pPr>
      <w:r>
        <w:rPr>
          <w:sz w:val="22"/>
          <w:szCs w:val="22"/>
        </w:rPr>
        <w:t>współpraca w innych kwestiach organizacyjnych niezbędnych do sprawnej realizacji Przedmiotu Zamówienia.</w:t>
      </w:r>
    </w:p>
    <w:p w:rsidR="00F201C3" w:rsidRDefault="00F201C3">
      <w:pPr>
        <w:pStyle w:val="Bodytext1"/>
        <w:tabs>
          <w:tab w:val="left" w:pos="1975"/>
          <w:tab w:val="left" w:leader="dot" w:pos="7016"/>
          <w:tab w:val="left" w:leader="dot" w:pos="7256"/>
        </w:tabs>
        <w:spacing w:line="360" w:lineRule="auto"/>
        <w:ind w:left="1408" w:firstLine="0"/>
        <w:rPr>
          <w:sz w:val="22"/>
          <w:szCs w:val="22"/>
        </w:rPr>
      </w:pPr>
    </w:p>
    <w:p w:rsidR="00F201C3" w:rsidRDefault="00F201C3">
      <w:pPr>
        <w:pStyle w:val="Akapitzlist"/>
        <w:widowControl w:val="0"/>
        <w:tabs>
          <w:tab w:val="left" w:pos="2262"/>
        </w:tabs>
        <w:spacing w:before="52" w:line="23" w:lineRule="atLeast"/>
        <w:ind w:left="1788"/>
        <w:jc w:val="both"/>
      </w:pPr>
    </w:p>
    <w:sectPr w:rsidR="00F201C3">
      <w:headerReference w:type="default" r:id="rId9"/>
      <w:footerReference w:type="default" r:id="rId10"/>
      <w:pgSz w:w="11906" w:h="16838"/>
      <w:pgMar w:top="1843" w:right="1274" w:bottom="851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97" w:rsidRDefault="00062797">
      <w:r>
        <w:separator/>
      </w:r>
    </w:p>
  </w:endnote>
  <w:endnote w:type="continuationSeparator" w:id="0">
    <w:p w:rsidR="00062797" w:rsidRDefault="0006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4F" w:rsidRPr="00A9519F" w:rsidRDefault="00DA2211">
    <w:pPr>
      <w:pStyle w:val="Stopka"/>
      <w:jc w:val="right"/>
      <w:rPr>
        <w:lang w:val="en-US"/>
      </w:rPr>
    </w:pPr>
    <w:proofErr w:type="spellStart"/>
    <w:r>
      <w:rPr>
        <w:lang w:val="en-US"/>
      </w:rPr>
      <w:t>Strona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18C3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</w:t>
    </w:r>
    <w:r>
      <w:rPr>
        <w:b/>
        <w:lang w:val="en-US"/>
      </w:rPr>
      <w:t>z 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3A18C3">
      <w:rPr>
        <w:b/>
        <w:bCs/>
        <w:noProof/>
        <w:sz w:val="24"/>
        <w:szCs w:val="24"/>
        <w:lang w:val="en-US"/>
      </w:rPr>
      <w:t>2</w:t>
    </w:r>
    <w:r>
      <w:rPr>
        <w:b/>
        <w:bCs/>
        <w:sz w:val="24"/>
        <w:szCs w:val="24"/>
      </w:rPr>
      <w:fldChar w:fldCharType="end"/>
    </w:r>
  </w:p>
  <w:p w:rsidR="000A194F" w:rsidRDefault="00DA2211">
    <w:pPr>
      <w:pStyle w:val="Standard"/>
      <w:jc w:val="center"/>
    </w:pPr>
    <w:r>
      <w:rPr>
        <w:rFonts w:ascii="Arial" w:hAnsi="Arial" w:cs="Arial"/>
        <w:sz w:val="16"/>
        <w:szCs w:val="16"/>
        <w:lang w:val="en-US"/>
      </w:rPr>
      <w:t xml:space="preserve">Financed by the funds of the Cross-border Cooperation </w:t>
    </w:r>
    <w:proofErr w:type="spellStart"/>
    <w:r>
      <w:rPr>
        <w:rFonts w:ascii="Arial" w:hAnsi="Arial" w:cs="Arial"/>
        <w:sz w:val="16"/>
        <w:szCs w:val="16"/>
        <w:lang w:val="en-US"/>
      </w:rPr>
      <w:t>Programme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Poland – Belarus – Ukraine 2014-2020. </w:t>
    </w:r>
    <w:r>
      <w:rPr>
        <w:rFonts w:ascii="Arial" w:hAnsi="Arial" w:cs="Arial"/>
        <w:sz w:val="16"/>
        <w:szCs w:val="16"/>
      </w:rPr>
      <w:t xml:space="preserve">Reference </w:t>
    </w:r>
    <w:proofErr w:type="spellStart"/>
    <w:r>
      <w:rPr>
        <w:rFonts w:ascii="Arial" w:hAnsi="Arial" w:cs="Arial"/>
        <w:sz w:val="16"/>
        <w:szCs w:val="16"/>
      </w:rPr>
      <w:t>number</w:t>
    </w:r>
    <w:proofErr w:type="spellEnd"/>
    <w:r>
      <w:rPr>
        <w:rFonts w:ascii="Arial" w:hAnsi="Arial" w:cs="Arial"/>
        <w:sz w:val="16"/>
        <w:szCs w:val="16"/>
      </w:rPr>
      <w:t xml:space="preserve"> of the </w:t>
    </w:r>
    <w:proofErr w:type="spellStart"/>
    <w:r>
      <w:rPr>
        <w:rFonts w:ascii="Arial" w:hAnsi="Arial" w:cs="Arial"/>
        <w:sz w:val="16"/>
        <w:szCs w:val="16"/>
      </w:rPr>
      <w:t>Contract</w:t>
    </w:r>
    <w:proofErr w:type="spellEnd"/>
    <w:r>
      <w:rPr>
        <w:rFonts w:ascii="Arial" w:hAnsi="Arial" w:cs="Arial"/>
        <w:sz w:val="16"/>
        <w:szCs w:val="16"/>
      </w:rPr>
      <w:t>: PLBU.05.01.00-18-0003/17-00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97" w:rsidRDefault="00062797">
      <w:r>
        <w:rPr>
          <w:color w:val="000000"/>
        </w:rPr>
        <w:separator/>
      </w:r>
    </w:p>
  </w:footnote>
  <w:footnote w:type="continuationSeparator" w:id="0">
    <w:p w:rsidR="00062797" w:rsidRDefault="0006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0A194F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87607" w:rsidRPr="00AC5F79" w:rsidRDefault="00187607" w:rsidP="00187607">
          <w:pPr>
            <w:pStyle w:val="Nagwek"/>
            <w:tabs>
              <w:tab w:val="clear" w:pos="4536"/>
              <w:tab w:val="clear" w:pos="9072"/>
              <w:tab w:val="left" w:pos="3390"/>
            </w:tabs>
            <w:rPr>
              <w:sz w:val="24"/>
              <w:szCs w:val="24"/>
            </w:rPr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298B9AC" wp14:editId="6817FB03">
                <wp:extent cx="1085759" cy="419040"/>
                <wp:effectExtent l="0" t="0" r="635" b="635"/>
                <wp:docPr id="16" name="Obraz 16" descr="logo programu Polska Białoruś Ukraina na lata 2014 do 2020" title="logo programu Polska Białoruś Ukraina na lata 2014 do 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B0581EB" wp14:editId="1D5620CA">
                <wp:extent cx="752400" cy="514439"/>
                <wp:effectExtent l="0" t="0" r="0" b="0"/>
                <wp:docPr id="17" name="Obraz 0" descr="flaga Unii Europejskiej" title="logotyp Unii 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0A194F" w:rsidRDefault="003A18C3" w:rsidP="003A18C3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jc w:val="right"/>
            <w:rPr>
              <w:color w:val="A6A6A6"/>
            </w:rPr>
          </w:pPr>
          <w:r>
            <w:rPr>
              <w:rFonts w:ascii="Arial" w:hAnsi="Arial" w:cs="Arial"/>
              <w:sz w:val="20"/>
              <w:szCs w:val="20"/>
            </w:rPr>
            <w:t>z</w:t>
          </w:r>
          <w:r w:rsidRPr="00E8438B">
            <w:rPr>
              <w:rFonts w:ascii="Arial" w:hAnsi="Arial" w:cs="Arial"/>
              <w:sz w:val="20"/>
              <w:szCs w:val="20"/>
            </w:rPr>
            <w:t>nak sprawy: OT-</w:t>
          </w:r>
          <w:r w:rsidRPr="00065BB9">
            <w:rPr>
              <w:rFonts w:ascii="Arial" w:hAnsi="Arial" w:cs="Arial"/>
              <w:sz w:val="20"/>
              <w:szCs w:val="20"/>
            </w:rPr>
            <w:t>I.041.5.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065BB9">
            <w:rPr>
              <w:rFonts w:ascii="Arial" w:hAnsi="Arial" w:cs="Arial"/>
              <w:sz w:val="20"/>
              <w:szCs w:val="20"/>
            </w:rPr>
            <w:t>.202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0A194F" w:rsidRDefault="003A18C3" w:rsidP="003A18C3">
    <w:pPr>
      <w:pStyle w:val="Standard"/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4B"/>
    <w:multiLevelType w:val="multilevel"/>
    <w:tmpl w:val="670E05BC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1F17478"/>
    <w:multiLevelType w:val="multilevel"/>
    <w:tmpl w:val="D786BD38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D5B71B1"/>
    <w:multiLevelType w:val="hybridMultilevel"/>
    <w:tmpl w:val="90627970"/>
    <w:lvl w:ilvl="0" w:tplc="94006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12B"/>
    <w:multiLevelType w:val="hybridMultilevel"/>
    <w:tmpl w:val="F2F8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1417D"/>
    <w:multiLevelType w:val="hybridMultilevel"/>
    <w:tmpl w:val="0296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C6E30"/>
    <w:multiLevelType w:val="hybridMultilevel"/>
    <w:tmpl w:val="CAE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3EE"/>
    <w:multiLevelType w:val="multilevel"/>
    <w:tmpl w:val="47D41A4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75A0C32"/>
    <w:multiLevelType w:val="multilevel"/>
    <w:tmpl w:val="FC76D460"/>
    <w:styleLink w:val="WWNum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8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EFD"/>
    <w:multiLevelType w:val="multilevel"/>
    <w:tmpl w:val="ED0451B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95E0DC3"/>
    <w:multiLevelType w:val="hybridMultilevel"/>
    <w:tmpl w:val="BE9885EC"/>
    <w:lvl w:ilvl="0" w:tplc="45E252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3"/>
    <w:rsid w:val="000061EB"/>
    <w:rsid w:val="000313F8"/>
    <w:rsid w:val="00062797"/>
    <w:rsid w:val="001442A0"/>
    <w:rsid w:val="00187607"/>
    <w:rsid w:val="001B0E32"/>
    <w:rsid w:val="001C34DF"/>
    <w:rsid w:val="001D4753"/>
    <w:rsid w:val="001E0AE9"/>
    <w:rsid w:val="00263BEE"/>
    <w:rsid w:val="00266558"/>
    <w:rsid w:val="00271B17"/>
    <w:rsid w:val="003106CB"/>
    <w:rsid w:val="00325F1F"/>
    <w:rsid w:val="003A18C3"/>
    <w:rsid w:val="003D4BEB"/>
    <w:rsid w:val="0044076E"/>
    <w:rsid w:val="00454B77"/>
    <w:rsid w:val="00473B30"/>
    <w:rsid w:val="0047739E"/>
    <w:rsid w:val="004964E9"/>
    <w:rsid w:val="004D427D"/>
    <w:rsid w:val="005071B3"/>
    <w:rsid w:val="00523481"/>
    <w:rsid w:val="005622E4"/>
    <w:rsid w:val="0061043A"/>
    <w:rsid w:val="006433D1"/>
    <w:rsid w:val="00647038"/>
    <w:rsid w:val="00696A0C"/>
    <w:rsid w:val="006A6B9B"/>
    <w:rsid w:val="006B490D"/>
    <w:rsid w:val="00711140"/>
    <w:rsid w:val="00725D67"/>
    <w:rsid w:val="007F054A"/>
    <w:rsid w:val="008E5428"/>
    <w:rsid w:val="009D46FB"/>
    <w:rsid w:val="00A9519F"/>
    <w:rsid w:val="00A96ECB"/>
    <w:rsid w:val="00AA439C"/>
    <w:rsid w:val="00AF429C"/>
    <w:rsid w:val="00BB0E43"/>
    <w:rsid w:val="00C677A2"/>
    <w:rsid w:val="00D02AF9"/>
    <w:rsid w:val="00D30E46"/>
    <w:rsid w:val="00D36CAB"/>
    <w:rsid w:val="00DA2211"/>
    <w:rsid w:val="00E364F0"/>
    <w:rsid w:val="00F201C3"/>
    <w:rsid w:val="00FD2B55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92CF8"/>
  <w15:docId w15:val="{74979187-4506-4102-B839-D7D2A7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pPr>
      <w:widowControl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paragraph" w:styleId="Nagwek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F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Standard"/>
    <w:pPr>
      <w:shd w:val="clear" w:color="auto" w:fill="FFFFFF"/>
      <w:spacing w:after="0" w:line="211" w:lineRule="exact"/>
      <w:ind w:hanging="178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">
    <w:name w:val="Body text1"/>
    <w:basedOn w:val="Standard"/>
    <w:pPr>
      <w:shd w:val="clear" w:color="auto" w:fill="FFFFFF"/>
      <w:spacing w:after="180" w:line="192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9">
    <w:name w:val="Heading #9"/>
    <w:basedOn w:val="Standard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">
    <w:name w:val="Body text (16)"/>
    <w:basedOn w:val="Standard"/>
    <w:pPr>
      <w:shd w:val="clear" w:color="auto" w:fill="FFFFFF"/>
      <w:spacing w:after="0" w:line="24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7">
    <w:name w:val="Body text (17)"/>
    <w:basedOn w:val="Standard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Bodytext12">
    <w:name w:val="Body text (12)"/>
    <w:basedOn w:val="Standard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0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1">
    <w:name w:val="Body text (21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2">
    <w:name w:val="Body text (22)"/>
    <w:basedOn w:val="Standard"/>
    <w:pPr>
      <w:shd w:val="clear" w:color="auto" w:fill="FFFFFF"/>
      <w:spacing w:after="0" w:line="20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3">
    <w:name w:val="Body text (23)"/>
    <w:basedOn w:val="Standard"/>
    <w:pPr>
      <w:shd w:val="clear" w:color="auto" w:fill="FFFFFF"/>
      <w:spacing w:after="240"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</w:pPr>
    <w:rPr>
      <w:sz w:val="22"/>
      <w:szCs w:val="22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uiPriority w:val="99"/>
    <w:qFormat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Bodytext14">
    <w:name w:val="Body text (14)_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90">
    <w:name w:val="Heading #9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60">
    <w:name w:val="Body text (16)_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70">
    <w:name w:val="Body text (17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</w:rPr>
  </w:style>
  <w:style w:type="character" w:customStyle="1" w:styleId="Bodytext120">
    <w:name w:val="Body text (12)_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00">
    <w:name w:val="Body text (20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10">
    <w:name w:val="Body text (21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rPr>
      <w:rFonts w:ascii="Arial" w:eastAsia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rPr>
      <w:rFonts w:ascii="Arial" w:eastAsia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0">
    <w:name w:val="Body text (22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30">
    <w:name w:val="Body text (23)_"/>
    <w:rPr>
      <w:rFonts w:ascii="Arial" w:eastAsia="Arial" w:hAnsi="Arial" w:cs="Arial"/>
      <w:sz w:val="15"/>
      <w:szCs w:val="15"/>
      <w:shd w:val="clear" w:color="auto" w:fill="FFFFFF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color w:val="4F81BD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2"/>
      <w:szCs w:val="22"/>
      <w:lang w:bidi="pl-PL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h11">
    <w:name w:val="h11"/>
    <w:basedOn w:val="Domylnaczcionkaakapitu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1D4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files/uploads/visibilty_book%20of%20the%20sign/Ksi&#281;ga%20Znaku_2014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tOVjALj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Wosik</dc:creator>
  <cp:lastModifiedBy>Piotr Warzocha</cp:lastModifiedBy>
  <cp:revision>22</cp:revision>
  <cp:lastPrinted>2021-04-14T06:28:00Z</cp:lastPrinted>
  <dcterms:created xsi:type="dcterms:W3CDTF">2022-03-04T09:23:00Z</dcterms:created>
  <dcterms:modified xsi:type="dcterms:W3CDTF">2022-03-24T09:52:00Z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