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86B9" w14:textId="77777777" w:rsidR="00FE042F" w:rsidRDefault="00FE042F" w:rsidP="00FE042F">
      <w:pPr>
        <w:pStyle w:val="Bodytext141"/>
        <w:shd w:val="clear" w:color="auto" w:fill="auto"/>
        <w:spacing w:line="276" w:lineRule="auto"/>
        <w:ind w:firstLine="0"/>
        <w:jc w:val="right"/>
      </w:pPr>
      <w:r>
        <w:rPr>
          <w:bCs w:val="0"/>
          <w:i/>
          <w:sz w:val="20"/>
          <w:szCs w:val="20"/>
        </w:rPr>
        <w:t>Załącznik nr 1 do Zaproszenia do złożenia oferty</w:t>
      </w:r>
    </w:p>
    <w:p w14:paraId="127F43AE" w14:textId="77777777" w:rsidR="001D779F" w:rsidRPr="00904989" w:rsidRDefault="001D779F" w:rsidP="007D522D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>
        <w:rPr>
          <w:i/>
          <w:sz w:val="20"/>
          <w:szCs w:val="20"/>
        </w:rPr>
        <w:tab/>
      </w:r>
    </w:p>
    <w:p w14:paraId="37541260" w14:textId="77777777" w:rsidR="007D522D" w:rsidRPr="007D522D" w:rsidRDefault="007D522D" w:rsidP="007D522D">
      <w:pPr>
        <w:pStyle w:val="Nagwek1"/>
        <w:contextualSpacing/>
        <w:rPr>
          <w:rFonts w:eastAsia="Times New Roman" w:cs="Times New Roman"/>
          <w:bCs/>
          <w:sz w:val="22"/>
          <w:szCs w:val="22"/>
        </w:rPr>
      </w:pPr>
      <w:r w:rsidRPr="007D522D">
        <w:rPr>
          <w:rFonts w:eastAsia="Times New Roman" w:cs="Times New Roman"/>
          <w:bCs/>
          <w:sz w:val="22"/>
          <w:szCs w:val="22"/>
        </w:rPr>
        <w:t>Szczegółowy Opis Przedmiotu Zamówienia (SOPZ)</w:t>
      </w:r>
    </w:p>
    <w:p w14:paraId="2F51AE24" w14:textId="77777777" w:rsidR="001D779F" w:rsidRPr="008E640C" w:rsidRDefault="007D522D" w:rsidP="00B7420D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center"/>
        <w:rPr>
          <w:sz w:val="22"/>
          <w:szCs w:val="22"/>
        </w:rPr>
      </w:pPr>
      <w:r w:rsidRPr="007D522D">
        <w:rPr>
          <w:sz w:val="22"/>
          <w:szCs w:val="22"/>
        </w:rPr>
        <w:t>na realizację zadania:</w:t>
      </w:r>
      <w:r w:rsidRPr="008E640C">
        <w:rPr>
          <w:sz w:val="22"/>
          <w:szCs w:val="22"/>
        </w:rPr>
        <w:t xml:space="preserve"> </w:t>
      </w:r>
      <w:r w:rsidR="00DD11AD" w:rsidRPr="008E640C">
        <w:rPr>
          <w:sz w:val="22"/>
          <w:szCs w:val="22"/>
        </w:rPr>
        <w:t>„</w:t>
      </w:r>
      <w:r w:rsidR="00BA49FA">
        <w:rPr>
          <w:sz w:val="22"/>
          <w:szCs w:val="22"/>
        </w:rPr>
        <w:t>U</w:t>
      </w:r>
      <w:r w:rsidR="00B7420D">
        <w:rPr>
          <w:sz w:val="22"/>
          <w:szCs w:val="22"/>
        </w:rPr>
        <w:t>sług</w:t>
      </w:r>
      <w:r w:rsidR="00BA49FA">
        <w:rPr>
          <w:sz w:val="22"/>
          <w:szCs w:val="22"/>
        </w:rPr>
        <w:t xml:space="preserve">a </w:t>
      </w:r>
      <w:r w:rsidR="00B7420D">
        <w:rPr>
          <w:sz w:val="22"/>
          <w:szCs w:val="22"/>
        </w:rPr>
        <w:t>weryfikacji wydatków Umowy Serwisowej</w:t>
      </w:r>
      <w:r w:rsidR="007E3F79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6B925692" w14:textId="77777777" w:rsidR="000A1A19" w:rsidRPr="00904989" w:rsidRDefault="000A1A19" w:rsidP="00781FCD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14:paraId="6810016B" w14:textId="73A8D47F" w:rsidR="007D522D" w:rsidRPr="00C904AF" w:rsidRDefault="007D522D" w:rsidP="00291177">
      <w:pPr>
        <w:pStyle w:val="Nagwek1"/>
        <w:numPr>
          <w:ilvl w:val="0"/>
          <w:numId w:val="11"/>
        </w:numPr>
        <w:spacing w:after="120"/>
        <w:ind w:left="426" w:hanging="284"/>
        <w:jc w:val="left"/>
        <w:rPr>
          <w:bCs/>
        </w:rPr>
      </w:pPr>
      <w:r w:rsidRPr="00C904AF">
        <w:t xml:space="preserve">Przedmiot </w:t>
      </w:r>
      <w:r w:rsidR="001C6900">
        <w:t>zamówienia</w:t>
      </w:r>
      <w:r w:rsidRPr="00C904AF">
        <w:t xml:space="preserve">: </w:t>
      </w:r>
    </w:p>
    <w:p w14:paraId="055A19F2" w14:textId="77777777" w:rsidR="00781FCD" w:rsidRPr="00781FCD" w:rsidRDefault="00781FCD" w:rsidP="00291177">
      <w:pPr>
        <w:spacing w:after="120" w:line="240" w:lineRule="auto"/>
        <w:ind w:left="6"/>
        <w:jc w:val="both"/>
        <w:rPr>
          <w:rFonts w:ascii="Arial" w:hAnsi="Arial" w:cs="Arial"/>
        </w:rPr>
      </w:pPr>
      <w:r w:rsidRPr="00781FCD">
        <w:rPr>
          <w:rFonts w:ascii="Arial" w:hAnsi="Arial" w:cs="Arial"/>
        </w:rPr>
        <w:t>Przedmiotem zamówienia jest usługa audytora zewnętrznego</w:t>
      </w:r>
      <w:r w:rsidR="00052787">
        <w:rPr>
          <w:rFonts w:ascii="Arial" w:hAnsi="Arial" w:cs="Arial"/>
        </w:rPr>
        <w:t xml:space="preserve">, zwanego dalej </w:t>
      </w:r>
      <w:r w:rsidR="00052787" w:rsidRPr="00905508">
        <w:rPr>
          <w:rFonts w:ascii="Arial" w:hAnsi="Arial" w:cs="Arial"/>
          <w:b/>
        </w:rPr>
        <w:t>Audytorem</w:t>
      </w:r>
      <w:r w:rsidR="00052787">
        <w:rPr>
          <w:rFonts w:ascii="Arial" w:hAnsi="Arial" w:cs="Arial"/>
        </w:rPr>
        <w:t>,</w:t>
      </w:r>
      <w:r w:rsidRPr="00781FCD">
        <w:rPr>
          <w:rFonts w:ascii="Arial" w:hAnsi="Arial" w:cs="Arial"/>
        </w:rPr>
        <w:t xml:space="preserve"> polegająca na weryfikacji wydatków poniesionych w okresie 01.01.20</w:t>
      </w:r>
      <w:r w:rsidR="003E7BED">
        <w:rPr>
          <w:rFonts w:ascii="Arial" w:hAnsi="Arial" w:cs="Arial"/>
        </w:rPr>
        <w:t>22</w:t>
      </w:r>
      <w:r w:rsidRPr="00781FCD">
        <w:rPr>
          <w:rFonts w:ascii="Arial" w:hAnsi="Arial" w:cs="Arial"/>
        </w:rPr>
        <w:t>-31.12.202</w:t>
      </w:r>
      <w:r w:rsidR="003E7BED">
        <w:rPr>
          <w:rFonts w:ascii="Arial" w:hAnsi="Arial" w:cs="Arial"/>
        </w:rPr>
        <w:t>3</w:t>
      </w:r>
      <w:r w:rsidRPr="00781FCD">
        <w:rPr>
          <w:rFonts w:ascii="Arial" w:hAnsi="Arial" w:cs="Arial"/>
        </w:rPr>
        <w:t xml:space="preserve"> przez Biuro „Oddział  Programu Współpracy Transgranicznej POLSKA-BIAŁORUŚ-UKRAINA 2014-2020 w </w:t>
      </w:r>
      <w:r w:rsidR="00E448DE">
        <w:rPr>
          <w:rFonts w:ascii="Arial" w:hAnsi="Arial" w:cs="Arial"/>
        </w:rPr>
        <w:t> </w:t>
      </w:r>
      <w:r w:rsidRPr="00781FCD">
        <w:rPr>
          <w:rFonts w:ascii="Arial" w:hAnsi="Arial" w:cs="Arial"/>
        </w:rPr>
        <w:t>Rzeszowie”, działające w strukturach Urzędu Marszałkowskiego Województwa Podkarpackiego</w:t>
      </w:r>
      <w:r w:rsidR="003E7BED">
        <w:rPr>
          <w:rFonts w:ascii="Arial" w:hAnsi="Arial" w:cs="Arial"/>
        </w:rPr>
        <w:t>,</w:t>
      </w:r>
      <w:r w:rsidRPr="00781FCD">
        <w:rPr>
          <w:rFonts w:ascii="Arial" w:hAnsi="Arial" w:cs="Arial"/>
        </w:rPr>
        <w:t xml:space="preserve"> zwanego dalej </w:t>
      </w:r>
      <w:r w:rsidR="00E448DE">
        <w:rPr>
          <w:rFonts w:ascii="Arial" w:hAnsi="Arial" w:cs="Arial"/>
          <w:b/>
        </w:rPr>
        <w:t>Beneficjentem</w:t>
      </w:r>
      <w:r w:rsidRPr="00781FCD">
        <w:rPr>
          <w:rFonts w:ascii="Arial" w:hAnsi="Arial" w:cs="Arial"/>
        </w:rPr>
        <w:t>, zgodnie z poniższym opisem.</w:t>
      </w:r>
    </w:p>
    <w:p w14:paraId="1E0D3DA9" w14:textId="4756CD35" w:rsidR="00781FCD" w:rsidRPr="00781FCD" w:rsidRDefault="00781FCD" w:rsidP="00D82A7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81FCD">
        <w:rPr>
          <w:rFonts w:ascii="Arial" w:hAnsi="Arial" w:cs="Arial"/>
        </w:rPr>
        <w:t xml:space="preserve">Celem pracy </w:t>
      </w:r>
      <w:r w:rsidR="00052787">
        <w:rPr>
          <w:rFonts w:ascii="Arial" w:hAnsi="Arial" w:cs="Arial"/>
        </w:rPr>
        <w:t>Audytora</w:t>
      </w:r>
      <w:r w:rsidRPr="00781FCD">
        <w:rPr>
          <w:rFonts w:ascii="Arial" w:hAnsi="Arial" w:cs="Arial"/>
        </w:rPr>
        <w:t xml:space="preserve"> jest zapewnienie, że wydatki w ramach Umowy Serwisowej nr PLBU.05.01.00-18-0003/17-00 „</w:t>
      </w:r>
      <w:proofErr w:type="spellStart"/>
      <w:r w:rsidRPr="00781FCD">
        <w:rPr>
          <w:rFonts w:ascii="Arial" w:hAnsi="Arial" w:cs="Arial"/>
        </w:rPr>
        <w:t>Operation</w:t>
      </w:r>
      <w:proofErr w:type="spellEnd"/>
      <w:r w:rsidRPr="00781FCD">
        <w:rPr>
          <w:rFonts w:ascii="Arial" w:hAnsi="Arial" w:cs="Arial"/>
        </w:rPr>
        <w:t xml:space="preserve"> of the </w:t>
      </w:r>
      <w:proofErr w:type="spellStart"/>
      <w:r w:rsidRPr="00781FCD">
        <w:rPr>
          <w:rFonts w:ascii="Arial" w:hAnsi="Arial" w:cs="Arial"/>
        </w:rPr>
        <w:t>Branch</w:t>
      </w:r>
      <w:proofErr w:type="spellEnd"/>
      <w:r w:rsidRPr="00781FCD">
        <w:rPr>
          <w:rFonts w:ascii="Arial" w:hAnsi="Arial" w:cs="Arial"/>
        </w:rPr>
        <w:t xml:space="preserve"> Office of the ENI CBC </w:t>
      </w:r>
      <w:proofErr w:type="spellStart"/>
      <w:r w:rsidRPr="00781FCD">
        <w:rPr>
          <w:rFonts w:ascii="Arial" w:hAnsi="Arial" w:cs="Arial"/>
        </w:rPr>
        <w:t>Programme</w:t>
      </w:r>
      <w:proofErr w:type="spellEnd"/>
      <w:r w:rsidRPr="00781FCD">
        <w:rPr>
          <w:rFonts w:ascii="Arial" w:hAnsi="Arial" w:cs="Arial"/>
        </w:rPr>
        <w:t xml:space="preserve"> Poland-</w:t>
      </w:r>
      <w:proofErr w:type="spellStart"/>
      <w:r w:rsidRPr="00781FCD">
        <w:rPr>
          <w:rFonts w:ascii="Arial" w:hAnsi="Arial" w:cs="Arial"/>
        </w:rPr>
        <w:t>Belarus</w:t>
      </w:r>
      <w:proofErr w:type="spellEnd"/>
      <w:r w:rsidRPr="00781FCD">
        <w:rPr>
          <w:rFonts w:ascii="Arial" w:hAnsi="Arial" w:cs="Arial"/>
        </w:rPr>
        <w:t>-</w:t>
      </w:r>
      <w:proofErr w:type="spellStart"/>
      <w:r w:rsidRPr="00781FCD">
        <w:rPr>
          <w:rFonts w:ascii="Arial" w:hAnsi="Arial" w:cs="Arial"/>
        </w:rPr>
        <w:t>Ukraine</w:t>
      </w:r>
      <w:proofErr w:type="spellEnd"/>
      <w:r w:rsidRPr="00781FCD">
        <w:rPr>
          <w:rFonts w:ascii="Arial" w:hAnsi="Arial" w:cs="Arial"/>
        </w:rPr>
        <w:t xml:space="preserve"> 2014-2020 in </w:t>
      </w:r>
      <w:proofErr w:type="spellStart"/>
      <w:r w:rsidRPr="00781FCD">
        <w:rPr>
          <w:rFonts w:ascii="Arial" w:hAnsi="Arial" w:cs="Arial"/>
        </w:rPr>
        <w:t>Rzeszow</w:t>
      </w:r>
      <w:proofErr w:type="spellEnd"/>
      <w:r w:rsidRPr="00781FCD">
        <w:rPr>
          <w:rFonts w:ascii="Arial" w:hAnsi="Arial" w:cs="Arial"/>
        </w:rPr>
        <w:t>, Poland”</w:t>
      </w:r>
      <w:r w:rsidR="00E448DE">
        <w:rPr>
          <w:rFonts w:ascii="Arial" w:hAnsi="Arial" w:cs="Arial"/>
        </w:rPr>
        <w:t xml:space="preserve"> wraz z aneksami</w:t>
      </w:r>
      <w:r w:rsidR="003F0AD4" w:rsidRPr="006A7D42">
        <w:rPr>
          <w:rFonts w:ascii="Arial" w:hAnsi="Arial" w:cs="Arial"/>
        </w:rPr>
        <w:t xml:space="preserve"> </w:t>
      </w:r>
      <w:r w:rsidR="006A7D42" w:rsidRPr="006A7D42">
        <w:rPr>
          <w:rFonts w:ascii="Arial" w:hAnsi="Arial" w:cs="Arial"/>
        </w:rPr>
        <w:t>(</w:t>
      </w:r>
      <w:proofErr w:type="spellStart"/>
      <w:r w:rsidR="006A7D42" w:rsidRPr="006A7D42">
        <w:rPr>
          <w:rFonts w:ascii="Arial" w:hAnsi="Arial" w:cs="Arial"/>
        </w:rPr>
        <w:t>Addend</w:t>
      </w:r>
      <w:r w:rsidR="00E448DE">
        <w:rPr>
          <w:rFonts w:ascii="Arial" w:hAnsi="Arial" w:cs="Arial"/>
        </w:rPr>
        <w:t>um</w:t>
      </w:r>
      <w:proofErr w:type="spellEnd"/>
      <w:r w:rsidR="00E448DE">
        <w:rPr>
          <w:rFonts w:ascii="Arial" w:hAnsi="Arial" w:cs="Arial"/>
        </w:rPr>
        <w:t>)</w:t>
      </w:r>
      <w:r w:rsidR="006A7D42" w:rsidRPr="006A7D42">
        <w:rPr>
          <w:rFonts w:ascii="Arial" w:hAnsi="Arial" w:cs="Arial"/>
        </w:rPr>
        <w:t xml:space="preserve"> nr PLBU.05.01.00-18-0003-17-01, PLBU.05.01.00-18-0003-17-02, PLBU.05.01.00-18-0003-17-03, PLBU.05.01.00-18-0003-17-04</w:t>
      </w:r>
      <w:r w:rsidR="00A027C4">
        <w:rPr>
          <w:rFonts w:ascii="Arial" w:hAnsi="Arial" w:cs="Arial"/>
        </w:rPr>
        <w:t xml:space="preserve"> (oraz ewentualnymi kolejnymi zawartymi w okresie do 31.12.2023)</w:t>
      </w:r>
      <w:r w:rsidR="002E74DF">
        <w:rPr>
          <w:rFonts w:ascii="Arial" w:hAnsi="Arial" w:cs="Arial"/>
        </w:rPr>
        <w:t>,</w:t>
      </w:r>
      <w:r w:rsidRPr="00781FCD">
        <w:rPr>
          <w:rFonts w:ascii="Arial" w:hAnsi="Arial" w:cs="Arial"/>
        </w:rPr>
        <w:t xml:space="preserve"> zwanej dalej </w:t>
      </w:r>
      <w:r w:rsidRPr="007E29CE">
        <w:rPr>
          <w:rFonts w:ascii="Arial" w:hAnsi="Arial" w:cs="Arial"/>
          <w:b/>
        </w:rPr>
        <w:t>Umową Serwisową</w:t>
      </w:r>
      <w:r w:rsidRPr="00781FCD">
        <w:rPr>
          <w:rFonts w:ascii="Arial" w:hAnsi="Arial" w:cs="Arial"/>
        </w:rPr>
        <w:t>, są zgodne z prawem krajowym</w:t>
      </w:r>
      <w:r w:rsidR="00C9381B">
        <w:rPr>
          <w:rFonts w:ascii="Arial" w:hAnsi="Arial" w:cs="Arial"/>
        </w:rPr>
        <w:t xml:space="preserve"> i</w:t>
      </w:r>
      <w:r w:rsidRPr="00781FCD">
        <w:rPr>
          <w:rFonts w:ascii="Arial" w:hAnsi="Arial" w:cs="Arial"/>
        </w:rPr>
        <w:t xml:space="preserve"> unijnym, a także, że zostały poniesione zgodnie z wymaganiami dokumentów programowych i postanowieniami Umowy Serwisowej. </w:t>
      </w:r>
    </w:p>
    <w:p w14:paraId="7D033C28" w14:textId="77777777" w:rsidR="00781FCD" w:rsidRPr="00781FCD" w:rsidRDefault="00781FCD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78C98B" w14:textId="77777777" w:rsidR="00D82A7F" w:rsidRDefault="00781FCD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Zadaniem </w:t>
      </w:r>
      <w:r w:rsidR="00052787">
        <w:rPr>
          <w:rFonts w:ascii="Arial" w:hAnsi="Arial" w:cs="Arial"/>
          <w:color w:val="000000"/>
        </w:rPr>
        <w:t>Audytora</w:t>
      </w:r>
      <w:r w:rsidRPr="00781FCD">
        <w:rPr>
          <w:rFonts w:ascii="Arial" w:hAnsi="Arial" w:cs="Arial"/>
          <w:color w:val="000000"/>
        </w:rPr>
        <w:t xml:space="preserve"> jest </w:t>
      </w:r>
      <w:r w:rsidR="00D82A7F">
        <w:rPr>
          <w:rFonts w:ascii="Arial" w:hAnsi="Arial" w:cs="Arial"/>
          <w:color w:val="000000"/>
        </w:rPr>
        <w:t>zapoznanie się z:</w:t>
      </w:r>
    </w:p>
    <w:p w14:paraId="607A9094" w14:textId="7CAFDB41" w:rsidR="00D82A7F" w:rsidRPr="00295B29" w:rsidRDefault="00827357" w:rsidP="00D82A7F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hyperlink r:id="rId8" w:tgtFrame="_blank" w:history="1">
        <w:r w:rsidR="00D82A7F" w:rsidRPr="00295B29">
          <w:rPr>
            <w:rFonts w:ascii="Arial" w:hAnsi="Arial" w:cs="Arial"/>
            <w:bCs/>
            <w:color w:val="auto"/>
            <w:sz w:val="22"/>
            <w:szCs w:val="22"/>
          </w:rPr>
          <w:t>Wspólnym Programem Operacyjnym Polska-Białoruś-Ukraina 2014-2020</w:t>
        </w:r>
      </w:hyperlink>
      <w:r w:rsidR="00295B29" w:rsidRPr="00295B29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anchor="book/" w:history="1">
        <w:r w:rsidR="00295B29" w:rsidRPr="00295B29">
          <w:rPr>
            <w:rStyle w:val="Hipercze"/>
            <w:rFonts w:ascii="Arial" w:hAnsi="Arial" w:cs="Arial"/>
            <w:sz w:val="22"/>
            <w:szCs w:val="22"/>
          </w:rPr>
          <w:t>https://pbu2020.eu/en/pdfviewer?url=../../files/uploads/JOP/JOP PBU14-20_v.02.12.2020_PL_4th revision.pdf</w:t>
        </w:r>
      </w:hyperlink>
      <w:r w:rsidR="00295B29" w:rsidRPr="00295B29">
        <w:rPr>
          <w:rFonts w:ascii="Arial" w:hAnsi="Arial" w:cs="Arial"/>
          <w:sz w:val="22"/>
          <w:szCs w:val="22"/>
        </w:rPr>
        <w:t>,</w:t>
      </w:r>
    </w:p>
    <w:p w14:paraId="47636685" w14:textId="21A82196" w:rsidR="00D82A7F" w:rsidRDefault="00D82A7F" w:rsidP="00295B29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82A7F">
        <w:rPr>
          <w:rFonts w:ascii="Arial" w:hAnsi="Arial" w:cs="Arial"/>
          <w:bCs/>
          <w:color w:val="auto"/>
          <w:sz w:val="22"/>
          <w:szCs w:val="22"/>
        </w:rPr>
        <w:t>Podręcznikiem Programu Część II –</w:t>
      </w:r>
      <w:r w:rsidR="00295B2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D82A7F">
        <w:rPr>
          <w:rFonts w:ascii="Arial" w:hAnsi="Arial" w:cs="Arial"/>
          <w:bCs/>
          <w:color w:val="auto"/>
          <w:sz w:val="22"/>
          <w:szCs w:val="22"/>
        </w:rPr>
        <w:t>Realizacja Projektu</w:t>
      </w:r>
      <w:r w:rsidR="00295B2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hyperlink r:id="rId10" w:history="1">
        <w:r w:rsidR="00295B29" w:rsidRPr="00D823ED">
          <w:rPr>
            <w:rStyle w:val="Hipercze"/>
            <w:rFonts w:ascii="Arial" w:hAnsi="Arial" w:cs="Arial"/>
            <w:bCs/>
            <w:sz w:val="22"/>
            <w:szCs w:val="22"/>
          </w:rPr>
          <w:t>https://pbu2020.eu/pl/pages/343</w:t>
        </w:r>
      </w:hyperlink>
      <w:r w:rsidR="00B24BDF">
        <w:rPr>
          <w:rFonts w:ascii="Arial" w:hAnsi="Arial" w:cs="Arial"/>
          <w:bCs/>
          <w:color w:val="auto"/>
          <w:sz w:val="22"/>
          <w:szCs w:val="22"/>
        </w:rPr>
        <w:t>,</w:t>
      </w:r>
      <w:r w:rsidR="00295B29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58B1902F" w14:textId="44CA148F" w:rsidR="00B24BDF" w:rsidRDefault="00B24BDF" w:rsidP="00D82A7F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24BDF">
        <w:rPr>
          <w:rFonts w:ascii="Arial" w:hAnsi="Arial" w:cs="Arial"/>
          <w:bCs/>
          <w:color w:val="auto"/>
          <w:sz w:val="22"/>
          <w:szCs w:val="22"/>
        </w:rPr>
        <w:t>Wytycznymi do weryfikacji wydatków</w:t>
      </w:r>
      <w:r w:rsidR="00295B2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hyperlink r:id="rId11" w:history="1">
        <w:r w:rsidR="00295B29" w:rsidRPr="00D823ED">
          <w:rPr>
            <w:rStyle w:val="Hipercze"/>
            <w:rFonts w:ascii="Arial" w:hAnsi="Arial" w:cs="Arial"/>
            <w:bCs/>
            <w:sz w:val="22"/>
            <w:szCs w:val="22"/>
          </w:rPr>
          <w:t>https://pbu2020.eu/pl/pages/343</w:t>
        </w:r>
      </w:hyperlink>
      <w:r>
        <w:rPr>
          <w:rFonts w:ascii="Arial" w:hAnsi="Arial" w:cs="Arial"/>
          <w:bCs/>
          <w:color w:val="auto"/>
          <w:sz w:val="22"/>
          <w:szCs w:val="22"/>
        </w:rPr>
        <w:t>,</w:t>
      </w:r>
    </w:p>
    <w:p w14:paraId="22A1FD47" w14:textId="6B05E360" w:rsidR="00D82A7F" w:rsidRPr="00D82A7F" w:rsidRDefault="00D82A7F" w:rsidP="00D82A7F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Umową Serwisową </w:t>
      </w:r>
      <w:r w:rsidRPr="00933814">
        <w:rPr>
          <w:sz w:val="22"/>
          <w:szCs w:val="22"/>
        </w:rPr>
        <w:t>wraz z aneksami</w:t>
      </w:r>
      <w:r w:rsidRPr="00933814">
        <w:rPr>
          <w:i/>
          <w:sz w:val="22"/>
          <w:szCs w:val="22"/>
        </w:rPr>
        <w:t xml:space="preserve"> </w:t>
      </w:r>
      <w:r w:rsidRPr="00D82A7F">
        <w:rPr>
          <w:sz w:val="22"/>
          <w:szCs w:val="22"/>
        </w:rPr>
        <w:t>i  </w:t>
      </w:r>
      <w:r w:rsidRPr="00933814">
        <w:rPr>
          <w:sz w:val="22"/>
          <w:szCs w:val="22"/>
        </w:rPr>
        <w:t>załącznikami</w:t>
      </w:r>
      <w:r w:rsidR="00B24BDF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14:paraId="0027BA7A" w14:textId="171F6BCF" w:rsidR="00781FCD" w:rsidRPr="00D82A7F" w:rsidRDefault="00D82A7F" w:rsidP="00D82A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następnie </w:t>
      </w:r>
      <w:r w:rsidR="00781FCD" w:rsidRPr="00D82A7F">
        <w:rPr>
          <w:rFonts w:ascii="Arial" w:hAnsi="Arial" w:cs="Arial"/>
        </w:rPr>
        <w:t xml:space="preserve">potwierdzenie ścieżki audytu, w tym potwierdzenie, że usługi, dostawy lub roboty zostały wykonane, dostarczone lub zainstalowane oraz że wydatki deklarowane przez </w:t>
      </w:r>
      <w:r w:rsidR="0038528C" w:rsidRPr="00D82A7F">
        <w:rPr>
          <w:rFonts w:ascii="Arial" w:hAnsi="Arial" w:cs="Arial"/>
        </w:rPr>
        <w:t xml:space="preserve">Beneficjenta </w:t>
      </w:r>
      <w:r w:rsidR="00781FCD" w:rsidRPr="00D82A7F">
        <w:rPr>
          <w:rFonts w:ascii="Arial" w:hAnsi="Arial" w:cs="Arial"/>
        </w:rPr>
        <w:t xml:space="preserve"> zostały przez niego zapłac</w:t>
      </w:r>
      <w:r w:rsidR="00C6424E" w:rsidRPr="00D82A7F">
        <w:rPr>
          <w:rFonts w:ascii="Arial" w:hAnsi="Arial" w:cs="Arial"/>
        </w:rPr>
        <w:t>one. W tym celu A</w:t>
      </w:r>
      <w:r w:rsidR="00781FCD" w:rsidRPr="00D82A7F">
        <w:rPr>
          <w:rFonts w:ascii="Arial" w:hAnsi="Arial" w:cs="Arial"/>
        </w:rPr>
        <w:t xml:space="preserve">udytor przeprowadza weryfikację formalną, rachunkową i merytoryczną wydatków przedstawionych przez </w:t>
      </w:r>
      <w:r w:rsidR="0038528C" w:rsidRPr="00D82A7F">
        <w:rPr>
          <w:rFonts w:ascii="Arial" w:hAnsi="Arial" w:cs="Arial"/>
        </w:rPr>
        <w:t xml:space="preserve">Beneficjenta </w:t>
      </w:r>
      <w:r w:rsidR="00781FCD" w:rsidRPr="00D82A7F">
        <w:rPr>
          <w:rFonts w:ascii="Arial" w:hAnsi="Arial" w:cs="Arial"/>
        </w:rPr>
        <w:t xml:space="preserve"> w</w:t>
      </w:r>
      <w:r w:rsidR="00C6424E" w:rsidRPr="00D82A7F">
        <w:rPr>
          <w:rFonts w:ascii="Arial" w:hAnsi="Arial" w:cs="Arial"/>
        </w:rPr>
        <w:t> </w:t>
      </w:r>
      <w:r w:rsidR="00781FCD" w:rsidRPr="00D82A7F">
        <w:rPr>
          <w:rFonts w:ascii="Arial" w:hAnsi="Arial" w:cs="Arial"/>
        </w:rPr>
        <w:t>rapor</w:t>
      </w:r>
      <w:r w:rsidR="003502F6" w:rsidRPr="00D82A7F">
        <w:rPr>
          <w:rFonts w:ascii="Arial" w:hAnsi="Arial" w:cs="Arial"/>
        </w:rPr>
        <w:t>tach</w:t>
      </w:r>
      <w:r w:rsidR="00781FCD" w:rsidRPr="00D82A7F">
        <w:rPr>
          <w:rFonts w:ascii="Arial" w:hAnsi="Arial" w:cs="Arial"/>
        </w:rPr>
        <w:t xml:space="preserve"> pośredni</w:t>
      </w:r>
      <w:r w:rsidR="003502F6" w:rsidRPr="00D82A7F">
        <w:rPr>
          <w:rFonts w:ascii="Arial" w:hAnsi="Arial" w:cs="Arial"/>
        </w:rPr>
        <w:t>ch</w:t>
      </w:r>
      <w:r w:rsidR="00781FCD" w:rsidRPr="00D82A7F">
        <w:rPr>
          <w:rFonts w:ascii="Arial" w:hAnsi="Arial" w:cs="Arial"/>
        </w:rPr>
        <w:t xml:space="preserve"> z realizacji projektu</w:t>
      </w:r>
      <w:r w:rsidR="00C6424E" w:rsidRPr="00D82A7F">
        <w:rPr>
          <w:rFonts w:ascii="Arial" w:hAnsi="Arial" w:cs="Arial"/>
        </w:rPr>
        <w:t xml:space="preserve"> (Interim </w:t>
      </w:r>
      <w:proofErr w:type="spellStart"/>
      <w:r w:rsidR="00C6424E" w:rsidRPr="00D82A7F">
        <w:rPr>
          <w:rFonts w:ascii="Arial" w:hAnsi="Arial" w:cs="Arial"/>
        </w:rPr>
        <w:t>R</w:t>
      </w:r>
      <w:r w:rsidR="003502F6" w:rsidRPr="00D82A7F">
        <w:rPr>
          <w:rFonts w:ascii="Arial" w:hAnsi="Arial" w:cs="Arial"/>
        </w:rPr>
        <w:t>epo</w:t>
      </w:r>
      <w:r w:rsidR="00C6424E" w:rsidRPr="00D82A7F">
        <w:rPr>
          <w:rFonts w:ascii="Arial" w:hAnsi="Arial" w:cs="Arial"/>
        </w:rPr>
        <w:t>rts</w:t>
      </w:r>
      <w:proofErr w:type="spellEnd"/>
      <w:r w:rsidR="00C6424E" w:rsidRPr="00D82A7F">
        <w:rPr>
          <w:rFonts w:ascii="Arial" w:hAnsi="Arial" w:cs="Arial"/>
        </w:rPr>
        <w:t>) oraz w raporcie końcowym (</w:t>
      </w:r>
      <w:proofErr w:type="spellStart"/>
      <w:r w:rsidR="00C6424E" w:rsidRPr="00D82A7F">
        <w:rPr>
          <w:rFonts w:ascii="Arial" w:hAnsi="Arial" w:cs="Arial"/>
        </w:rPr>
        <w:t>Final</w:t>
      </w:r>
      <w:proofErr w:type="spellEnd"/>
      <w:r w:rsidR="00C6424E" w:rsidRPr="00D82A7F">
        <w:rPr>
          <w:rFonts w:ascii="Arial" w:hAnsi="Arial" w:cs="Arial"/>
        </w:rPr>
        <w:t xml:space="preserve"> R</w:t>
      </w:r>
      <w:r w:rsidR="003502F6" w:rsidRPr="00D82A7F">
        <w:rPr>
          <w:rFonts w:ascii="Arial" w:hAnsi="Arial" w:cs="Arial"/>
        </w:rPr>
        <w:t>eport)</w:t>
      </w:r>
      <w:r w:rsidR="00781FCD" w:rsidRPr="00D82A7F">
        <w:rPr>
          <w:rFonts w:ascii="Arial" w:hAnsi="Arial" w:cs="Arial"/>
        </w:rPr>
        <w:t xml:space="preserve">, aby zapewnić, że wydatki: </w:t>
      </w:r>
    </w:p>
    <w:p w14:paraId="0F299C30" w14:textId="77777777" w:rsidR="00781FCD" w:rsidRPr="000A59B8" w:rsidRDefault="00781FCD" w:rsidP="00D82A7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0A59B8">
        <w:rPr>
          <w:rFonts w:ascii="Arial" w:hAnsi="Arial" w:cs="Arial"/>
        </w:rPr>
        <w:t xml:space="preserve">zostały poniesione zgodnie </w:t>
      </w:r>
      <w:r w:rsidR="00D72046">
        <w:rPr>
          <w:rFonts w:ascii="Arial" w:hAnsi="Arial" w:cs="Arial"/>
        </w:rPr>
        <w:t xml:space="preserve">z </w:t>
      </w:r>
      <w:r w:rsidRPr="000A59B8">
        <w:rPr>
          <w:rFonts w:ascii="Arial" w:hAnsi="Arial" w:cs="Arial"/>
        </w:rPr>
        <w:t>warunkami Umowy Serwisowej oraz jej budżetem;</w:t>
      </w:r>
    </w:p>
    <w:p w14:paraId="4A5983F4" w14:textId="77777777" w:rsidR="00781FCD" w:rsidRPr="000A59B8" w:rsidRDefault="00781FCD" w:rsidP="00D82A7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0A59B8">
        <w:rPr>
          <w:rFonts w:ascii="Arial" w:hAnsi="Arial" w:cs="Arial"/>
        </w:rPr>
        <w:t>mieszczą się w katalogu wydatków kwalifikowalnych określonym w dokumentach programowych w zakresie kwalifikowania wydatków i Umowie Serwisowej;</w:t>
      </w:r>
    </w:p>
    <w:p w14:paraId="6727F76B" w14:textId="77777777" w:rsidR="00781FCD" w:rsidRPr="000A59B8" w:rsidRDefault="00781FCD" w:rsidP="00D82A7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0000"/>
        </w:rPr>
      </w:pPr>
      <w:r w:rsidRPr="000A59B8">
        <w:rPr>
          <w:rFonts w:ascii="Arial" w:hAnsi="Arial" w:cs="Arial"/>
          <w:color w:val="000000"/>
        </w:rPr>
        <w:t xml:space="preserve">zostały faktycznie poniesione w okresie kwalifikowalności wydatków </w:t>
      </w:r>
      <w:r w:rsidRPr="000A59B8">
        <w:rPr>
          <w:rFonts w:ascii="Arial" w:hAnsi="Arial" w:cs="Arial"/>
        </w:rPr>
        <w:t>Umowy Serwisowej;</w:t>
      </w:r>
    </w:p>
    <w:p w14:paraId="034BB6BD" w14:textId="77777777" w:rsidR="00781FCD" w:rsidRPr="000A59B8" w:rsidRDefault="00781FCD" w:rsidP="00D82A7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0000"/>
        </w:rPr>
      </w:pPr>
      <w:r w:rsidRPr="000A59B8">
        <w:rPr>
          <w:rFonts w:ascii="Arial" w:hAnsi="Arial" w:cs="Arial"/>
          <w:color w:val="000000"/>
        </w:rPr>
        <w:t xml:space="preserve">zostały poniesione zgodnie z zasadami racjonalnej gospodarki finansowej, </w:t>
      </w:r>
      <w:r w:rsidRPr="000A59B8">
        <w:rPr>
          <w:rFonts w:ascii="Arial" w:hAnsi="Arial" w:cs="Arial"/>
          <w:color w:val="000000"/>
        </w:rPr>
        <w:br/>
        <w:t>w szczególności najkorzystniejszej relacji nakładów do rezultatów;</w:t>
      </w:r>
    </w:p>
    <w:p w14:paraId="0AAE3599" w14:textId="77777777" w:rsidR="00781FCD" w:rsidRPr="000A59B8" w:rsidRDefault="00781FCD" w:rsidP="00D82A7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0000"/>
        </w:rPr>
      </w:pPr>
      <w:r w:rsidRPr="000A59B8">
        <w:rPr>
          <w:rFonts w:ascii="Arial" w:hAnsi="Arial" w:cs="Arial"/>
          <w:color w:val="000000"/>
        </w:rPr>
        <w:t xml:space="preserve">zostały prawidłowo udokumentowane; </w:t>
      </w:r>
    </w:p>
    <w:p w14:paraId="584AE641" w14:textId="77777777" w:rsidR="00781FCD" w:rsidRDefault="00781FCD" w:rsidP="00D82A7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  <w:color w:val="000000"/>
        </w:rPr>
      </w:pPr>
      <w:r w:rsidRPr="000A59B8">
        <w:rPr>
          <w:rFonts w:ascii="Arial" w:hAnsi="Arial" w:cs="Arial"/>
          <w:color w:val="000000"/>
        </w:rPr>
        <w:t xml:space="preserve">zostały ujęte w ewidencji księgowej. </w:t>
      </w:r>
    </w:p>
    <w:p w14:paraId="088F63D1" w14:textId="77777777" w:rsidR="00781FCD" w:rsidRPr="00781FCD" w:rsidRDefault="00781FCD" w:rsidP="00781FC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lastRenderedPageBreak/>
        <w:t xml:space="preserve">Zakres weryfikacji przeprowadzanej przez </w:t>
      </w:r>
      <w:r w:rsidR="00052787">
        <w:rPr>
          <w:rFonts w:ascii="Arial" w:hAnsi="Arial" w:cs="Arial"/>
          <w:color w:val="000000"/>
        </w:rPr>
        <w:t>Audytora</w:t>
      </w:r>
      <w:r w:rsidRPr="00781FCD">
        <w:rPr>
          <w:rFonts w:ascii="Arial" w:hAnsi="Arial" w:cs="Arial"/>
          <w:color w:val="000000"/>
        </w:rPr>
        <w:t xml:space="preserve"> obejmuje w szczególności: </w:t>
      </w:r>
    </w:p>
    <w:p w14:paraId="7FF5047D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raport</w:t>
      </w:r>
      <w:r w:rsidR="003502F6">
        <w:rPr>
          <w:rFonts w:ascii="Arial" w:hAnsi="Arial" w:cs="Arial"/>
          <w:color w:val="000000"/>
        </w:rPr>
        <w:t>y</w:t>
      </w:r>
      <w:r w:rsidRPr="00781FCD">
        <w:rPr>
          <w:rFonts w:ascii="Arial" w:hAnsi="Arial" w:cs="Arial"/>
          <w:color w:val="000000"/>
        </w:rPr>
        <w:t xml:space="preserve"> pośredni</w:t>
      </w:r>
      <w:r w:rsidR="003502F6">
        <w:rPr>
          <w:rFonts w:ascii="Arial" w:hAnsi="Arial" w:cs="Arial"/>
          <w:color w:val="000000"/>
        </w:rPr>
        <w:t>e</w:t>
      </w:r>
      <w:r w:rsidRPr="00781FCD">
        <w:rPr>
          <w:rFonts w:ascii="Arial" w:hAnsi="Arial" w:cs="Arial"/>
          <w:color w:val="000000"/>
        </w:rPr>
        <w:t xml:space="preserve"> / raport końcowy z realizacji </w:t>
      </w:r>
      <w:r w:rsidRPr="00781FCD">
        <w:rPr>
          <w:rFonts w:ascii="Arial" w:hAnsi="Arial" w:cs="Arial"/>
        </w:rPr>
        <w:t xml:space="preserve">Umowy Serwisowej </w:t>
      </w:r>
      <w:r w:rsidRPr="00781FCD">
        <w:rPr>
          <w:rFonts w:ascii="Arial" w:hAnsi="Arial" w:cs="Arial"/>
          <w:color w:val="000000"/>
        </w:rPr>
        <w:t>został</w:t>
      </w:r>
      <w:r w:rsidR="003502F6">
        <w:rPr>
          <w:rFonts w:ascii="Arial" w:hAnsi="Arial" w:cs="Arial"/>
          <w:color w:val="000000"/>
        </w:rPr>
        <w:t>y</w:t>
      </w:r>
      <w:r w:rsidRPr="00781FCD">
        <w:rPr>
          <w:rFonts w:ascii="Arial" w:hAnsi="Arial" w:cs="Arial"/>
          <w:color w:val="000000"/>
        </w:rPr>
        <w:t xml:space="preserve"> prawidłowo wypełnion</w:t>
      </w:r>
      <w:r w:rsidR="003502F6">
        <w:rPr>
          <w:rFonts w:ascii="Arial" w:hAnsi="Arial" w:cs="Arial"/>
          <w:color w:val="000000"/>
        </w:rPr>
        <w:t>e</w:t>
      </w:r>
      <w:r w:rsidRPr="00781FCD">
        <w:rPr>
          <w:rFonts w:ascii="Arial" w:hAnsi="Arial" w:cs="Arial"/>
          <w:color w:val="000000"/>
        </w:rPr>
        <w:t xml:space="preserve"> od</w:t>
      </w:r>
      <w:r w:rsidR="00C6424E">
        <w:rPr>
          <w:rFonts w:ascii="Arial" w:hAnsi="Arial" w:cs="Arial"/>
          <w:color w:val="000000"/>
        </w:rPr>
        <w:t xml:space="preserve"> strony formalnej i rachunkowej;</w:t>
      </w:r>
    </w:p>
    <w:p w14:paraId="75BA3F1F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zadeklarowane wydatki są zgodne z Umową Serwisową, tzn. czy zostały w niej zaplanowane i czy są rozliczane zgodnie z za</w:t>
      </w:r>
      <w:r>
        <w:rPr>
          <w:rFonts w:ascii="Arial" w:hAnsi="Arial" w:cs="Arial"/>
          <w:color w:val="000000"/>
        </w:rPr>
        <w:t>sadami kwalifikowalności oraz w </w:t>
      </w:r>
      <w:r w:rsidRPr="00781FCD">
        <w:rPr>
          <w:rFonts w:ascii="Arial" w:hAnsi="Arial" w:cs="Arial"/>
          <w:color w:val="000000"/>
        </w:rPr>
        <w:t>ramach</w:t>
      </w:r>
      <w:r w:rsidR="00C6424E">
        <w:rPr>
          <w:rFonts w:ascii="Arial" w:hAnsi="Arial" w:cs="Arial"/>
          <w:color w:val="000000"/>
        </w:rPr>
        <w:t xml:space="preserve"> prawidłowej kategorii wydatków;</w:t>
      </w:r>
    </w:p>
    <w:p w14:paraId="05147117" w14:textId="5B53B898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81FCD">
        <w:rPr>
          <w:rFonts w:ascii="Arial" w:hAnsi="Arial" w:cs="Arial"/>
        </w:rPr>
        <w:t>weryfikację</w:t>
      </w:r>
      <w:r w:rsidR="00A85127">
        <w:rPr>
          <w:rFonts w:ascii="Arial" w:hAnsi="Arial" w:cs="Arial"/>
        </w:rPr>
        <w:t>,</w:t>
      </w:r>
      <w:r w:rsidRPr="00781FCD">
        <w:rPr>
          <w:rFonts w:ascii="Arial" w:hAnsi="Arial" w:cs="Arial"/>
        </w:rPr>
        <w:t xml:space="preserve"> czy zakres rzeczowy Umowy Serwisowej jest realizowany zgodnie z harmonogramem jej real</w:t>
      </w:r>
      <w:r w:rsidR="00296091">
        <w:rPr>
          <w:rFonts w:ascii="Arial" w:hAnsi="Arial" w:cs="Arial"/>
        </w:rPr>
        <w:t>izacji / zleceniami instytucji p</w:t>
      </w:r>
      <w:r w:rsidRPr="00781FCD">
        <w:rPr>
          <w:rFonts w:ascii="Arial" w:hAnsi="Arial" w:cs="Arial"/>
        </w:rPr>
        <w:t xml:space="preserve">rogramowych (Instytucja Zarządzająca, Wspólny Sekretariat Techniczny), w tym czy osiągnięto wymagane </w:t>
      </w:r>
      <w:r w:rsidR="004917F4">
        <w:rPr>
          <w:rFonts w:ascii="Arial" w:hAnsi="Arial" w:cs="Arial"/>
        </w:rPr>
        <w:t xml:space="preserve">w umowie </w:t>
      </w:r>
      <w:r w:rsidRPr="00781FCD">
        <w:rPr>
          <w:rFonts w:ascii="Arial" w:hAnsi="Arial" w:cs="Arial"/>
        </w:rPr>
        <w:t>wskaźniki</w:t>
      </w:r>
      <w:r w:rsidR="00C6424E">
        <w:rPr>
          <w:rFonts w:ascii="Arial" w:hAnsi="Arial" w:cs="Arial"/>
        </w:rPr>
        <w:t>;</w:t>
      </w:r>
      <w:r w:rsidRPr="00781FCD">
        <w:rPr>
          <w:rFonts w:ascii="Arial" w:hAnsi="Arial" w:cs="Arial"/>
        </w:rPr>
        <w:t xml:space="preserve"> </w:t>
      </w:r>
    </w:p>
    <w:p w14:paraId="7C433753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koszty, wydatki i przychody Umowy Serwisowej </w:t>
      </w:r>
      <w:r w:rsidR="003502F6">
        <w:rPr>
          <w:rFonts w:ascii="Arial" w:hAnsi="Arial" w:cs="Arial"/>
          <w:color w:val="000000"/>
        </w:rPr>
        <w:t xml:space="preserve">oraz zakupione wyposażenie i wartości niematerialne i prawne, a także wykonane roboty budowlane </w:t>
      </w:r>
      <w:r w:rsidRPr="003502F6">
        <w:rPr>
          <w:rFonts w:ascii="Arial" w:hAnsi="Arial" w:cs="Arial"/>
          <w:color w:val="000000"/>
        </w:rPr>
        <w:t>zostały dostarczone i prawidłowo zaewidencjonowane w systemie finansowo-księgowym</w:t>
      </w:r>
      <w:r w:rsidRPr="00781FCD">
        <w:rPr>
          <w:rFonts w:ascii="Arial" w:hAnsi="Arial" w:cs="Arial"/>
          <w:color w:val="000000"/>
        </w:rPr>
        <w:t xml:space="preserve"> </w:t>
      </w:r>
      <w:r w:rsidR="0038528C">
        <w:rPr>
          <w:rFonts w:ascii="Arial" w:hAnsi="Arial" w:cs="Arial"/>
          <w:color w:val="000000"/>
        </w:rPr>
        <w:t>Beneficjenta</w:t>
      </w:r>
      <w:r w:rsidR="00C6424E">
        <w:rPr>
          <w:rFonts w:ascii="Arial" w:hAnsi="Arial" w:cs="Arial"/>
          <w:color w:val="000000"/>
        </w:rPr>
        <w:t>;</w:t>
      </w:r>
    </w:p>
    <w:p w14:paraId="39AE5F4B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wybór wykonawców usług, dostaw i robót w ramach </w:t>
      </w:r>
      <w:r w:rsidR="005F75A7" w:rsidRPr="00781FCD">
        <w:rPr>
          <w:rFonts w:ascii="Arial" w:hAnsi="Arial" w:cs="Arial"/>
          <w:color w:val="000000"/>
        </w:rPr>
        <w:t xml:space="preserve">Umowy Serwisowej </w:t>
      </w:r>
      <w:r w:rsidRPr="00781FCD">
        <w:rPr>
          <w:rFonts w:ascii="Arial" w:hAnsi="Arial" w:cs="Arial"/>
          <w:color w:val="000000"/>
        </w:rPr>
        <w:t>został dokonany w oparciu o właściwe procedury przetargowe, w tym prawa krajowego dotyczącego zamówień publicznych</w:t>
      </w:r>
      <w:r w:rsidR="00C6424E">
        <w:rPr>
          <w:rFonts w:ascii="Arial" w:hAnsi="Arial" w:cs="Arial"/>
          <w:color w:val="000000"/>
        </w:rPr>
        <w:t>;</w:t>
      </w:r>
      <w:r w:rsidRPr="00781FCD">
        <w:rPr>
          <w:rFonts w:ascii="Arial" w:hAnsi="Arial" w:cs="Arial"/>
          <w:color w:val="000000"/>
        </w:rPr>
        <w:t xml:space="preserve"> </w:t>
      </w:r>
    </w:p>
    <w:p w14:paraId="718A88B3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 zgodności poniesionych wydatków z przepisami krajowymi i wymogami związanymi z udziałem w Programie (regulacjami dotyczącymi pomocy publicznej, promocji, informacji, ochrony środowiska oraz równości szans, o ile dotyczą)</w:t>
      </w:r>
      <w:r w:rsidR="00C6424E">
        <w:rPr>
          <w:rFonts w:ascii="Arial" w:hAnsi="Arial" w:cs="Arial"/>
          <w:color w:val="000000"/>
        </w:rPr>
        <w:t>;</w:t>
      </w:r>
    </w:p>
    <w:p w14:paraId="6AAB2DAA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 dokumentacji potwierdzającej dostarczenie współfinansowanych towarów, oraz usług</w:t>
      </w:r>
      <w:r w:rsidR="00C6424E">
        <w:rPr>
          <w:rFonts w:ascii="Arial" w:hAnsi="Arial" w:cs="Arial"/>
          <w:color w:val="000000"/>
        </w:rPr>
        <w:t>;</w:t>
      </w:r>
    </w:p>
    <w:p w14:paraId="4403CFAA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wydatki zostały rzeczywiście poniesione i zapłacone</w:t>
      </w:r>
      <w:r w:rsidR="00C6424E">
        <w:rPr>
          <w:rFonts w:ascii="Arial" w:hAnsi="Arial" w:cs="Arial"/>
          <w:color w:val="000000"/>
        </w:rPr>
        <w:t>;</w:t>
      </w:r>
      <w:r w:rsidRPr="00781FCD">
        <w:rPr>
          <w:rFonts w:ascii="Arial" w:hAnsi="Arial" w:cs="Arial"/>
          <w:color w:val="000000"/>
        </w:rPr>
        <w:t xml:space="preserve"> </w:t>
      </w:r>
    </w:p>
    <w:p w14:paraId="61427EBA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prowadzony jest odrębny system księgowy lub stosowany jest odpowiedni kod księgowy dla wszystkich transakcji związanyc</w:t>
      </w:r>
      <w:r w:rsidR="005155F3">
        <w:rPr>
          <w:rFonts w:ascii="Arial" w:hAnsi="Arial" w:cs="Arial"/>
          <w:color w:val="000000"/>
        </w:rPr>
        <w:t>h z realizacją Umowy Serwisowej;</w:t>
      </w:r>
      <w:r w:rsidRPr="00781FCD">
        <w:rPr>
          <w:rFonts w:ascii="Arial" w:hAnsi="Arial" w:cs="Arial"/>
          <w:color w:val="000000"/>
        </w:rPr>
        <w:t xml:space="preserve"> </w:t>
      </w:r>
    </w:p>
    <w:p w14:paraId="4F049AD5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postępy z realizacji Umowy Serwisowej zostały jasno i w pełni odzwierciedlone w raportach oraz czy istnieje natychmiastowy wgląd do ewidencji działań, które były wykonane, czy odpowiednio udokumentowano dostawę towarów </w:t>
      </w:r>
      <w:r w:rsidR="005F75A7">
        <w:rPr>
          <w:rFonts w:ascii="Arial" w:hAnsi="Arial" w:cs="Arial"/>
          <w:color w:val="000000"/>
        </w:rPr>
        <w:t xml:space="preserve">i </w:t>
      </w:r>
      <w:r w:rsidRPr="00781FCD">
        <w:rPr>
          <w:rFonts w:ascii="Arial" w:hAnsi="Arial" w:cs="Arial"/>
          <w:color w:val="000000"/>
        </w:rPr>
        <w:t>usług zarówno w toku, jak i ukoń</w:t>
      </w:r>
      <w:r w:rsidR="005155F3">
        <w:rPr>
          <w:rFonts w:ascii="Arial" w:hAnsi="Arial" w:cs="Arial"/>
          <w:color w:val="000000"/>
        </w:rPr>
        <w:t>czonych;</w:t>
      </w:r>
    </w:p>
    <w:p w14:paraId="7EB4C17B" w14:textId="77777777" w:rsidR="00781FCD" w:rsidRPr="006A7D42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weryfikację pełnej dokumentacji przetargowej dotyczącej wyboru wykonawcy dla zamówień udzielanych zgodnie z prawem krajowym w związku z realizacją umowy </w:t>
      </w:r>
      <w:r w:rsidRPr="006A7D42">
        <w:rPr>
          <w:rFonts w:ascii="Arial" w:hAnsi="Arial" w:cs="Arial"/>
          <w:color w:val="000000"/>
        </w:rPr>
        <w:t>zgodnie z zapisami „Wytycznych do weryfikacji wydatków”</w:t>
      </w:r>
      <w:r w:rsidRPr="006A7D42">
        <w:rPr>
          <w:rFonts w:ascii="Arial" w:hAnsi="Arial" w:cs="Arial"/>
          <w:color w:val="000000"/>
          <w:vertAlign w:val="superscript"/>
        </w:rPr>
        <w:footnoteReference w:id="2"/>
      </w:r>
      <w:r w:rsidR="005155F3">
        <w:rPr>
          <w:rFonts w:ascii="Arial" w:hAnsi="Arial" w:cs="Arial"/>
          <w:color w:val="000000"/>
        </w:rPr>
        <w:t>;</w:t>
      </w:r>
    </w:p>
    <w:p w14:paraId="776F7F4B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 dokumentacji dotyczącej wyboru wykonawcy dla zamówień udzielanych w związku z realizacją umowy, których wartości są poniżej krajowych progów stosowania przepisów w zakresie zamówień publicznych z uwzględnieniem wymagań Programu;</w:t>
      </w:r>
    </w:p>
    <w:p w14:paraId="0B736AF1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weryfikację przestrzegania zasad </w:t>
      </w:r>
      <w:r w:rsidRPr="00781FCD">
        <w:rPr>
          <w:rFonts w:ascii="Arial" w:hAnsi="Arial" w:cs="Arial"/>
        </w:rPr>
        <w:t xml:space="preserve">konkurencji </w:t>
      </w:r>
      <w:r w:rsidRPr="00781FCD">
        <w:rPr>
          <w:rFonts w:ascii="Arial" w:hAnsi="Arial" w:cs="Arial"/>
          <w:color w:val="000000"/>
        </w:rPr>
        <w:t xml:space="preserve">udzielania zamówień określonych </w:t>
      </w:r>
      <w:r w:rsidRPr="00781FCD">
        <w:rPr>
          <w:rFonts w:ascii="Arial" w:hAnsi="Arial" w:cs="Arial"/>
          <w:color w:val="000000"/>
        </w:rPr>
        <w:br/>
        <w:t>w dokumentach programowych</w:t>
      </w:r>
      <w:r w:rsidR="00636215">
        <w:rPr>
          <w:rFonts w:ascii="Arial" w:hAnsi="Arial" w:cs="Arial"/>
          <w:color w:val="000000"/>
        </w:rPr>
        <w:t>;</w:t>
      </w:r>
    </w:p>
    <w:p w14:paraId="65DA5B6B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 sposobu archiwizacji dokumentacji związaną</w:t>
      </w:r>
      <w:r w:rsidR="003502F6">
        <w:rPr>
          <w:rFonts w:ascii="Arial" w:hAnsi="Arial" w:cs="Arial"/>
          <w:color w:val="000000"/>
        </w:rPr>
        <w:t xml:space="preserve"> z realizowaną Umową Serwisową</w:t>
      </w:r>
      <w:r w:rsidR="00636215">
        <w:rPr>
          <w:rFonts w:ascii="Arial" w:hAnsi="Arial" w:cs="Arial"/>
          <w:color w:val="000000"/>
        </w:rPr>
        <w:t>;</w:t>
      </w:r>
      <w:r w:rsidRPr="00781FCD">
        <w:rPr>
          <w:rFonts w:ascii="Arial" w:hAnsi="Arial" w:cs="Arial"/>
          <w:color w:val="000000"/>
        </w:rPr>
        <w:t xml:space="preserve"> </w:t>
      </w:r>
    </w:p>
    <w:p w14:paraId="04F1F6BC" w14:textId="77777777" w:rsidR="00781FCD" w:rsidRPr="00781FCD" w:rsidRDefault="00781FCD" w:rsidP="00D33921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weryfikację</w:t>
      </w:r>
      <w:r w:rsidR="00A85127">
        <w:rPr>
          <w:rFonts w:ascii="Arial" w:hAnsi="Arial" w:cs="Arial"/>
          <w:color w:val="000000"/>
        </w:rPr>
        <w:t>,</w:t>
      </w:r>
      <w:r w:rsidRPr="00781FCD">
        <w:rPr>
          <w:rFonts w:ascii="Arial" w:hAnsi="Arial" w:cs="Arial"/>
          <w:color w:val="000000"/>
        </w:rPr>
        <w:t xml:space="preserve"> czy </w:t>
      </w:r>
      <w:r w:rsidR="0038528C">
        <w:rPr>
          <w:rFonts w:ascii="Arial" w:hAnsi="Arial" w:cs="Arial"/>
          <w:color w:val="000000"/>
        </w:rPr>
        <w:t xml:space="preserve">Beneficjent </w:t>
      </w:r>
      <w:r w:rsidRPr="00781FCD">
        <w:rPr>
          <w:rFonts w:ascii="Arial" w:hAnsi="Arial" w:cs="Arial"/>
          <w:color w:val="000000"/>
        </w:rPr>
        <w:t xml:space="preserve">wdrożył zalecenia przeprowadzonych kontroli lub audytów oraz usunął nieprawidłowości, jeśli takie zostały wykryte. </w:t>
      </w:r>
    </w:p>
    <w:p w14:paraId="51933C20" w14:textId="77777777" w:rsidR="00781FCD" w:rsidRPr="00781FCD" w:rsidRDefault="00781FCD" w:rsidP="00781FCD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14:paraId="18766973" w14:textId="77777777" w:rsidR="00781FCD" w:rsidRPr="00781FCD" w:rsidRDefault="00781FCD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Audytor prowadzi weryfikację wydatków na podstawie obowiązujących go procedur kontroli ustanowionych w Programie oraz zgodnie z: </w:t>
      </w:r>
    </w:p>
    <w:p w14:paraId="11B821BE" w14:textId="77777777" w:rsidR="00781FCD" w:rsidRPr="00781FCD" w:rsidRDefault="00781FCD" w:rsidP="00D3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Międzynarodowym Standardem Usług Pokrewnych 4400 Usługi wykonywania procedur przewidzianych dla informacji finansowych w wersji wydanej przez Międzynarodową Federację Księgowych (IFAC); </w:t>
      </w:r>
    </w:p>
    <w:p w14:paraId="5FF33C01" w14:textId="77777777" w:rsidR="00781FCD" w:rsidRPr="00781FCD" w:rsidRDefault="00781FCD" w:rsidP="00D339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Kodeksem etyki zawodowych księgowych opracowanym i wydanym przez Radę Międzynarodowych Standardów Etyki dla Księgowych IFAC.</w:t>
      </w:r>
    </w:p>
    <w:p w14:paraId="256A5369" w14:textId="77777777" w:rsidR="00872DC6" w:rsidRDefault="00872DC6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D3CD5F" w14:textId="270928AE" w:rsidR="00781FCD" w:rsidRPr="00781FCD" w:rsidRDefault="00781FCD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W trakcie weryfikacji administracyjnej audytor sprawdza, czy: </w:t>
      </w:r>
    </w:p>
    <w:p w14:paraId="117A6D30" w14:textId="77777777" w:rsidR="00781FCD" w:rsidRPr="00781FCD" w:rsidRDefault="00781FCD" w:rsidP="00D33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raport za okres sprawozdawczy został prawidłowo wypełniony pod względem formalnym i rachunkowym;</w:t>
      </w:r>
    </w:p>
    <w:p w14:paraId="20BB7C58" w14:textId="77777777" w:rsidR="00781FCD" w:rsidRPr="00781FCD" w:rsidRDefault="00781FCD" w:rsidP="00D33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załączone zostały wszystkie wymagane załączniki do raportu; </w:t>
      </w:r>
    </w:p>
    <w:p w14:paraId="539DEE65" w14:textId="77777777" w:rsidR="00781FCD" w:rsidRPr="00781FCD" w:rsidRDefault="00781FCD" w:rsidP="00D33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81FCD">
        <w:rPr>
          <w:rFonts w:ascii="Arial" w:hAnsi="Arial" w:cs="Arial"/>
        </w:rPr>
        <w:t xml:space="preserve">raport przedstawia postęp realizacji Umowy Serwisowej, w tym realizację wskaźników (pod względem ilościowym i jakościowym); </w:t>
      </w:r>
    </w:p>
    <w:p w14:paraId="6CCF7BE5" w14:textId="77777777" w:rsidR="00781FCD" w:rsidRPr="00781FCD" w:rsidRDefault="00781FCD" w:rsidP="00D33921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wydatki </w:t>
      </w:r>
      <w:r w:rsidR="0038528C">
        <w:rPr>
          <w:rFonts w:ascii="Arial" w:hAnsi="Arial" w:cs="Arial"/>
          <w:color w:val="000000"/>
        </w:rPr>
        <w:t xml:space="preserve">Beneficjenta </w:t>
      </w:r>
      <w:r w:rsidRPr="00781FCD">
        <w:rPr>
          <w:rFonts w:ascii="Arial" w:hAnsi="Arial" w:cs="Arial"/>
          <w:color w:val="000000"/>
        </w:rPr>
        <w:t xml:space="preserve"> ujęte w raporcie są prawidłowe oraz są zgodne z zasadami kwalifikowalności określonymi w </w:t>
      </w:r>
      <w:r w:rsidR="00AE5D11">
        <w:rPr>
          <w:rFonts w:ascii="Arial" w:hAnsi="Arial" w:cs="Arial"/>
          <w:color w:val="000000"/>
        </w:rPr>
        <w:t>a</w:t>
      </w:r>
      <w:r w:rsidRPr="00781FCD">
        <w:rPr>
          <w:rFonts w:ascii="Arial" w:hAnsi="Arial" w:cs="Arial"/>
          <w:color w:val="000000"/>
        </w:rPr>
        <w:t>rt. 48 Rozporządzenia Wykonawczego Komisji nr 897/2014;</w:t>
      </w:r>
    </w:p>
    <w:p w14:paraId="6ED0ECE9" w14:textId="237FB85C" w:rsidR="00781FCD" w:rsidRPr="00781FCD" w:rsidRDefault="00781FCD" w:rsidP="00D339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nie nastąpiło przekroczenie limitu wydatków </w:t>
      </w:r>
      <w:r w:rsidR="00743F53" w:rsidRPr="00781FCD">
        <w:rPr>
          <w:rFonts w:ascii="Arial" w:hAnsi="Arial" w:cs="Arial"/>
        </w:rPr>
        <w:t>zadaniow</w:t>
      </w:r>
      <w:r w:rsidR="00743F53">
        <w:rPr>
          <w:rFonts w:ascii="Arial" w:hAnsi="Arial" w:cs="Arial"/>
        </w:rPr>
        <w:t>ych</w:t>
      </w:r>
      <w:r w:rsidR="00743F53" w:rsidRPr="00781FCD">
        <w:rPr>
          <w:rFonts w:ascii="Arial" w:hAnsi="Arial" w:cs="Arial"/>
        </w:rPr>
        <w:t xml:space="preserve"> (</w:t>
      </w:r>
      <w:proofErr w:type="spellStart"/>
      <w:r w:rsidR="00743F53" w:rsidRPr="00781FCD">
        <w:rPr>
          <w:rFonts w:ascii="Arial" w:hAnsi="Arial" w:cs="Arial"/>
        </w:rPr>
        <w:t>incidental</w:t>
      </w:r>
      <w:proofErr w:type="spellEnd"/>
      <w:r w:rsidR="00743F53" w:rsidRPr="00781FCD">
        <w:rPr>
          <w:rFonts w:ascii="Arial" w:hAnsi="Arial" w:cs="Arial"/>
        </w:rPr>
        <w:t xml:space="preserve"> </w:t>
      </w:r>
      <w:proofErr w:type="spellStart"/>
      <w:r w:rsidR="00743F53" w:rsidRPr="00781FCD">
        <w:rPr>
          <w:rFonts w:ascii="Arial" w:hAnsi="Arial" w:cs="Arial"/>
        </w:rPr>
        <w:t>expenditure</w:t>
      </w:r>
      <w:proofErr w:type="spellEnd"/>
      <w:r w:rsidR="00743F53" w:rsidRPr="00781FCD">
        <w:rPr>
          <w:rFonts w:ascii="Arial" w:hAnsi="Arial" w:cs="Arial"/>
        </w:rPr>
        <w:t>) oraz wydatk</w:t>
      </w:r>
      <w:r w:rsidR="00743F53">
        <w:rPr>
          <w:rFonts w:ascii="Arial" w:hAnsi="Arial" w:cs="Arial"/>
        </w:rPr>
        <w:t>ów</w:t>
      </w:r>
      <w:r w:rsidR="00743F53" w:rsidRPr="00781FCD">
        <w:rPr>
          <w:rFonts w:ascii="Arial" w:hAnsi="Arial" w:cs="Arial"/>
        </w:rPr>
        <w:t xml:space="preserve"> związan</w:t>
      </w:r>
      <w:r w:rsidR="00743F53">
        <w:rPr>
          <w:rFonts w:ascii="Arial" w:hAnsi="Arial" w:cs="Arial"/>
        </w:rPr>
        <w:t>ych</w:t>
      </w:r>
      <w:r w:rsidR="00743F53" w:rsidRPr="00781FCD">
        <w:rPr>
          <w:rFonts w:ascii="Arial" w:hAnsi="Arial" w:cs="Arial"/>
        </w:rPr>
        <w:t xml:space="preserve"> z weryfikacją kosztów</w:t>
      </w:r>
      <w:r w:rsidR="00743F53">
        <w:rPr>
          <w:rFonts w:ascii="Arial" w:hAnsi="Arial" w:cs="Arial"/>
          <w:color w:val="000000"/>
        </w:rPr>
        <w:t xml:space="preserve"> Umowy Serwisowej”</w:t>
      </w:r>
      <w:r w:rsidRPr="00781FCD">
        <w:rPr>
          <w:rFonts w:ascii="Arial" w:hAnsi="Arial" w:cs="Arial"/>
          <w:color w:val="000000"/>
        </w:rPr>
        <w:t xml:space="preserve">; </w:t>
      </w:r>
    </w:p>
    <w:p w14:paraId="601D9610" w14:textId="77777777" w:rsidR="00781FCD" w:rsidRPr="00781FCD" w:rsidRDefault="00781FCD" w:rsidP="00D33921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zastosowano poprawny kurs wymiany walut w przypadku przeliczenia wydatków poniesionych w walucie krajowej na EURO</w:t>
      </w:r>
      <w:r w:rsidRPr="00781FCD">
        <w:rPr>
          <w:rFonts w:ascii="Arial" w:hAnsi="Arial" w:cs="Arial"/>
          <w:color w:val="000000"/>
          <w:vertAlign w:val="superscript"/>
        </w:rPr>
        <w:footnoteReference w:id="3"/>
      </w:r>
      <w:r w:rsidRPr="00781FCD">
        <w:rPr>
          <w:rFonts w:ascii="Arial" w:hAnsi="Arial" w:cs="Arial"/>
          <w:color w:val="000000"/>
        </w:rPr>
        <w:t xml:space="preserve">; </w:t>
      </w:r>
    </w:p>
    <w:p w14:paraId="6A12C18C" w14:textId="77777777" w:rsidR="00781FCD" w:rsidRPr="00781FCD" w:rsidRDefault="00781FCD" w:rsidP="00D33921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raport nie zawiera kosztów niekwalifikowalnych wymienionych w Rozporządzeniu Wykonawczym Komisji nr 897/2014;</w:t>
      </w:r>
    </w:p>
    <w:p w14:paraId="6C97FA9D" w14:textId="6FB54F4A" w:rsidR="00781FCD" w:rsidRPr="00781FCD" w:rsidRDefault="00781FCD" w:rsidP="00D33921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dokumenty finansowo-księgowe zostały prawidłowo opisane i czy odpowiadają poniesionym wydatkom i je potwierdzają;</w:t>
      </w:r>
    </w:p>
    <w:p w14:paraId="1D764250" w14:textId="77777777" w:rsidR="00781FCD" w:rsidRPr="00781FCD" w:rsidRDefault="0038528C" w:rsidP="00D33921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Beneficjent </w:t>
      </w:r>
      <w:r w:rsidR="00781FCD" w:rsidRPr="00781FCD">
        <w:rPr>
          <w:rFonts w:ascii="Arial" w:hAnsi="Arial" w:cs="Arial"/>
          <w:color w:val="000000"/>
        </w:rPr>
        <w:t xml:space="preserve"> posiada odrębny system księgowy lub wyodrębnione konta księgowe dla wszystkich transakcji odnoszących się do Umowy Serwisowej, bez uszczerbku dla </w:t>
      </w:r>
      <w:r w:rsidR="004312EB" w:rsidRPr="00781FCD">
        <w:rPr>
          <w:rFonts w:ascii="Arial" w:hAnsi="Arial" w:cs="Arial"/>
          <w:color w:val="000000"/>
        </w:rPr>
        <w:t xml:space="preserve">obowiązujących </w:t>
      </w:r>
      <w:r w:rsidR="00781FCD" w:rsidRPr="00781FCD">
        <w:rPr>
          <w:rFonts w:ascii="Arial" w:hAnsi="Arial" w:cs="Arial"/>
          <w:color w:val="000000"/>
        </w:rPr>
        <w:t>zasad księgowych.</w:t>
      </w:r>
    </w:p>
    <w:p w14:paraId="5CDAB27B" w14:textId="77777777" w:rsidR="00781FCD" w:rsidRPr="00781FCD" w:rsidRDefault="00781FCD" w:rsidP="00781FCD">
      <w:pPr>
        <w:spacing w:after="0" w:line="240" w:lineRule="auto"/>
        <w:ind w:left="120"/>
        <w:jc w:val="both"/>
        <w:rPr>
          <w:rFonts w:ascii="Arial" w:hAnsi="Arial" w:cs="Arial"/>
          <w:b/>
          <w:color w:val="FF0000"/>
          <w:u w:val="single"/>
        </w:rPr>
      </w:pPr>
    </w:p>
    <w:p w14:paraId="4CFDF418" w14:textId="77777777" w:rsidR="00781FCD" w:rsidRPr="00781FCD" w:rsidRDefault="00781FCD" w:rsidP="00781FCD">
      <w:pPr>
        <w:spacing w:after="0" w:line="240" w:lineRule="auto"/>
        <w:ind w:left="7"/>
        <w:jc w:val="both"/>
        <w:rPr>
          <w:rFonts w:ascii="Arial" w:hAnsi="Arial" w:cs="Arial"/>
        </w:rPr>
      </w:pPr>
      <w:r w:rsidRPr="00781FCD">
        <w:rPr>
          <w:rFonts w:ascii="Arial" w:hAnsi="Arial" w:cs="Arial"/>
        </w:rPr>
        <w:t>Audytor musi upewnić się, że istnieją odpowiednie, wiarygodne i wystarczające dowody, które dokumentują fakt, że:</w:t>
      </w:r>
    </w:p>
    <w:p w14:paraId="458A2DA3" w14:textId="77777777" w:rsidR="00781FCD" w:rsidRPr="00781FCD" w:rsidRDefault="00781FCD" w:rsidP="00E700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Arial" w:hAnsi="Arial" w:cs="Arial"/>
        </w:rPr>
      </w:pPr>
      <w:r w:rsidRPr="00781FCD">
        <w:rPr>
          <w:rFonts w:ascii="Arial" w:hAnsi="Arial" w:cs="Arial"/>
        </w:rPr>
        <w:t xml:space="preserve">eksperci zatrudnieni przez </w:t>
      </w:r>
      <w:r w:rsidR="0038528C">
        <w:rPr>
          <w:rFonts w:ascii="Arial" w:hAnsi="Arial" w:cs="Arial"/>
        </w:rPr>
        <w:t xml:space="preserve">Beneficjenta </w:t>
      </w:r>
      <w:r w:rsidRPr="00781FCD">
        <w:rPr>
          <w:rFonts w:ascii="Arial" w:hAnsi="Arial" w:cs="Arial"/>
        </w:rPr>
        <w:t xml:space="preserve"> przepracowali - zgodnie z</w:t>
      </w:r>
      <w:r>
        <w:rPr>
          <w:rFonts w:ascii="Arial" w:hAnsi="Arial" w:cs="Arial"/>
        </w:rPr>
        <w:t> </w:t>
      </w:r>
      <w:r w:rsidRPr="00781FCD">
        <w:rPr>
          <w:rFonts w:ascii="Arial" w:hAnsi="Arial" w:cs="Arial"/>
        </w:rPr>
        <w:t>dokumentacją w niej zawartą (potwierdzoną niezależnymi dowodami stron trzecich, o ile są dostępne) - liczbę dni zadeklarowanych w arkuszu sprawozdania finansowego przedstawionego wraz z Raportem Pośrednim/Końcowym; i</w:t>
      </w:r>
    </w:p>
    <w:p w14:paraId="610595C9" w14:textId="7877E956" w:rsidR="00781FCD" w:rsidRPr="00292229" w:rsidRDefault="00781FCD" w:rsidP="00E700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Arial" w:hAnsi="Arial" w:cs="Arial"/>
        </w:rPr>
      </w:pPr>
      <w:r w:rsidRPr="00781FCD">
        <w:rPr>
          <w:rFonts w:ascii="Arial" w:hAnsi="Arial" w:cs="Arial"/>
        </w:rPr>
        <w:t>kwoty zgłoszone jako wydatki zadaniowe (</w:t>
      </w:r>
      <w:proofErr w:type="spellStart"/>
      <w:r w:rsidRPr="00781FCD">
        <w:rPr>
          <w:rFonts w:ascii="Arial" w:hAnsi="Arial" w:cs="Arial"/>
        </w:rPr>
        <w:t>incidental</w:t>
      </w:r>
      <w:proofErr w:type="spellEnd"/>
      <w:r w:rsidRPr="00781FCD">
        <w:rPr>
          <w:rFonts w:ascii="Arial" w:hAnsi="Arial" w:cs="Arial"/>
        </w:rPr>
        <w:t xml:space="preserve"> </w:t>
      </w:r>
      <w:proofErr w:type="spellStart"/>
      <w:r w:rsidRPr="00781FCD">
        <w:rPr>
          <w:rFonts w:ascii="Arial" w:hAnsi="Arial" w:cs="Arial"/>
        </w:rPr>
        <w:t>expenditure</w:t>
      </w:r>
      <w:r w:rsidR="009E099C">
        <w:rPr>
          <w:rFonts w:ascii="Arial" w:hAnsi="Arial" w:cs="Arial"/>
        </w:rPr>
        <w:t>s</w:t>
      </w:r>
      <w:proofErr w:type="spellEnd"/>
      <w:r w:rsidRPr="00781FCD">
        <w:rPr>
          <w:rFonts w:ascii="Arial" w:hAnsi="Arial" w:cs="Arial"/>
        </w:rPr>
        <w:t xml:space="preserve">) oraz wydatki związane z weryfikacją kosztów zostały faktycznie i należycie poniesione przez </w:t>
      </w:r>
      <w:r w:rsidR="0038528C">
        <w:rPr>
          <w:rFonts w:ascii="Arial" w:hAnsi="Arial" w:cs="Arial"/>
        </w:rPr>
        <w:t xml:space="preserve">Beneficjenta </w:t>
      </w:r>
      <w:r w:rsidRPr="00781FCD">
        <w:rPr>
          <w:rFonts w:ascii="Arial" w:hAnsi="Arial" w:cs="Arial"/>
        </w:rPr>
        <w:t xml:space="preserve">zgodnie z wymogami </w:t>
      </w:r>
      <w:r w:rsidRPr="00292229">
        <w:rPr>
          <w:rFonts w:ascii="Arial" w:hAnsi="Arial" w:cs="Arial"/>
        </w:rPr>
        <w:t xml:space="preserve">określonymi w </w:t>
      </w:r>
      <w:r w:rsidRPr="00D12B7B">
        <w:rPr>
          <w:rFonts w:ascii="Arial" w:hAnsi="Arial" w:cs="Arial"/>
        </w:rPr>
        <w:t>Umow</w:t>
      </w:r>
      <w:r w:rsidR="00D12B7B" w:rsidRPr="00D12B7B">
        <w:rPr>
          <w:rFonts w:ascii="Arial" w:hAnsi="Arial" w:cs="Arial"/>
        </w:rPr>
        <w:t>ie</w:t>
      </w:r>
      <w:r w:rsidRPr="00D12B7B">
        <w:rPr>
          <w:rFonts w:ascii="Arial" w:hAnsi="Arial" w:cs="Arial"/>
        </w:rPr>
        <w:t xml:space="preserve"> Serwisowej</w:t>
      </w:r>
      <w:r w:rsidR="00D12B7B">
        <w:rPr>
          <w:rFonts w:ascii="Arial" w:hAnsi="Arial" w:cs="Arial"/>
        </w:rPr>
        <w:t xml:space="preserve"> i jej załącznikach</w:t>
      </w:r>
      <w:r w:rsidRPr="00292229">
        <w:rPr>
          <w:rFonts w:ascii="Arial" w:hAnsi="Arial" w:cs="Arial"/>
        </w:rPr>
        <w:t>;</w:t>
      </w:r>
    </w:p>
    <w:p w14:paraId="2E503C7A" w14:textId="1F5DBFD0" w:rsidR="00781FCD" w:rsidRPr="00EF646B" w:rsidRDefault="00781FCD" w:rsidP="00E700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Arial" w:hAnsi="Arial" w:cs="Arial"/>
        </w:rPr>
      </w:pPr>
      <w:r w:rsidRPr="00EF646B">
        <w:rPr>
          <w:rFonts w:ascii="Arial" w:hAnsi="Arial" w:cs="Arial"/>
        </w:rPr>
        <w:lastRenderedPageBreak/>
        <w:t xml:space="preserve">na podstawie weryfikacji audytor przekazuje </w:t>
      </w:r>
      <w:r w:rsidR="00D12B7B">
        <w:rPr>
          <w:rFonts w:ascii="Arial" w:hAnsi="Arial" w:cs="Arial"/>
        </w:rPr>
        <w:t xml:space="preserve">Beneficjentowi </w:t>
      </w:r>
      <w:r w:rsidRPr="00EF646B">
        <w:rPr>
          <w:rFonts w:ascii="Arial" w:hAnsi="Arial" w:cs="Arial"/>
        </w:rPr>
        <w:t>certyfikat weryfikacji wydatków</w:t>
      </w:r>
      <w:r w:rsidR="0019307F">
        <w:rPr>
          <w:rFonts w:ascii="Arial" w:hAnsi="Arial" w:cs="Arial"/>
        </w:rPr>
        <w:t>, zwany dalej Certyfikatem,</w:t>
      </w:r>
      <w:r w:rsidRPr="00EF646B">
        <w:rPr>
          <w:rFonts w:ascii="Arial" w:hAnsi="Arial" w:cs="Arial"/>
        </w:rPr>
        <w:t xml:space="preserve"> </w:t>
      </w:r>
      <w:r w:rsidRPr="00FA050C">
        <w:rPr>
          <w:rFonts w:ascii="Arial" w:hAnsi="Arial" w:cs="Arial"/>
        </w:rPr>
        <w:t>zgodn</w:t>
      </w:r>
      <w:r w:rsidR="00905508" w:rsidRPr="00FA050C">
        <w:rPr>
          <w:rFonts w:ascii="Arial" w:hAnsi="Arial" w:cs="Arial"/>
        </w:rPr>
        <w:t>y</w:t>
      </w:r>
      <w:r w:rsidRPr="00FA050C">
        <w:rPr>
          <w:rFonts w:ascii="Arial" w:hAnsi="Arial" w:cs="Arial"/>
        </w:rPr>
        <w:t xml:space="preserve"> z wzorem </w:t>
      </w:r>
      <w:r w:rsidR="001C6900" w:rsidRPr="00FA050C">
        <w:rPr>
          <w:rFonts w:ascii="Arial" w:hAnsi="Arial" w:cs="Arial"/>
        </w:rPr>
        <w:t>zawartym w</w:t>
      </w:r>
      <w:r w:rsidRPr="00FA050C">
        <w:rPr>
          <w:rFonts w:ascii="Arial" w:hAnsi="Arial" w:cs="Arial"/>
        </w:rPr>
        <w:t xml:space="preserve"> „</w:t>
      </w:r>
      <w:r w:rsidRPr="00FA050C">
        <w:rPr>
          <w:rFonts w:ascii="Arial" w:hAnsi="Arial" w:cs="Arial"/>
          <w:color w:val="000000"/>
        </w:rPr>
        <w:t>Wytycznych do weryfikacji wydatków”</w:t>
      </w:r>
      <w:r w:rsidR="00905508" w:rsidRPr="00FA050C">
        <w:rPr>
          <w:rFonts w:ascii="Arial" w:hAnsi="Arial" w:cs="Arial"/>
          <w:color w:val="000000"/>
        </w:rPr>
        <w:t xml:space="preserve"> w wersji aktualnej na dzień wydania Certyfikatu</w:t>
      </w:r>
      <w:r w:rsidRPr="00FA050C">
        <w:rPr>
          <w:rFonts w:ascii="Arial" w:hAnsi="Arial" w:cs="Arial"/>
        </w:rPr>
        <w:t>.</w:t>
      </w:r>
      <w:r w:rsidRPr="00EF646B">
        <w:rPr>
          <w:rFonts w:ascii="Arial" w:hAnsi="Arial" w:cs="Arial"/>
        </w:rPr>
        <w:t xml:space="preserve"> </w:t>
      </w:r>
    </w:p>
    <w:p w14:paraId="70076018" w14:textId="77777777" w:rsidR="00781FCD" w:rsidRPr="00781FCD" w:rsidRDefault="00781FCD" w:rsidP="00781FCD">
      <w:pPr>
        <w:autoSpaceDE w:val="0"/>
        <w:autoSpaceDN w:val="0"/>
        <w:adjustRightInd w:val="0"/>
        <w:spacing w:after="0" w:line="240" w:lineRule="auto"/>
        <w:ind w:left="635"/>
        <w:jc w:val="both"/>
        <w:rPr>
          <w:rFonts w:ascii="Arial" w:hAnsi="Arial" w:cs="Arial"/>
        </w:rPr>
      </w:pPr>
    </w:p>
    <w:p w14:paraId="65FE5A93" w14:textId="77777777" w:rsidR="00781FCD" w:rsidRPr="00781FCD" w:rsidRDefault="00781FCD" w:rsidP="00781FCD">
      <w:pPr>
        <w:spacing w:after="0" w:line="240" w:lineRule="auto"/>
        <w:ind w:left="6"/>
        <w:jc w:val="both"/>
        <w:rPr>
          <w:rFonts w:ascii="Arial" w:hAnsi="Arial" w:cs="Arial"/>
          <w:b/>
          <w:u w:val="single"/>
        </w:rPr>
      </w:pPr>
      <w:r w:rsidRPr="00781FCD">
        <w:rPr>
          <w:rFonts w:ascii="Arial" w:hAnsi="Arial" w:cs="Arial"/>
          <w:b/>
          <w:u w:val="single"/>
        </w:rPr>
        <w:t xml:space="preserve">NIEZALEŻNOŚĆ AUDYTORA  </w:t>
      </w:r>
    </w:p>
    <w:p w14:paraId="69E59BEE" w14:textId="15928FD8" w:rsidR="00C83E1F" w:rsidRDefault="00B81F31" w:rsidP="00781FCD">
      <w:pPr>
        <w:spacing w:after="0" w:line="240" w:lineRule="auto"/>
        <w:ind w:left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Bez względu na fakt, </w:t>
      </w:r>
      <w:r w:rsidR="00781FCD" w:rsidRPr="00781FCD">
        <w:rPr>
          <w:rFonts w:ascii="Arial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e</w:t>
      </w:r>
      <w:r w:rsidR="00781FCD" w:rsidRPr="00781FCD">
        <w:rPr>
          <w:rFonts w:ascii="Arial" w:hAnsi="Arial" w:cs="Arial"/>
          <w:color w:val="000000"/>
        </w:rPr>
        <w:t xml:space="preserve"> ISRS 4400 stanowi, że niezależność nie jest konieczna w odniesieniu do uzgodnionych procedur, wymaga się, aby audytorzy spełniali wymogi niezale</w:t>
      </w:r>
      <w:r w:rsidR="00781FCD">
        <w:rPr>
          <w:rFonts w:ascii="Arial" w:hAnsi="Arial" w:cs="Arial"/>
          <w:color w:val="000000"/>
        </w:rPr>
        <w:t>żności zawarte w </w:t>
      </w:r>
      <w:r w:rsidR="00781FCD" w:rsidRPr="00781FCD">
        <w:rPr>
          <w:rFonts w:ascii="Arial" w:hAnsi="Arial" w:cs="Arial"/>
          <w:color w:val="000000"/>
        </w:rPr>
        <w:t xml:space="preserve">Kodeksie etyki zawodowych księgowych IFAC. </w:t>
      </w:r>
    </w:p>
    <w:p w14:paraId="289BF432" w14:textId="04EBF9CF" w:rsidR="00C83E1F" w:rsidRDefault="00781FCD" w:rsidP="00781FCD">
      <w:pPr>
        <w:spacing w:after="0" w:line="240" w:lineRule="auto"/>
        <w:ind w:left="6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Ponadto określa się niezależność </w:t>
      </w:r>
      <w:r w:rsidR="00052787">
        <w:rPr>
          <w:rFonts w:ascii="Arial" w:hAnsi="Arial" w:cs="Arial"/>
          <w:color w:val="000000"/>
        </w:rPr>
        <w:t>Audytora</w:t>
      </w:r>
      <w:r w:rsidRPr="00781FCD">
        <w:rPr>
          <w:rFonts w:ascii="Arial" w:hAnsi="Arial" w:cs="Arial"/>
          <w:color w:val="000000"/>
        </w:rPr>
        <w:t xml:space="preserve"> jako niezależność organizacyjną od struktur instytucjonalnych i działalności operacyjnej </w:t>
      </w:r>
      <w:r w:rsidR="00B81F31">
        <w:rPr>
          <w:rFonts w:ascii="Arial" w:hAnsi="Arial" w:cs="Arial"/>
          <w:color w:val="000000"/>
        </w:rPr>
        <w:t>Beneficjenta</w:t>
      </w:r>
      <w:r w:rsidRPr="00781FCD">
        <w:rPr>
          <w:rFonts w:ascii="Arial" w:hAnsi="Arial" w:cs="Arial"/>
          <w:color w:val="000000"/>
        </w:rPr>
        <w:t xml:space="preserve">, w tym działań realizowanych w ramach Umowy. Naruszeniem bezstronności i niezależności będzie świadczenie usług ubezpieczeniowych, doradczych, konsultingowych dotyczących działalności </w:t>
      </w:r>
      <w:r w:rsidR="0038528C">
        <w:rPr>
          <w:rFonts w:ascii="Arial" w:hAnsi="Arial" w:cs="Arial"/>
          <w:color w:val="000000"/>
        </w:rPr>
        <w:t xml:space="preserve">Beneficjenta </w:t>
      </w:r>
      <w:r w:rsidRPr="00781FCD">
        <w:rPr>
          <w:rFonts w:ascii="Arial" w:hAnsi="Arial" w:cs="Arial"/>
          <w:color w:val="000000"/>
        </w:rPr>
        <w:t xml:space="preserve"> w ciągu dwóch lat poprzedzających rozpoczęcie świadczenia usługi weryfikacji Umowy, z wyjątkiem świadczenia usług dotyczących weryfikacji projektów finansowanych ze środków Europej</w:t>
      </w:r>
      <w:r>
        <w:rPr>
          <w:rFonts w:ascii="Arial" w:hAnsi="Arial" w:cs="Arial"/>
          <w:color w:val="000000"/>
        </w:rPr>
        <w:t>skiego Instrumentu Sąsiedztwa i</w:t>
      </w:r>
      <w:r w:rsidR="00D465E6">
        <w:rPr>
          <w:rFonts w:ascii="Arial" w:hAnsi="Arial" w:cs="Arial"/>
          <w:color w:val="000000"/>
        </w:rPr>
        <w:t xml:space="preserve"> </w:t>
      </w:r>
      <w:r w:rsidRPr="00781FCD">
        <w:rPr>
          <w:rFonts w:ascii="Arial" w:hAnsi="Arial" w:cs="Arial"/>
          <w:color w:val="000000"/>
        </w:rPr>
        <w:t xml:space="preserve">Partnerstwa oraz Europejskiego Instrumentu Sąsiedztwa. </w:t>
      </w:r>
    </w:p>
    <w:p w14:paraId="01F3E9E0" w14:textId="47ECEDAC" w:rsidR="00C83E1F" w:rsidRDefault="00781FCD" w:rsidP="00781FCD">
      <w:pPr>
        <w:spacing w:after="0" w:line="240" w:lineRule="auto"/>
        <w:ind w:left="6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Naruszeniem niezależności będzie posiadanie udziałów, akcji</w:t>
      </w:r>
      <w:r w:rsidR="00C83E1F">
        <w:rPr>
          <w:rFonts w:ascii="Arial" w:hAnsi="Arial" w:cs="Arial"/>
          <w:color w:val="000000"/>
        </w:rPr>
        <w:t xml:space="preserve"> lub innych tytułów własności w </w:t>
      </w:r>
      <w:r w:rsidRPr="00781FCD">
        <w:rPr>
          <w:rFonts w:ascii="Arial" w:hAnsi="Arial" w:cs="Arial"/>
          <w:color w:val="000000"/>
        </w:rPr>
        <w:t xml:space="preserve">jednostce audytowanego </w:t>
      </w:r>
      <w:r w:rsidR="00905508">
        <w:rPr>
          <w:rFonts w:ascii="Arial" w:hAnsi="Arial" w:cs="Arial"/>
          <w:color w:val="000000"/>
        </w:rPr>
        <w:t>Beneficjenta</w:t>
      </w:r>
      <w:r w:rsidRPr="00781FCD">
        <w:rPr>
          <w:rFonts w:ascii="Arial" w:hAnsi="Arial" w:cs="Arial"/>
          <w:color w:val="000000"/>
        </w:rPr>
        <w:t xml:space="preserve">. Naruszeniem bezstronności jest zaistnienie konfliktu interesów, kiedy bezstronne i obiektywne pełnienie funkcji przez </w:t>
      </w:r>
      <w:r w:rsidR="00052787">
        <w:rPr>
          <w:rFonts w:ascii="Arial" w:hAnsi="Arial" w:cs="Arial"/>
          <w:color w:val="000000"/>
        </w:rPr>
        <w:t>Audytora</w:t>
      </w:r>
      <w:r w:rsidRPr="00781FCD">
        <w:rPr>
          <w:rFonts w:ascii="Arial" w:hAnsi="Arial" w:cs="Arial"/>
          <w:color w:val="000000"/>
        </w:rPr>
        <w:t xml:space="preserve"> jest zagrożone z uwagi na względy rodzinne, emocjonalne, sympatie polityczne lub przynależność państwową, interes gospodarczy lub jakiekolwiek inne interesy wspólne z </w:t>
      </w:r>
      <w:r w:rsidR="0038528C">
        <w:rPr>
          <w:rFonts w:ascii="Arial" w:hAnsi="Arial" w:cs="Arial"/>
          <w:color w:val="000000"/>
        </w:rPr>
        <w:t xml:space="preserve">Beneficjentem </w:t>
      </w:r>
      <w:r w:rsidRPr="00781FCD">
        <w:rPr>
          <w:rFonts w:ascii="Arial" w:hAnsi="Arial" w:cs="Arial"/>
          <w:color w:val="000000"/>
        </w:rPr>
        <w:t xml:space="preserve">podlegającym audytowi, dostawcami usług w weryfikowanej Umowie Serwisowej lub podmiotami zaangażowanymi we wdrażanie Programu. Takie sytuacje obejmują te działania lub relacje, które mogą pozostawać w sprzeczności z interesami </w:t>
      </w:r>
      <w:r w:rsidR="0038528C">
        <w:rPr>
          <w:rFonts w:ascii="Arial" w:hAnsi="Arial" w:cs="Arial"/>
          <w:color w:val="000000"/>
        </w:rPr>
        <w:t>Beneficjenta</w:t>
      </w:r>
      <w:r w:rsidRPr="00781FCD">
        <w:rPr>
          <w:rFonts w:ascii="Arial" w:hAnsi="Arial" w:cs="Arial"/>
          <w:color w:val="000000"/>
        </w:rPr>
        <w:t xml:space="preserve">. </w:t>
      </w:r>
    </w:p>
    <w:p w14:paraId="055FE356" w14:textId="77777777" w:rsidR="00C83E1F" w:rsidRDefault="00781FCD" w:rsidP="00781FCD">
      <w:pPr>
        <w:spacing w:after="0" w:line="240" w:lineRule="auto"/>
        <w:ind w:left="6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Niezależność i bezstronność </w:t>
      </w:r>
      <w:r w:rsidR="00052787">
        <w:rPr>
          <w:rFonts w:ascii="Arial" w:hAnsi="Arial" w:cs="Arial"/>
          <w:color w:val="000000"/>
        </w:rPr>
        <w:t>Audytora</w:t>
      </w:r>
      <w:r w:rsidRPr="00781FCD">
        <w:rPr>
          <w:rFonts w:ascii="Arial" w:hAnsi="Arial" w:cs="Arial"/>
          <w:color w:val="000000"/>
        </w:rPr>
        <w:t xml:space="preserve"> jest postrzegana jako unikanie jakichkolwiek sytuacji mogących prowadzić do konfliktu interesów, w tym unikania sytuacji, gdy istnieje choćby teoretyczna możliwość, że interes osobisty przeważy nad wynikiem weryfikacji. </w:t>
      </w:r>
    </w:p>
    <w:p w14:paraId="4AA10D1F" w14:textId="7B275DF8" w:rsidR="00C83E1F" w:rsidRDefault="00781FCD" w:rsidP="00781FCD">
      <w:pPr>
        <w:spacing w:after="0" w:line="240" w:lineRule="auto"/>
        <w:ind w:left="6"/>
        <w:jc w:val="both"/>
        <w:rPr>
          <w:rFonts w:ascii="Arial" w:hAnsi="Arial" w:cs="Arial"/>
          <w:color w:val="000000"/>
        </w:rPr>
      </w:pPr>
      <w:r w:rsidRPr="00743F53">
        <w:rPr>
          <w:rFonts w:ascii="Arial" w:hAnsi="Arial" w:cs="Arial"/>
          <w:color w:val="000000"/>
        </w:rPr>
        <w:t xml:space="preserve">Audytor będzie ujawniać </w:t>
      </w:r>
      <w:r w:rsidR="00A24CAD" w:rsidRPr="00743F53">
        <w:rPr>
          <w:rFonts w:ascii="Arial" w:hAnsi="Arial" w:cs="Arial"/>
          <w:color w:val="000000"/>
        </w:rPr>
        <w:t xml:space="preserve">Kontrolnemu Punktowi Kontaktowemu </w:t>
      </w:r>
      <w:r w:rsidR="00A24CAD" w:rsidRPr="00331567">
        <w:rPr>
          <w:rFonts w:ascii="Arial" w:hAnsi="Arial" w:cs="Arial"/>
          <w:color w:val="000000"/>
        </w:rPr>
        <w:t>Programu Współpracy Transgranicznej Polska-Białoruś-Ukraina 2014-2020 (KPK)</w:t>
      </w:r>
      <w:r w:rsidRPr="00743F53">
        <w:rPr>
          <w:rFonts w:ascii="Arial" w:hAnsi="Arial" w:cs="Arial"/>
          <w:color w:val="000000"/>
        </w:rPr>
        <w:t xml:space="preserve"> wszystkie znane mu istotne fakty, które, o ile nie zostaną ujawnione, mogą zaburzyć postrzeganie obiektywizmu i niezależności przeprowadzanej prz</w:t>
      </w:r>
      <w:r w:rsidRPr="00A24CAD">
        <w:rPr>
          <w:rFonts w:ascii="Arial" w:hAnsi="Arial" w:cs="Arial"/>
          <w:color w:val="000000"/>
        </w:rPr>
        <w:t>ez niego weryfikacji.</w:t>
      </w:r>
      <w:r w:rsidRPr="00781FCD">
        <w:rPr>
          <w:rFonts w:ascii="Arial" w:hAnsi="Arial" w:cs="Arial"/>
          <w:color w:val="000000"/>
        </w:rPr>
        <w:t xml:space="preserve"> </w:t>
      </w:r>
    </w:p>
    <w:p w14:paraId="1F81358C" w14:textId="211EBE7F" w:rsidR="00781FCD" w:rsidRDefault="00781FCD" w:rsidP="00781FCD">
      <w:pPr>
        <w:spacing w:after="0" w:line="240" w:lineRule="auto"/>
        <w:ind w:left="6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Audytor musi być również niezależny w odniesieniu do innych pomiotów odpowiedzialnych za wdrażanie Programu, w tym WST, IZ, IA oraz KPK.</w:t>
      </w:r>
    </w:p>
    <w:p w14:paraId="337EC56F" w14:textId="1FD982C9" w:rsidR="00EB4AD5" w:rsidRPr="00781FCD" w:rsidRDefault="002C6DFE" w:rsidP="00781FCD">
      <w:pPr>
        <w:spacing w:after="0" w:line="240" w:lineRule="auto"/>
        <w:ind w:left="6"/>
        <w:jc w:val="both"/>
        <w:rPr>
          <w:rFonts w:ascii="Arial" w:hAnsi="Arial" w:cs="Arial"/>
          <w:color w:val="000000"/>
        </w:rPr>
      </w:pPr>
      <w:r w:rsidRPr="008620AA">
        <w:rPr>
          <w:rFonts w:ascii="Arial" w:hAnsi="Arial" w:cs="Arial"/>
          <w:b/>
        </w:rPr>
        <w:t>Oferent, którego oferta została wybrana do wykonania zadania będzie miał obowiązek dostarczyć do 7 dni kalendarzowych od ogłoszenia wyn</w:t>
      </w:r>
      <w:r w:rsidR="00A82E6C">
        <w:rPr>
          <w:rFonts w:ascii="Arial" w:hAnsi="Arial" w:cs="Arial"/>
          <w:b/>
        </w:rPr>
        <w:t>iku postępowania oświadczenie o </w:t>
      </w:r>
      <w:r w:rsidRPr="008620AA">
        <w:rPr>
          <w:rFonts w:ascii="Arial" w:hAnsi="Arial" w:cs="Arial"/>
          <w:b/>
        </w:rPr>
        <w:t>bezstronności i poufności</w:t>
      </w:r>
      <w:r w:rsidR="008E71BC" w:rsidRPr="008620AA">
        <w:rPr>
          <w:rFonts w:ascii="Arial" w:hAnsi="Arial" w:cs="Arial"/>
          <w:b/>
        </w:rPr>
        <w:t xml:space="preserve"> pod rygorem niepodpisania umowy</w:t>
      </w:r>
      <w:r w:rsidRPr="008620AA">
        <w:rPr>
          <w:rFonts w:ascii="Arial" w:hAnsi="Arial" w:cs="Arial"/>
          <w:b/>
        </w:rPr>
        <w:t>.</w:t>
      </w:r>
    </w:p>
    <w:p w14:paraId="3AEFF781" w14:textId="77777777" w:rsidR="00781FCD" w:rsidRPr="00781FCD" w:rsidRDefault="00781FCD" w:rsidP="00781FCD">
      <w:pPr>
        <w:spacing w:after="0" w:line="240" w:lineRule="auto"/>
        <w:ind w:left="7"/>
        <w:jc w:val="both"/>
        <w:rPr>
          <w:rFonts w:ascii="Arial" w:hAnsi="Arial" w:cs="Arial"/>
          <w:color w:val="000000"/>
        </w:rPr>
      </w:pPr>
    </w:p>
    <w:p w14:paraId="22F6D9D2" w14:textId="77777777" w:rsidR="00781FCD" w:rsidRPr="00781FCD" w:rsidRDefault="00781FCD" w:rsidP="00781FCD">
      <w:pPr>
        <w:spacing w:after="0" w:line="240" w:lineRule="auto"/>
        <w:ind w:left="7"/>
        <w:jc w:val="both"/>
        <w:rPr>
          <w:rFonts w:ascii="Arial" w:hAnsi="Arial" w:cs="Arial"/>
          <w:b/>
          <w:u w:val="single"/>
        </w:rPr>
      </w:pPr>
      <w:r w:rsidRPr="00781FCD">
        <w:rPr>
          <w:rFonts w:ascii="Arial" w:hAnsi="Arial" w:cs="Arial"/>
          <w:b/>
          <w:u w:val="single"/>
        </w:rPr>
        <w:t xml:space="preserve">KWALIFIKACJE AUDYTORA  </w:t>
      </w:r>
    </w:p>
    <w:p w14:paraId="730F0B7A" w14:textId="77777777" w:rsidR="00781FCD" w:rsidRPr="00781FCD" w:rsidRDefault="00781FCD" w:rsidP="006D387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Audytor musi spełniać co najmniej jedno z następujących wymagań: </w:t>
      </w:r>
    </w:p>
    <w:p w14:paraId="23383E62" w14:textId="77777777" w:rsidR="00781FCD" w:rsidRPr="00781FCD" w:rsidRDefault="00781FCD" w:rsidP="00D339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być członkiem krajowego organu lub podmiotu ds. rachunk</w:t>
      </w:r>
      <w:r>
        <w:rPr>
          <w:rFonts w:ascii="Arial" w:hAnsi="Arial" w:cs="Arial"/>
          <w:color w:val="000000"/>
        </w:rPr>
        <w:t>owości lub audytu, który jest z </w:t>
      </w:r>
      <w:r w:rsidRPr="00781FCD">
        <w:rPr>
          <w:rFonts w:ascii="Arial" w:hAnsi="Arial" w:cs="Arial"/>
          <w:color w:val="000000"/>
        </w:rPr>
        <w:t xml:space="preserve">kolei członkiem IFAC; </w:t>
      </w:r>
    </w:p>
    <w:p w14:paraId="3FBE0134" w14:textId="66429C16" w:rsidR="00781FCD" w:rsidRPr="00781FCD" w:rsidRDefault="00781FCD" w:rsidP="00D339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być członkiem krajowego organu lub podmiotu ds. rachunkowości lub audytu. Jeśli taka organi</w:t>
      </w:r>
      <w:r w:rsidR="00905508">
        <w:rPr>
          <w:rFonts w:ascii="Arial" w:hAnsi="Arial" w:cs="Arial"/>
          <w:color w:val="000000"/>
        </w:rPr>
        <w:t>zacja nie jest członkiem IFAC, A</w:t>
      </w:r>
      <w:r w:rsidRPr="00781FCD">
        <w:rPr>
          <w:rFonts w:ascii="Arial" w:hAnsi="Arial" w:cs="Arial"/>
          <w:color w:val="000000"/>
        </w:rPr>
        <w:t>udytor musi zobowiązać się do pracy zgodnie ze standardami i kodeksem etyki IFAC oraz posiadać co najmniej jeden z certyfikatów: CIA, CGAP, ACCA, CIMA;</w:t>
      </w:r>
    </w:p>
    <w:p w14:paraId="77410C4B" w14:textId="77777777" w:rsidR="00781FCD" w:rsidRPr="00781FCD" w:rsidRDefault="00781FCD" w:rsidP="00D339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być zarejestrowanym jako biegły rewident w rejestrze</w:t>
      </w:r>
      <w:r w:rsidRPr="00781FCD">
        <w:rPr>
          <w:rFonts w:ascii="Arial" w:hAnsi="Arial" w:cs="Arial"/>
          <w:bCs/>
          <w:i/>
          <w:iCs/>
          <w:color w:val="000000"/>
          <w:shd w:val="clear" w:color="auto" w:fill="FFFFFF"/>
        </w:rPr>
        <w:t xml:space="preserve"> biegłych rewidentów</w:t>
      </w:r>
      <w:r w:rsidRPr="00781FCD">
        <w:rPr>
          <w:rFonts w:ascii="Arial" w:hAnsi="Arial" w:cs="Arial"/>
          <w:color w:val="000000"/>
          <w:shd w:val="clear" w:color="auto" w:fill="FFFFFF"/>
        </w:rPr>
        <w:t> prowadzonym przez Krajową Radę </w:t>
      </w:r>
      <w:r w:rsidRPr="00781FCD">
        <w:rPr>
          <w:rFonts w:ascii="Arial" w:hAnsi="Arial" w:cs="Arial"/>
          <w:bCs/>
          <w:i/>
          <w:iCs/>
          <w:color w:val="000000"/>
          <w:shd w:val="clear" w:color="auto" w:fill="FFFFFF"/>
        </w:rPr>
        <w:t>Biegłych Rewidentów.</w:t>
      </w:r>
    </w:p>
    <w:p w14:paraId="15818260" w14:textId="41B54654" w:rsidR="00781FCD" w:rsidRPr="00781FCD" w:rsidRDefault="00B032F4" w:rsidP="006D387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zakresie weryfikacji</w:t>
      </w:r>
      <w:r w:rsidR="00905508">
        <w:rPr>
          <w:rFonts w:ascii="Arial" w:hAnsi="Arial" w:cs="Arial"/>
          <w:color w:val="000000"/>
        </w:rPr>
        <w:t xml:space="preserve"> zamówień publicznych A</w:t>
      </w:r>
      <w:r w:rsidR="00781FCD" w:rsidRPr="00781FCD">
        <w:rPr>
          <w:rFonts w:ascii="Arial" w:hAnsi="Arial" w:cs="Arial"/>
          <w:color w:val="000000"/>
        </w:rPr>
        <w:t xml:space="preserve">udytor dodatkowo musi spełnić co najmniej jedno z następujących wymagań: </w:t>
      </w:r>
    </w:p>
    <w:p w14:paraId="24734A5C" w14:textId="77777777" w:rsidR="00781FCD" w:rsidRPr="00781FCD" w:rsidRDefault="00781FCD" w:rsidP="00D33921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>przeprowadzenie kontroli prawidłowości co najmniej 10 postępowań o zamówienie publiczne objętych ustawą Prawo zamówień publicznych;</w:t>
      </w:r>
    </w:p>
    <w:p w14:paraId="75F868B6" w14:textId="77777777" w:rsidR="00781FCD" w:rsidRPr="00781FCD" w:rsidRDefault="00781FCD" w:rsidP="00D33921">
      <w:pPr>
        <w:numPr>
          <w:ilvl w:val="0"/>
          <w:numId w:val="7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  <w:shd w:val="clear" w:color="auto" w:fill="FFFFFF"/>
        </w:rPr>
        <w:t xml:space="preserve">świadczenie co najmniej 10 usług, których przedmiotem było doradztwo prawne w zakresie stosowania ustawy Prawo zamówień publicznych obejmujących m.in. sporządzanie pisemnych opinii prawnych, reprezentowanie przed Krajową Izbą Odwoławczą. </w:t>
      </w:r>
    </w:p>
    <w:p w14:paraId="55D5FE49" w14:textId="77777777" w:rsidR="00781FCD" w:rsidRPr="00781FCD" w:rsidRDefault="00781FCD" w:rsidP="006D387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781FCD">
        <w:rPr>
          <w:rFonts w:ascii="Arial" w:hAnsi="Arial" w:cs="Arial"/>
          <w:color w:val="000000"/>
          <w:shd w:val="clear" w:color="auto" w:fill="FFFFFF"/>
        </w:rPr>
        <w:t xml:space="preserve">Audytor musi posiadać znajomość języka angielskiego </w:t>
      </w:r>
      <w:r w:rsidR="00B032F4">
        <w:rPr>
          <w:rFonts w:ascii="Arial" w:hAnsi="Arial" w:cs="Arial"/>
          <w:color w:val="000000"/>
          <w:shd w:val="clear" w:color="auto" w:fill="FFFFFF"/>
        </w:rPr>
        <w:t>na</w:t>
      </w:r>
      <w:r w:rsidRPr="00781FCD">
        <w:rPr>
          <w:rFonts w:ascii="Arial" w:hAnsi="Arial" w:cs="Arial"/>
          <w:color w:val="000000"/>
          <w:shd w:val="clear" w:color="auto" w:fill="FFFFFF"/>
        </w:rPr>
        <w:t xml:space="preserve"> poziom</w:t>
      </w:r>
      <w:r w:rsidR="00B032F4">
        <w:rPr>
          <w:rFonts w:ascii="Arial" w:hAnsi="Arial" w:cs="Arial"/>
          <w:color w:val="000000"/>
          <w:shd w:val="clear" w:color="auto" w:fill="FFFFFF"/>
        </w:rPr>
        <w:t>ie</w:t>
      </w:r>
      <w:r w:rsidRPr="00781F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032F4">
        <w:rPr>
          <w:rFonts w:ascii="Arial" w:hAnsi="Arial" w:cs="Arial"/>
          <w:color w:val="000000"/>
          <w:shd w:val="clear" w:color="auto" w:fill="FFFFFF"/>
        </w:rPr>
        <w:t>co najmniej</w:t>
      </w:r>
      <w:r w:rsidRPr="00781FCD">
        <w:rPr>
          <w:rFonts w:ascii="Arial" w:hAnsi="Arial" w:cs="Arial"/>
          <w:color w:val="000000"/>
          <w:shd w:val="clear" w:color="auto" w:fill="FFFFFF"/>
        </w:rPr>
        <w:t xml:space="preserve"> B2 według klasyfikacji Europejskiego Systemu Opisu Kształcenia Językowego</w:t>
      </w:r>
      <w:r w:rsidRPr="00781FCD">
        <w:rPr>
          <w:rFonts w:ascii="Arial" w:hAnsi="Arial" w:cs="Arial"/>
          <w:color w:val="000000"/>
          <w:shd w:val="clear" w:color="auto" w:fill="FFFFFF"/>
          <w:vertAlign w:val="superscript"/>
        </w:rPr>
        <w:footnoteReference w:id="4"/>
      </w:r>
      <w:r w:rsidRPr="00781FCD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D890D37" w14:textId="77777777" w:rsidR="00781FCD" w:rsidRPr="00781FCD" w:rsidRDefault="00781FCD" w:rsidP="00781FCD">
      <w:pPr>
        <w:tabs>
          <w:tab w:val="left" w:pos="993"/>
        </w:tabs>
        <w:spacing w:after="0" w:line="240" w:lineRule="auto"/>
        <w:ind w:left="786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DCCB086" w14:textId="77777777" w:rsidR="00781FCD" w:rsidRPr="001C6900" w:rsidRDefault="00781FCD" w:rsidP="00781FC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C6900">
        <w:rPr>
          <w:rFonts w:ascii="Arial" w:hAnsi="Arial" w:cs="Arial"/>
          <w:b/>
          <w:color w:val="000000"/>
          <w:shd w:val="clear" w:color="auto" w:fill="FFFFFF"/>
        </w:rPr>
        <w:t xml:space="preserve">Kwalifikacje określone w pkt. 1 i 2 mogą być wykazane przez dwóch audytorów (np. współpraca cywilnoprawna z innym audytorem, umowa o współpracę, firma dysponująca kilkoma audytorami itd.), przy czym każdy z punktów musi być spełniony w całości przez jednego audytora (tzn. sytuacje, w których np. jeden audytor potwierdzi wykonanie 5 kontroli oraz drugi również wykaże wykonanie 5 kontroli, nie będą uznawane za spełnienie ww. warunków). </w:t>
      </w:r>
    </w:p>
    <w:p w14:paraId="71FD89B4" w14:textId="6E16DD04" w:rsidR="00FA050C" w:rsidRPr="00781FCD" w:rsidRDefault="00FA050C" w:rsidP="00781FCD">
      <w:pPr>
        <w:spacing w:after="0" w:line="240" w:lineRule="auto"/>
        <w:ind w:left="120"/>
        <w:jc w:val="both"/>
        <w:rPr>
          <w:rFonts w:ascii="Arial" w:hAnsi="Arial" w:cs="Arial"/>
          <w:color w:val="FF0000"/>
        </w:rPr>
      </w:pPr>
    </w:p>
    <w:p w14:paraId="6FF144E1" w14:textId="77777777" w:rsidR="00781FCD" w:rsidRPr="00781FCD" w:rsidRDefault="00781FCD" w:rsidP="00781FCD">
      <w:pPr>
        <w:spacing w:after="0" w:line="240" w:lineRule="auto"/>
        <w:ind w:left="7"/>
        <w:jc w:val="both"/>
        <w:rPr>
          <w:rFonts w:ascii="Arial" w:hAnsi="Arial" w:cs="Arial"/>
          <w:b/>
          <w:u w:val="single"/>
        </w:rPr>
      </w:pPr>
      <w:r w:rsidRPr="00781FCD">
        <w:rPr>
          <w:rFonts w:ascii="Arial" w:hAnsi="Arial" w:cs="Arial"/>
          <w:b/>
          <w:u w:val="single"/>
        </w:rPr>
        <w:t xml:space="preserve">DOKUMENTACJA POKONTROLNA  </w:t>
      </w:r>
    </w:p>
    <w:p w14:paraId="15EC5850" w14:textId="3B5E8D6C" w:rsidR="00B032F4" w:rsidRDefault="00781FCD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81FCD">
        <w:rPr>
          <w:rFonts w:ascii="Arial" w:hAnsi="Arial" w:cs="Arial"/>
          <w:color w:val="000000"/>
        </w:rPr>
        <w:t xml:space="preserve">Potwierdzeniem prawidłowości wykonania czynności kontrolnych i zakresu przeprowadzonej weryfikacji jest podpis </w:t>
      </w:r>
      <w:r w:rsidR="00052787">
        <w:rPr>
          <w:rFonts w:ascii="Arial" w:hAnsi="Arial" w:cs="Arial"/>
          <w:color w:val="000000"/>
        </w:rPr>
        <w:t>Audytora</w:t>
      </w:r>
      <w:r w:rsidR="0019307F">
        <w:rPr>
          <w:rFonts w:ascii="Arial" w:hAnsi="Arial" w:cs="Arial"/>
          <w:color w:val="000000"/>
        </w:rPr>
        <w:t xml:space="preserve"> na C</w:t>
      </w:r>
      <w:r w:rsidRPr="00781FCD">
        <w:rPr>
          <w:rFonts w:ascii="Arial" w:hAnsi="Arial" w:cs="Arial"/>
          <w:color w:val="000000"/>
        </w:rPr>
        <w:t xml:space="preserve">ertyfikacie wskazującym zatwierdzoną kwotę wydatków kwalifikowalnych </w:t>
      </w:r>
      <w:r w:rsidR="001C6900" w:rsidRPr="00FA050C">
        <w:rPr>
          <w:rFonts w:ascii="Arial" w:hAnsi="Arial" w:cs="Arial"/>
        </w:rPr>
        <w:t>zgodnym z wzorem zawartym w „</w:t>
      </w:r>
      <w:r w:rsidR="001C6900" w:rsidRPr="00FA050C">
        <w:rPr>
          <w:rFonts w:ascii="Arial" w:hAnsi="Arial" w:cs="Arial"/>
          <w:color w:val="000000"/>
        </w:rPr>
        <w:t>Wytycznych do weryfikacji wydatków” w wersji aktualnej na dzień wydania Certyfikatu</w:t>
      </w:r>
      <w:r w:rsidRPr="00743F53">
        <w:rPr>
          <w:rFonts w:ascii="Arial" w:hAnsi="Arial" w:cs="Arial"/>
        </w:rPr>
        <w:t>.</w:t>
      </w:r>
      <w:r w:rsidRPr="00781FCD">
        <w:rPr>
          <w:rFonts w:ascii="Arial" w:hAnsi="Arial" w:cs="Arial"/>
        </w:rPr>
        <w:t xml:space="preserve"> </w:t>
      </w:r>
    </w:p>
    <w:p w14:paraId="2704B02F" w14:textId="6AA6B2D3" w:rsidR="00B032F4" w:rsidRPr="006A7D42" w:rsidRDefault="00B032F4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A7D42">
        <w:rPr>
          <w:rFonts w:ascii="Arial" w:hAnsi="Arial" w:cs="Arial"/>
          <w:color w:val="000000"/>
        </w:rPr>
        <w:t>Audytor przekazuje wypełnioną i podpisaną w ramach weryfikacji raportu listę sprawdzającą</w:t>
      </w:r>
      <w:r w:rsidR="00C839FD" w:rsidRPr="006A7D42">
        <w:rPr>
          <w:rFonts w:ascii="Arial" w:hAnsi="Arial" w:cs="Arial"/>
          <w:color w:val="000000"/>
        </w:rPr>
        <w:t xml:space="preserve"> </w:t>
      </w:r>
      <w:r w:rsidR="001C6900" w:rsidRPr="00FA050C">
        <w:rPr>
          <w:rFonts w:ascii="Arial" w:hAnsi="Arial" w:cs="Arial"/>
        </w:rPr>
        <w:t>zgodną z wzorem zawartym w „</w:t>
      </w:r>
      <w:r w:rsidR="001C6900" w:rsidRPr="00FA050C">
        <w:rPr>
          <w:rFonts w:ascii="Arial" w:hAnsi="Arial" w:cs="Arial"/>
          <w:color w:val="000000"/>
        </w:rPr>
        <w:t>Wytycznych do weryfikacji wydatków” w wersji aktualnej na dzień wydania Certyfikatu</w:t>
      </w:r>
      <w:r w:rsidR="00C839FD" w:rsidRPr="00743F53">
        <w:rPr>
          <w:rFonts w:ascii="Arial" w:hAnsi="Arial" w:cs="Arial"/>
        </w:rPr>
        <w:t>.</w:t>
      </w:r>
    </w:p>
    <w:p w14:paraId="79E7BA9C" w14:textId="13977ADF" w:rsidR="00781FCD" w:rsidRPr="00781FCD" w:rsidRDefault="0006594E" w:rsidP="00781F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A7D42">
        <w:rPr>
          <w:rFonts w:ascii="Arial" w:hAnsi="Arial" w:cs="Arial"/>
          <w:color w:val="000000"/>
        </w:rPr>
        <w:t>A</w:t>
      </w:r>
      <w:r w:rsidR="00781FCD" w:rsidRPr="006A7D42">
        <w:rPr>
          <w:rFonts w:ascii="Arial" w:hAnsi="Arial" w:cs="Arial"/>
          <w:color w:val="000000"/>
        </w:rPr>
        <w:t>udytor</w:t>
      </w:r>
      <w:r w:rsidRPr="006A7D42">
        <w:rPr>
          <w:rFonts w:ascii="Arial" w:hAnsi="Arial" w:cs="Arial"/>
          <w:color w:val="000000"/>
        </w:rPr>
        <w:t xml:space="preserve"> </w:t>
      </w:r>
      <w:r w:rsidR="00781FCD" w:rsidRPr="006A7D42">
        <w:rPr>
          <w:rFonts w:ascii="Arial" w:hAnsi="Arial" w:cs="Arial"/>
          <w:color w:val="000000"/>
        </w:rPr>
        <w:t xml:space="preserve">przekazuje </w:t>
      </w:r>
      <w:r w:rsidRPr="006A7D42">
        <w:rPr>
          <w:rFonts w:ascii="Arial" w:hAnsi="Arial" w:cs="Arial"/>
          <w:color w:val="000000"/>
        </w:rPr>
        <w:t xml:space="preserve">także </w:t>
      </w:r>
      <w:r w:rsidR="00781FCD" w:rsidRPr="006A7D42">
        <w:rPr>
          <w:rFonts w:ascii="Arial" w:hAnsi="Arial" w:cs="Arial"/>
          <w:color w:val="000000"/>
        </w:rPr>
        <w:t>wszystkie wypełnione w ramach weryfikacji wydatków listy sprawdzające dot. zamówień publicznych</w:t>
      </w:r>
      <w:r w:rsidR="00C839FD" w:rsidRPr="006A7D42">
        <w:rPr>
          <w:rFonts w:ascii="Arial" w:hAnsi="Arial" w:cs="Arial"/>
          <w:color w:val="000000"/>
        </w:rPr>
        <w:t xml:space="preserve"> </w:t>
      </w:r>
      <w:r w:rsidR="001C6900" w:rsidRPr="00FA050C">
        <w:rPr>
          <w:rFonts w:ascii="Arial" w:hAnsi="Arial" w:cs="Arial"/>
        </w:rPr>
        <w:t>zgodne z wzorem zawartym w „</w:t>
      </w:r>
      <w:r w:rsidR="001C6900" w:rsidRPr="00FA050C">
        <w:rPr>
          <w:rFonts w:ascii="Arial" w:hAnsi="Arial" w:cs="Arial"/>
          <w:color w:val="000000"/>
        </w:rPr>
        <w:t>Wytycznych do weryfikacji wydatków” w wersji aktualnej na dzień wydania Certyfikatu</w:t>
      </w:r>
      <w:r w:rsidR="00C839FD" w:rsidRPr="006A7D42">
        <w:rPr>
          <w:rFonts w:ascii="Arial" w:hAnsi="Arial" w:cs="Arial"/>
        </w:rPr>
        <w:t>.</w:t>
      </w:r>
      <w:r w:rsidR="00781FCD" w:rsidRPr="006A7D42">
        <w:rPr>
          <w:rFonts w:ascii="Arial" w:hAnsi="Arial" w:cs="Arial"/>
          <w:color w:val="000000"/>
        </w:rPr>
        <w:t xml:space="preserve"> Przedmiotowe</w:t>
      </w:r>
      <w:r w:rsidR="00781FCD" w:rsidRPr="00781FCD">
        <w:rPr>
          <w:rFonts w:ascii="Arial" w:hAnsi="Arial" w:cs="Arial"/>
          <w:color w:val="000000"/>
        </w:rPr>
        <w:t xml:space="preserve"> dokumenty pokontrolne powinny być sporządzone przez </w:t>
      </w:r>
      <w:r w:rsidR="00052787">
        <w:rPr>
          <w:rFonts w:ascii="Arial" w:hAnsi="Arial" w:cs="Arial"/>
          <w:color w:val="000000"/>
        </w:rPr>
        <w:t>Audytora</w:t>
      </w:r>
      <w:r w:rsidR="00781FCD" w:rsidRPr="00781FCD">
        <w:rPr>
          <w:rFonts w:ascii="Arial" w:hAnsi="Arial" w:cs="Arial"/>
          <w:color w:val="000000"/>
        </w:rPr>
        <w:t xml:space="preserve"> w języku angielskim. </w:t>
      </w:r>
    </w:p>
    <w:p w14:paraId="49EEF413" w14:textId="77777777" w:rsidR="00781FCD" w:rsidRPr="00781FCD" w:rsidRDefault="00781FCD" w:rsidP="00781FCD">
      <w:pPr>
        <w:spacing w:after="0" w:line="240" w:lineRule="auto"/>
        <w:ind w:left="7"/>
        <w:jc w:val="both"/>
        <w:rPr>
          <w:rFonts w:ascii="Arial" w:hAnsi="Arial" w:cs="Arial"/>
          <w:b/>
          <w:color w:val="000000"/>
        </w:rPr>
      </w:pPr>
    </w:p>
    <w:p w14:paraId="6F164B0D" w14:textId="77777777" w:rsidR="00781FCD" w:rsidRPr="00781FCD" w:rsidRDefault="00781FCD" w:rsidP="00781FCD">
      <w:pPr>
        <w:spacing w:after="0" w:line="240" w:lineRule="auto"/>
        <w:ind w:left="7"/>
        <w:jc w:val="both"/>
        <w:rPr>
          <w:rFonts w:ascii="Arial" w:hAnsi="Arial" w:cs="Arial"/>
          <w:b/>
          <w:u w:val="single"/>
        </w:rPr>
      </w:pPr>
      <w:r w:rsidRPr="00781FCD">
        <w:rPr>
          <w:rFonts w:ascii="Arial" w:hAnsi="Arial" w:cs="Arial"/>
          <w:b/>
          <w:u w:val="single"/>
        </w:rPr>
        <w:t>INNE ISTOTNE INFORMACJE ZWIĄZANE Z REALIZACJĄ USŁUGI</w:t>
      </w:r>
    </w:p>
    <w:p w14:paraId="454A1CDF" w14:textId="05B856A9" w:rsidR="00781FCD" w:rsidRPr="00C935FD" w:rsidRDefault="00781FCD" w:rsidP="00C935FD">
      <w:pPr>
        <w:pStyle w:val="Akapitzlist"/>
        <w:numPr>
          <w:ilvl w:val="1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935FD">
        <w:rPr>
          <w:rFonts w:ascii="Arial" w:hAnsi="Arial" w:cs="Arial"/>
          <w:sz w:val="22"/>
          <w:szCs w:val="22"/>
        </w:rPr>
        <w:t xml:space="preserve">Kandydat na </w:t>
      </w:r>
      <w:r w:rsidR="00052787" w:rsidRPr="00C935FD">
        <w:rPr>
          <w:rFonts w:ascii="Arial" w:hAnsi="Arial" w:cs="Arial"/>
          <w:sz w:val="22"/>
          <w:szCs w:val="22"/>
        </w:rPr>
        <w:t>Audytora</w:t>
      </w:r>
      <w:r w:rsidRPr="00C935FD">
        <w:rPr>
          <w:rFonts w:ascii="Arial" w:hAnsi="Arial" w:cs="Arial"/>
          <w:sz w:val="22"/>
          <w:szCs w:val="22"/>
        </w:rPr>
        <w:t xml:space="preserve"> Umowy Serwisowej musi zostać zaaprobowany przez KPK. Pozytywna ocena kandydata na </w:t>
      </w:r>
      <w:r w:rsidR="00052787" w:rsidRPr="00C935FD">
        <w:rPr>
          <w:rFonts w:ascii="Arial" w:hAnsi="Arial" w:cs="Arial"/>
          <w:sz w:val="22"/>
          <w:szCs w:val="22"/>
        </w:rPr>
        <w:t>Audytora</w:t>
      </w:r>
      <w:r w:rsidRPr="00C935FD">
        <w:rPr>
          <w:rFonts w:ascii="Arial" w:hAnsi="Arial" w:cs="Arial"/>
          <w:sz w:val="22"/>
          <w:szCs w:val="22"/>
        </w:rPr>
        <w:t xml:space="preserve"> przez KPK jest dokumentowana wystawieniem dokumentu potwierdzającego aprobatę </w:t>
      </w:r>
      <w:r w:rsidR="00052787" w:rsidRPr="00C935FD">
        <w:rPr>
          <w:rFonts w:ascii="Arial" w:hAnsi="Arial" w:cs="Arial"/>
          <w:sz w:val="22"/>
          <w:szCs w:val="22"/>
        </w:rPr>
        <w:t>Audytora</w:t>
      </w:r>
      <w:r w:rsidRPr="00C935FD">
        <w:rPr>
          <w:rFonts w:ascii="Arial" w:hAnsi="Arial" w:cs="Arial"/>
          <w:sz w:val="22"/>
          <w:szCs w:val="22"/>
        </w:rPr>
        <w:t xml:space="preserve"> i przekazaniem go do </w:t>
      </w:r>
      <w:r w:rsidR="0038528C" w:rsidRPr="00C935FD">
        <w:rPr>
          <w:rFonts w:ascii="Arial" w:hAnsi="Arial" w:cs="Arial"/>
          <w:sz w:val="22"/>
          <w:szCs w:val="22"/>
        </w:rPr>
        <w:t>Beneficjenta</w:t>
      </w:r>
      <w:r w:rsidRPr="00C935FD">
        <w:rPr>
          <w:rFonts w:ascii="Arial" w:hAnsi="Arial" w:cs="Arial"/>
          <w:sz w:val="22"/>
          <w:szCs w:val="22"/>
        </w:rPr>
        <w:t>. Do podpisania umowy zostanie zaproszony kandydat, który uzyska najwyższą liczbę punktów w</w:t>
      </w:r>
      <w:r w:rsidR="001C6900" w:rsidRPr="00C935FD">
        <w:rPr>
          <w:rFonts w:ascii="Arial" w:hAnsi="Arial" w:cs="Arial"/>
          <w:sz w:val="22"/>
          <w:szCs w:val="22"/>
        </w:rPr>
        <w:t> </w:t>
      </w:r>
      <w:r w:rsidRPr="00C935FD">
        <w:rPr>
          <w:rFonts w:ascii="Arial" w:hAnsi="Arial" w:cs="Arial"/>
          <w:sz w:val="22"/>
          <w:szCs w:val="22"/>
        </w:rPr>
        <w:t>niniejszym postępowaniu i jednocześnie uzyska akceptację K</w:t>
      </w:r>
      <w:r w:rsidR="001C6900" w:rsidRPr="00C935FD">
        <w:rPr>
          <w:rFonts w:ascii="Arial" w:hAnsi="Arial" w:cs="Arial"/>
          <w:sz w:val="22"/>
          <w:szCs w:val="22"/>
        </w:rPr>
        <w:t>PK</w:t>
      </w:r>
      <w:r w:rsidRPr="00C935FD">
        <w:rPr>
          <w:rFonts w:ascii="Arial" w:hAnsi="Arial" w:cs="Arial"/>
          <w:sz w:val="22"/>
          <w:szCs w:val="22"/>
        </w:rPr>
        <w:t>.</w:t>
      </w:r>
    </w:p>
    <w:p w14:paraId="47426743" w14:textId="79288F0C" w:rsidR="00781FCD" w:rsidRDefault="00781FCD" w:rsidP="00D82A7F">
      <w:pPr>
        <w:pStyle w:val="Akapitzlist"/>
        <w:numPr>
          <w:ilvl w:val="1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C6DD2">
        <w:rPr>
          <w:rFonts w:ascii="Arial" w:hAnsi="Arial" w:cs="Arial"/>
          <w:sz w:val="22"/>
          <w:szCs w:val="22"/>
        </w:rPr>
        <w:t>Audytor będzie miał możliwość udziału w szkoleniach/seminariach dla audytorów organizowanych przez Wspólny Sekretariat Techniczny Programu Polska-Białoruś-Ukraina 2014-2020/</w:t>
      </w:r>
      <w:r w:rsidR="001C6900" w:rsidRPr="005C6DD2">
        <w:rPr>
          <w:rFonts w:ascii="Arial" w:hAnsi="Arial" w:cs="Arial"/>
          <w:sz w:val="22"/>
          <w:szCs w:val="22"/>
        </w:rPr>
        <w:t xml:space="preserve"> </w:t>
      </w:r>
      <w:r w:rsidRPr="005C6DD2">
        <w:rPr>
          <w:rFonts w:ascii="Arial" w:hAnsi="Arial" w:cs="Arial"/>
          <w:sz w:val="22"/>
          <w:szCs w:val="22"/>
        </w:rPr>
        <w:t>Kontrolny Punkt Kontaktowy</w:t>
      </w:r>
      <w:r w:rsidR="004312EB" w:rsidRPr="005C6DD2">
        <w:rPr>
          <w:rFonts w:ascii="Arial" w:hAnsi="Arial" w:cs="Arial"/>
          <w:sz w:val="22"/>
          <w:szCs w:val="22"/>
        </w:rPr>
        <w:t>.</w:t>
      </w:r>
    </w:p>
    <w:p w14:paraId="59803D6B" w14:textId="4A84A404" w:rsidR="00781FCD" w:rsidRPr="005C6DD2" w:rsidRDefault="0038528C" w:rsidP="00D82A7F">
      <w:pPr>
        <w:pStyle w:val="Akapitzlist"/>
        <w:numPr>
          <w:ilvl w:val="1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C6DD2">
        <w:rPr>
          <w:rFonts w:ascii="Arial" w:hAnsi="Arial" w:cs="Arial"/>
          <w:sz w:val="22"/>
          <w:szCs w:val="22"/>
        </w:rPr>
        <w:t xml:space="preserve">Beneficjent </w:t>
      </w:r>
      <w:r w:rsidR="001C6900" w:rsidRPr="005C6DD2">
        <w:rPr>
          <w:rFonts w:ascii="Arial" w:hAnsi="Arial" w:cs="Arial"/>
          <w:sz w:val="22"/>
          <w:szCs w:val="22"/>
        </w:rPr>
        <w:t>zapewni A</w:t>
      </w:r>
      <w:r w:rsidR="00781FCD" w:rsidRPr="005C6DD2">
        <w:rPr>
          <w:rFonts w:ascii="Arial" w:hAnsi="Arial" w:cs="Arial"/>
          <w:sz w:val="22"/>
          <w:szCs w:val="22"/>
        </w:rPr>
        <w:t>udytorowi dostęp do wszelkiej dokumentacji koniecznej do wykonania audytu.</w:t>
      </w:r>
    </w:p>
    <w:p w14:paraId="27C12809" w14:textId="6F392674" w:rsidR="00781FCD" w:rsidRPr="005C6DD2" w:rsidRDefault="00781FCD" w:rsidP="00D82A7F">
      <w:pPr>
        <w:pStyle w:val="Akapitzlist"/>
        <w:numPr>
          <w:ilvl w:val="1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C6DD2">
        <w:rPr>
          <w:rFonts w:ascii="Arial" w:eastAsia="Arial Unicode MS" w:hAnsi="Arial" w:cs="Arial"/>
          <w:bCs/>
          <w:sz w:val="22"/>
          <w:szCs w:val="22"/>
          <w:u w:color="000000"/>
        </w:rPr>
        <w:t xml:space="preserve">Jeśli dla prawidłowej realizacji czynności objętych </w:t>
      </w:r>
      <w:r w:rsidR="001C6900" w:rsidRPr="005C6DD2">
        <w:rPr>
          <w:rFonts w:ascii="Arial" w:hAnsi="Arial" w:cs="Arial"/>
          <w:sz w:val="22"/>
          <w:szCs w:val="22"/>
        </w:rPr>
        <w:t>zamówieniem, A</w:t>
      </w:r>
      <w:r w:rsidRPr="005C6DD2">
        <w:rPr>
          <w:rFonts w:ascii="Arial" w:hAnsi="Arial" w:cs="Arial"/>
          <w:sz w:val="22"/>
          <w:szCs w:val="22"/>
        </w:rPr>
        <w:t xml:space="preserve">udytor uzyska dostęp do danych osobowych (w rozumieniu ustawy z dnia 10 maja 2018 r. o ochronie danych osobowych – Dz. U. 2018 r. poz. 1000 z </w:t>
      </w:r>
      <w:proofErr w:type="spellStart"/>
      <w:r w:rsidRPr="005C6DD2">
        <w:rPr>
          <w:rFonts w:ascii="Arial" w:hAnsi="Arial" w:cs="Arial"/>
          <w:sz w:val="22"/>
          <w:szCs w:val="22"/>
        </w:rPr>
        <w:t>późn</w:t>
      </w:r>
      <w:proofErr w:type="spellEnd"/>
      <w:r w:rsidRPr="005C6DD2">
        <w:rPr>
          <w:rFonts w:ascii="Arial" w:hAnsi="Arial" w:cs="Arial"/>
          <w:sz w:val="22"/>
          <w:szCs w:val="22"/>
        </w:rPr>
        <w:t xml:space="preserve">. zm./ Rozporządzenie Parlamentu Europejskiego </w:t>
      </w:r>
      <w:r w:rsidRPr="005C6DD2">
        <w:rPr>
          <w:rFonts w:ascii="Arial" w:hAnsi="Arial" w:cs="Arial"/>
          <w:sz w:val="22"/>
          <w:szCs w:val="22"/>
        </w:rPr>
        <w:lastRenderedPageBreak/>
        <w:t xml:space="preserve">i Rady (UE) 2016/679 z dnia 27 kwietnia 2016 r. w sprawie ochrony osób fizycznych w związku z przetwarzaniem danych osobowych i w sprawie swobodnego przepływu takich danych oraz uchylenia dyrektywy 95/46/WE), zobowiązuje się do wykonywania obowiązków, jakie ciążą na </w:t>
      </w:r>
      <w:r w:rsidR="003559B1" w:rsidRPr="005C6DD2">
        <w:rPr>
          <w:rFonts w:ascii="Arial" w:hAnsi="Arial" w:cs="Arial"/>
          <w:sz w:val="22"/>
          <w:szCs w:val="22"/>
        </w:rPr>
        <w:t>Beneficjenci</w:t>
      </w:r>
      <w:r w:rsidRPr="005C6DD2">
        <w:rPr>
          <w:rFonts w:ascii="Arial" w:hAnsi="Arial" w:cs="Arial"/>
          <w:sz w:val="22"/>
          <w:szCs w:val="22"/>
        </w:rPr>
        <w:t xml:space="preserve"> Umowy Serwisowej, zgodnie z wyżej wymienionymi aktami prawnymi, jako na administratorze danych osobowych. W związku z powyższym </w:t>
      </w:r>
      <w:r w:rsidR="0038528C" w:rsidRPr="005C6DD2">
        <w:rPr>
          <w:rFonts w:ascii="Arial" w:hAnsi="Arial" w:cs="Arial"/>
          <w:sz w:val="22"/>
          <w:szCs w:val="22"/>
        </w:rPr>
        <w:t xml:space="preserve">Beneficjent </w:t>
      </w:r>
      <w:r w:rsidRPr="005C6DD2">
        <w:rPr>
          <w:rFonts w:ascii="Arial" w:hAnsi="Arial" w:cs="Arial"/>
          <w:sz w:val="22"/>
          <w:szCs w:val="22"/>
        </w:rPr>
        <w:t xml:space="preserve"> wezwie </w:t>
      </w:r>
      <w:r w:rsidR="00052787" w:rsidRPr="005C6DD2">
        <w:rPr>
          <w:rFonts w:ascii="Arial" w:hAnsi="Arial" w:cs="Arial"/>
          <w:sz w:val="22"/>
          <w:szCs w:val="22"/>
        </w:rPr>
        <w:t>Audytora</w:t>
      </w:r>
      <w:r w:rsidRPr="005C6DD2">
        <w:rPr>
          <w:rFonts w:ascii="Arial" w:hAnsi="Arial" w:cs="Arial"/>
          <w:sz w:val="22"/>
          <w:szCs w:val="22"/>
        </w:rPr>
        <w:t xml:space="preserve"> do podpisania tzw. </w:t>
      </w:r>
      <w:r w:rsidRPr="005C6DD2">
        <w:rPr>
          <w:rFonts w:ascii="Arial" w:hAnsi="Arial" w:cs="Arial"/>
          <w:i/>
          <w:sz w:val="22"/>
          <w:szCs w:val="22"/>
        </w:rPr>
        <w:t>Umowy powierzenia przetwarzania danych osobowych</w:t>
      </w:r>
      <w:r w:rsidRPr="005C6DD2">
        <w:rPr>
          <w:rFonts w:ascii="Arial" w:hAnsi="Arial" w:cs="Arial"/>
          <w:sz w:val="22"/>
          <w:szCs w:val="22"/>
        </w:rPr>
        <w:t>.</w:t>
      </w:r>
    </w:p>
    <w:p w14:paraId="30CE7772" w14:textId="77777777" w:rsidR="007D522D" w:rsidRPr="00E7005A" w:rsidRDefault="007D522D" w:rsidP="00D33921">
      <w:pPr>
        <w:pStyle w:val="Nagwek1"/>
        <w:numPr>
          <w:ilvl w:val="0"/>
          <w:numId w:val="11"/>
        </w:numPr>
        <w:spacing w:before="360"/>
        <w:jc w:val="left"/>
        <w:rPr>
          <w:sz w:val="22"/>
          <w:szCs w:val="22"/>
        </w:rPr>
      </w:pPr>
      <w:bookmarkStart w:id="0" w:name="page3"/>
      <w:bookmarkEnd w:id="0"/>
      <w:r w:rsidRPr="00E7005A">
        <w:rPr>
          <w:sz w:val="22"/>
          <w:szCs w:val="22"/>
        </w:rPr>
        <w:t xml:space="preserve">Obowiązki </w:t>
      </w:r>
      <w:r w:rsidR="00944D56" w:rsidRPr="00E7005A">
        <w:rPr>
          <w:sz w:val="22"/>
          <w:szCs w:val="22"/>
        </w:rPr>
        <w:t>Au</w:t>
      </w:r>
      <w:r w:rsidR="000B2D46" w:rsidRPr="00E7005A">
        <w:rPr>
          <w:sz w:val="22"/>
          <w:szCs w:val="22"/>
        </w:rPr>
        <w:t>dytora</w:t>
      </w:r>
      <w:r w:rsidRPr="00E7005A">
        <w:rPr>
          <w:sz w:val="22"/>
          <w:szCs w:val="22"/>
        </w:rPr>
        <w:t>:</w:t>
      </w:r>
    </w:p>
    <w:p w14:paraId="7BC912CC" w14:textId="77777777" w:rsidR="00292229" w:rsidRPr="00E7005A" w:rsidRDefault="002D69DF" w:rsidP="006D3879">
      <w:pPr>
        <w:pStyle w:val="Akapitzlist"/>
        <w:numPr>
          <w:ilvl w:val="0"/>
          <w:numId w:val="15"/>
        </w:numPr>
        <w:autoSpaceDE w:val="0"/>
        <w:autoSpaceDN w:val="0"/>
        <w:spacing w:after="3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05A">
        <w:rPr>
          <w:rFonts w:ascii="Arial" w:hAnsi="Arial" w:cs="Arial"/>
          <w:sz w:val="22"/>
          <w:szCs w:val="22"/>
        </w:rPr>
        <w:t>Wykonanie przedmiotu zamówienia zgodnie z opisem w pkt. I.</w:t>
      </w:r>
    </w:p>
    <w:p w14:paraId="6BE319C3" w14:textId="54A6537F" w:rsidR="002D69DF" w:rsidRPr="00E7005A" w:rsidRDefault="009E31A4" w:rsidP="006D3879">
      <w:pPr>
        <w:pStyle w:val="Akapitzlist"/>
        <w:numPr>
          <w:ilvl w:val="0"/>
          <w:numId w:val="15"/>
        </w:numPr>
        <w:autoSpaceDE w:val="0"/>
        <w:autoSpaceDN w:val="0"/>
        <w:spacing w:after="3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05A">
        <w:rPr>
          <w:rFonts w:ascii="Arial" w:hAnsi="Arial" w:cs="Arial"/>
          <w:sz w:val="22"/>
          <w:szCs w:val="22"/>
        </w:rPr>
        <w:t>D</w:t>
      </w:r>
      <w:r w:rsidR="002D69DF" w:rsidRPr="00E7005A">
        <w:rPr>
          <w:rFonts w:ascii="Arial" w:hAnsi="Arial" w:cs="Arial"/>
          <w:sz w:val="22"/>
          <w:szCs w:val="22"/>
        </w:rPr>
        <w:t>ostarcz</w:t>
      </w:r>
      <w:r w:rsidRPr="00E7005A">
        <w:rPr>
          <w:rFonts w:ascii="Arial" w:hAnsi="Arial" w:cs="Arial"/>
          <w:sz w:val="22"/>
          <w:szCs w:val="22"/>
        </w:rPr>
        <w:t>enie</w:t>
      </w:r>
      <w:r w:rsidR="002D69DF" w:rsidRPr="00E7005A">
        <w:rPr>
          <w:rFonts w:ascii="Arial" w:hAnsi="Arial" w:cs="Arial"/>
          <w:sz w:val="22"/>
          <w:szCs w:val="22"/>
        </w:rPr>
        <w:t xml:space="preserve"> </w:t>
      </w:r>
      <w:r w:rsidR="00AC437C" w:rsidRPr="00E7005A">
        <w:rPr>
          <w:rFonts w:ascii="Arial" w:hAnsi="Arial" w:cs="Arial"/>
          <w:sz w:val="22"/>
          <w:szCs w:val="22"/>
        </w:rPr>
        <w:t>Beneficjent</w:t>
      </w:r>
      <w:r w:rsidR="00291177">
        <w:rPr>
          <w:rFonts w:ascii="Arial" w:hAnsi="Arial" w:cs="Arial"/>
          <w:sz w:val="22"/>
          <w:szCs w:val="22"/>
        </w:rPr>
        <w:t>owi prawidłowo wystawionego</w:t>
      </w:r>
      <w:r w:rsidR="00A116C5" w:rsidRPr="00E7005A">
        <w:rPr>
          <w:rFonts w:ascii="Arial" w:hAnsi="Arial" w:cs="Arial"/>
          <w:sz w:val="22"/>
          <w:szCs w:val="22"/>
        </w:rPr>
        <w:t xml:space="preserve"> C</w:t>
      </w:r>
      <w:r w:rsidR="002D69DF" w:rsidRPr="00E7005A">
        <w:rPr>
          <w:rFonts w:ascii="Arial" w:hAnsi="Arial" w:cs="Arial"/>
          <w:sz w:val="22"/>
          <w:szCs w:val="22"/>
        </w:rPr>
        <w:t>ertyfikat</w:t>
      </w:r>
      <w:r w:rsidRPr="00E7005A">
        <w:rPr>
          <w:rFonts w:ascii="Arial" w:hAnsi="Arial" w:cs="Arial"/>
          <w:sz w:val="22"/>
          <w:szCs w:val="22"/>
        </w:rPr>
        <w:t>u</w:t>
      </w:r>
      <w:r w:rsidR="002D69DF" w:rsidRPr="00E7005A">
        <w:rPr>
          <w:rFonts w:ascii="Arial" w:hAnsi="Arial" w:cs="Arial"/>
          <w:sz w:val="22"/>
          <w:szCs w:val="22"/>
        </w:rPr>
        <w:t xml:space="preserve"> wraz z wymaganymi załącznikami</w:t>
      </w:r>
      <w:r w:rsidR="00827357">
        <w:rPr>
          <w:rFonts w:ascii="Arial" w:hAnsi="Arial" w:cs="Arial"/>
          <w:sz w:val="22"/>
          <w:szCs w:val="22"/>
        </w:rPr>
        <w:t>,</w:t>
      </w:r>
      <w:r w:rsidR="002D69DF" w:rsidRPr="00E7005A">
        <w:rPr>
          <w:rFonts w:ascii="Arial" w:hAnsi="Arial" w:cs="Arial"/>
          <w:sz w:val="22"/>
          <w:szCs w:val="22"/>
        </w:rPr>
        <w:t xml:space="preserve">  wskazując</w:t>
      </w:r>
      <w:r w:rsidR="00291177">
        <w:rPr>
          <w:rFonts w:ascii="Arial" w:hAnsi="Arial" w:cs="Arial"/>
          <w:sz w:val="22"/>
          <w:szCs w:val="22"/>
        </w:rPr>
        <w:t>ego</w:t>
      </w:r>
      <w:r w:rsidR="002D69DF" w:rsidRPr="00E7005A">
        <w:rPr>
          <w:rFonts w:ascii="Arial" w:hAnsi="Arial" w:cs="Arial"/>
          <w:sz w:val="22"/>
          <w:szCs w:val="22"/>
        </w:rPr>
        <w:t xml:space="preserve"> zatwierdzoną kwotę wydatków kwalifikowalnych</w:t>
      </w:r>
      <w:r w:rsidR="00827357">
        <w:rPr>
          <w:rFonts w:ascii="Arial" w:hAnsi="Arial" w:cs="Arial"/>
          <w:sz w:val="22"/>
          <w:szCs w:val="22"/>
        </w:rPr>
        <w:t>,</w:t>
      </w:r>
      <w:r w:rsidR="002D69DF" w:rsidRPr="00E7005A">
        <w:rPr>
          <w:rFonts w:ascii="Arial" w:hAnsi="Arial" w:cs="Arial"/>
          <w:sz w:val="22"/>
          <w:szCs w:val="22"/>
        </w:rPr>
        <w:t xml:space="preserve"> w terminie do:</w:t>
      </w:r>
    </w:p>
    <w:p w14:paraId="02603F36" w14:textId="77777777" w:rsidR="002D69DF" w:rsidRPr="00E7005A" w:rsidRDefault="002D69DF" w:rsidP="00D339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05A">
        <w:rPr>
          <w:rFonts w:ascii="Arial" w:hAnsi="Arial" w:cs="Arial"/>
          <w:sz w:val="22"/>
          <w:szCs w:val="22"/>
        </w:rPr>
        <w:t>2</w:t>
      </w:r>
      <w:r w:rsidR="009E31A4" w:rsidRPr="00E7005A">
        <w:rPr>
          <w:rFonts w:ascii="Arial" w:hAnsi="Arial" w:cs="Arial"/>
          <w:sz w:val="22"/>
          <w:szCs w:val="22"/>
        </w:rPr>
        <w:t>4</w:t>
      </w:r>
      <w:r w:rsidRPr="00E7005A">
        <w:rPr>
          <w:rFonts w:ascii="Arial" w:hAnsi="Arial" w:cs="Arial"/>
          <w:sz w:val="22"/>
          <w:szCs w:val="22"/>
        </w:rPr>
        <w:t>.02.202</w:t>
      </w:r>
      <w:r w:rsidR="009E31A4" w:rsidRPr="00E7005A">
        <w:rPr>
          <w:rFonts w:ascii="Arial" w:hAnsi="Arial" w:cs="Arial"/>
          <w:sz w:val="22"/>
          <w:szCs w:val="22"/>
        </w:rPr>
        <w:t xml:space="preserve">3 </w:t>
      </w:r>
      <w:r w:rsidRPr="00E7005A">
        <w:rPr>
          <w:rFonts w:ascii="Arial" w:hAnsi="Arial" w:cs="Arial"/>
          <w:sz w:val="22"/>
          <w:szCs w:val="22"/>
        </w:rPr>
        <w:t>- dotyczy weryfikacji wydatków za okres 01.01-31.12.202</w:t>
      </w:r>
      <w:r w:rsidR="009E31A4" w:rsidRPr="00E7005A">
        <w:rPr>
          <w:rFonts w:ascii="Arial" w:hAnsi="Arial" w:cs="Arial"/>
          <w:sz w:val="22"/>
          <w:szCs w:val="22"/>
        </w:rPr>
        <w:t>2</w:t>
      </w:r>
    </w:p>
    <w:p w14:paraId="4165A75A" w14:textId="77777777" w:rsidR="002D69DF" w:rsidRPr="00E7005A" w:rsidRDefault="002D69DF" w:rsidP="00D339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005A">
        <w:rPr>
          <w:rFonts w:ascii="Arial" w:hAnsi="Arial" w:cs="Arial"/>
          <w:sz w:val="22"/>
          <w:szCs w:val="22"/>
        </w:rPr>
        <w:t>2</w:t>
      </w:r>
      <w:r w:rsidR="009E31A4" w:rsidRPr="00E7005A">
        <w:rPr>
          <w:rFonts w:ascii="Arial" w:hAnsi="Arial" w:cs="Arial"/>
          <w:sz w:val="22"/>
          <w:szCs w:val="22"/>
        </w:rPr>
        <w:t>3</w:t>
      </w:r>
      <w:r w:rsidRPr="00E7005A">
        <w:rPr>
          <w:rFonts w:ascii="Arial" w:hAnsi="Arial" w:cs="Arial"/>
          <w:sz w:val="22"/>
          <w:szCs w:val="22"/>
        </w:rPr>
        <w:t>.02.202</w:t>
      </w:r>
      <w:r w:rsidR="009E31A4" w:rsidRPr="00E7005A">
        <w:rPr>
          <w:rFonts w:ascii="Arial" w:hAnsi="Arial" w:cs="Arial"/>
          <w:sz w:val="22"/>
          <w:szCs w:val="22"/>
        </w:rPr>
        <w:t>4</w:t>
      </w:r>
      <w:r w:rsidRPr="00E7005A">
        <w:rPr>
          <w:rFonts w:ascii="Arial" w:hAnsi="Arial" w:cs="Arial"/>
          <w:sz w:val="22"/>
          <w:szCs w:val="22"/>
        </w:rPr>
        <w:t xml:space="preserve"> - dotyczy weryfikacji wydatków za okres 01.01-31.12.202</w:t>
      </w:r>
      <w:r w:rsidR="009E31A4" w:rsidRPr="00E7005A">
        <w:rPr>
          <w:rFonts w:ascii="Arial" w:hAnsi="Arial" w:cs="Arial"/>
          <w:sz w:val="22"/>
          <w:szCs w:val="22"/>
        </w:rPr>
        <w:t>3</w:t>
      </w:r>
    </w:p>
    <w:p w14:paraId="73D1EC08" w14:textId="77777777" w:rsidR="00EA421C" w:rsidRPr="00E7005A" w:rsidRDefault="00EA421C" w:rsidP="006D3879">
      <w:pPr>
        <w:pStyle w:val="Akapitzlist"/>
        <w:numPr>
          <w:ilvl w:val="0"/>
          <w:numId w:val="15"/>
        </w:numPr>
        <w:autoSpaceDE w:val="0"/>
        <w:autoSpaceDN w:val="0"/>
        <w:spacing w:after="3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05A">
        <w:rPr>
          <w:rFonts w:ascii="Arial" w:eastAsia="Arial" w:hAnsi="Arial"/>
          <w:sz w:val="22"/>
          <w:szCs w:val="22"/>
        </w:rPr>
        <w:t xml:space="preserve">Pozostawanie w kontakcie z </w:t>
      </w:r>
      <w:r w:rsidR="00AC437C" w:rsidRPr="00E7005A">
        <w:rPr>
          <w:rFonts w:ascii="Arial" w:hAnsi="Arial" w:cs="Arial"/>
          <w:sz w:val="22"/>
          <w:szCs w:val="22"/>
        </w:rPr>
        <w:t xml:space="preserve">Beneficjentem </w:t>
      </w:r>
      <w:r w:rsidRPr="00E7005A">
        <w:rPr>
          <w:rFonts w:ascii="Arial" w:eastAsia="Arial" w:hAnsi="Arial"/>
          <w:sz w:val="22"/>
          <w:szCs w:val="22"/>
        </w:rPr>
        <w:t>w celu rozwiązywania ewentualnych kwestii technicznych lub organizacyjnych.</w:t>
      </w:r>
      <w:r w:rsidRPr="00E7005A">
        <w:rPr>
          <w:rFonts w:ascii="Arial" w:hAnsi="Arial" w:cs="Arial"/>
          <w:sz w:val="22"/>
          <w:szCs w:val="22"/>
        </w:rPr>
        <w:t xml:space="preserve"> </w:t>
      </w:r>
    </w:p>
    <w:p w14:paraId="0592A845" w14:textId="77777777" w:rsidR="007D522D" w:rsidRPr="00E7005A" w:rsidRDefault="007D522D" w:rsidP="00D33921">
      <w:pPr>
        <w:pStyle w:val="Nagwek1"/>
        <w:numPr>
          <w:ilvl w:val="0"/>
          <w:numId w:val="11"/>
        </w:numPr>
        <w:spacing w:before="360"/>
        <w:jc w:val="left"/>
        <w:rPr>
          <w:sz w:val="22"/>
          <w:szCs w:val="22"/>
        </w:rPr>
      </w:pPr>
      <w:r w:rsidRPr="00E7005A">
        <w:rPr>
          <w:sz w:val="22"/>
          <w:szCs w:val="22"/>
        </w:rPr>
        <w:t xml:space="preserve">Obowiązki </w:t>
      </w:r>
      <w:r w:rsidR="00700D30" w:rsidRPr="00E7005A">
        <w:rPr>
          <w:sz w:val="22"/>
          <w:szCs w:val="22"/>
        </w:rPr>
        <w:t>Beneficjenta</w:t>
      </w:r>
      <w:r w:rsidRPr="00E7005A">
        <w:rPr>
          <w:sz w:val="22"/>
          <w:szCs w:val="22"/>
        </w:rPr>
        <w:t>:</w:t>
      </w:r>
    </w:p>
    <w:p w14:paraId="664E1D41" w14:textId="62D6F04A" w:rsidR="00A00066" w:rsidRPr="00C935FD" w:rsidRDefault="00A00066" w:rsidP="00C935FD">
      <w:pPr>
        <w:pStyle w:val="Akapitzlist"/>
        <w:numPr>
          <w:ilvl w:val="0"/>
          <w:numId w:val="12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35FD">
        <w:rPr>
          <w:rFonts w:ascii="Arial" w:eastAsia="Arial" w:hAnsi="Arial"/>
          <w:sz w:val="22"/>
          <w:szCs w:val="22"/>
        </w:rPr>
        <w:t>Udostępni</w:t>
      </w:r>
      <w:r w:rsidRPr="00C935FD">
        <w:rPr>
          <w:rFonts w:ascii="Arial" w:hAnsi="Arial" w:cs="Arial"/>
          <w:sz w:val="22"/>
          <w:szCs w:val="22"/>
        </w:rPr>
        <w:t xml:space="preserve">enie </w:t>
      </w:r>
      <w:r w:rsidR="001C6900" w:rsidRPr="00C935FD">
        <w:rPr>
          <w:rFonts w:ascii="Arial" w:hAnsi="Arial" w:cs="Arial"/>
          <w:sz w:val="22"/>
          <w:szCs w:val="22"/>
        </w:rPr>
        <w:t>A</w:t>
      </w:r>
      <w:r w:rsidRPr="00C935FD">
        <w:rPr>
          <w:rFonts w:ascii="Arial" w:hAnsi="Arial" w:cs="Arial"/>
          <w:sz w:val="22"/>
          <w:szCs w:val="22"/>
        </w:rPr>
        <w:t>udytorowi wglądu do dokumentacji podlegającej audytowi w godzinach pracy tut. Urzędu</w:t>
      </w:r>
      <w:r w:rsidR="00827357">
        <w:rPr>
          <w:rFonts w:ascii="Arial" w:hAnsi="Arial" w:cs="Arial"/>
          <w:sz w:val="22"/>
          <w:szCs w:val="22"/>
        </w:rPr>
        <w:t>,</w:t>
      </w:r>
      <w:r w:rsidRPr="00C935FD">
        <w:rPr>
          <w:rFonts w:ascii="Arial" w:hAnsi="Arial" w:cs="Arial"/>
          <w:sz w:val="22"/>
          <w:szCs w:val="22"/>
        </w:rPr>
        <w:t xml:space="preserve"> w miejscu wskazanym przez </w:t>
      </w:r>
      <w:r w:rsidR="00597A1C" w:rsidRPr="00C935FD">
        <w:rPr>
          <w:rFonts w:ascii="Arial" w:hAnsi="Arial" w:cs="Arial"/>
          <w:sz w:val="22"/>
          <w:szCs w:val="22"/>
        </w:rPr>
        <w:t>Beneficjenta</w:t>
      </w:r>
      <w:r w:rsidR="00827357">
        <w:rPr>
          <w:rFonts w:ascii="Arial" w:hAnsi="Arial" w:cs="Arial"/>
          <w:sz w:val="22"/>
          <w:szCs w:val="22"/>
        </w:rPr>
        <w:t>,</w:t>
      </w:r>
      <w:r w:rsidRPr="00C935FD">
        <w:rPr>
          <w:rFonts w:ascii="Arial" w:hAnsi="Arial" w:cs="Arial"/>
          <w:sz w:val="22"/>
          <w:szCs w:val="22"/>
        </w:rPr>
        <w:t xml:space="preserve"> w terminie nie późniejszym niż pierwszy dzień roboczy przypadający po podpisaniu Umowy.</w:t>
      </w:r>
    </w:p>
    <w:p w14:paraId="5DC53DAC" w14:textId="67E7D006" w:rsidR="00A00066" w:rsidRPr="00E7005A" w:rsidRDefault="00A00066" w:rsidP="00D33921">
      <w:pPr>
        <w:pStyle w:val="Akapitzlist"/>
        <w:numPr>
          <w:ilvl w:val="0"/>
          <w:numId w:val="12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05A">
        <w:rPr>
          <w:rFonts w:ascii="Arial" w:hAnsi="Arial" w:cs="Arial"/>
          <w:sz w:val="22"/>
          <w:szCs w:val="22"/>
        </w:rPr>
        <w:t xml:space="preserve">Udostępnienie </w:t>
      </w:r>
      <w:r w:rsidR="001C6900" w:rsidRPr="00E7005A">
        <w:rPr>
          <w:rFonts w:ascii="Arial" w:hAnsi="Arial" w:cs="Arial"/>
          <w:sz w:val="22"/>
          <w:szCs w:val="22"/>
        </w:rPr>
        <w:t>A</w:t>
      </w:r>
      <w:r w:rsidRPr="00E7005A">
        <w:rPr>
          <w:rFonts w:ascii="Arial" w:hAnsi="Arial" w:cs="Arial"/>
          <w:sz w:val="22"/>
          <w:szCs w:val="22"/>
        </w:rPr>
        <w:t>udytorowi raportu pośredniego/końcowego wraz z kompletem dok</w:t>
      </w:r>
      <w:r w:rsidR="00E7005A">
        <w:rPr>
          <w:rFonts w:ascii="Arial" w:hAnsi="Arial" w:cs="Arial"/>
          <w:sz w:val="22"/>
          <w:szCs w:val="22"/>
        </w:rPr>
        <w:t>umentów w </w:t>
      </w:r>
      <w:r w:rsidR="000E3C24" w:rsidRPr="00E7005A">
        <w:rPr>
          <w:rFonts w:ascii="Arial" w:hAnsi="Arial" w:cs="Arial"/>
          <w:sz w:val="22"/>
          <w:szCs w:val="22"/>
        </w:rPr>
        <w:t xml:space="preserve">godzinach pracy tut. </w:t>
      </w:r>
      <w:r w:rsidR="00827357" w:rsidRPr="00E7005A">
        <w:rPr>
          <w:rFonts w:ascii="Arial" w:hAnsi="Arial" w:cs="Arial"/>
          <w:sz w:val="22"/>
          <w:szCs w:val="22"/>
        </w:rPr>
        <w:t>U</w:t>
      </w:r>
      <w:r w:rsidRPr="00E7005A">
        <w:rPr>
          <w:rFonts w:ascii="Arial" w:hAnsi="Arial" w:cs="Arial"/>
          <w:sz w:val="22"/>
          <w:szCs w:val="22"/>
        </w:rPr>
        <w:t>rzędu</w:t>
      </w:r>
      <w:r w:rsidR="00827357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  <w:r w:rsidRPr="00E7005A">
        <w:rPr>
          <w:rFonts w:ascii="Arial" w:hAnsi="Arial" w:cs="Arial"/>
          <w:sz w:val="22"/>
          <w:szCs w:val="22"/>
        </w:rPr>
        <w:t xml:space="preserve"> w miejscu wskazanym przez </w:t>
      </w:r>
      <w:r w:rsidR="00597A1C" w:rsidRPr="00E7005A">
        <w:rPr>
          <w:rFonts w:ascii="Arial" w:hAnsi="Arial" w:cs="Arial"/>
          <w:sz w:val="22"/>
          <w:szCs w:val="22"/>
        </w:rPr>
        <w:t>Beneficjenta</w:t>
      </w:r>
      <w:r w:rsidR="00827357">
        <w:rPr>
          <w:rFonts w:ascii="Arial" w:hAnsi="Arial" w:cs="Arial"/>
          <w:sz w:val="22"/>
          <w:szCs w:val="22"/>
        </w:rPr>
        <w:t>,</w:t>
      </w:r>
      <w:r w:rsidRPr="00E7005A">
        <w:rPr>
          <w:rFonts w:ascii="Arial" w:hAnsi="Arial" w:cs="Arial"/>
          <w:sz w:val="22"/>
          <w:szCs w:val="22"/>
        </w:rPr>
        <w:t xml:space="preserve"> w terminie nie późniejszym niż: </w:t>
      </w:r>
    </w:p>
    <w:p w14:paraId="72DBE15F" w14:textId="20B17471" w:rsidR="00A00066" w:rsidRPr="00E7005A" w:rsidRDefault="00291177" w:rsidP="00D3392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00066" w:rsidRPr="00E7005A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A00066" w:rsidRPr="00E7005A">
        <w:rPr>
          <w:rFonts w:ascii="Arial" w:hAnsi="Arial" w:cs="Arial"/>
          <w:sz w:val="22"/>
          <w:szCs w:val="22"/>
        </w:rPr>
        <w:t>.2023 – dotyczy weryfikacji wydatków za okres 01.01-31.12.2022,</w:t>
      </w:r>
    </w:p>
    <w:p w14:paraId="7861FD4F" w14:textId="4DBF2966" w:rsidR="00A00066" w:rsidRPr="00E7005A" w:rsidRDefault="00291177" w:rsidP="00D3392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00066" w:rsidRPr="00E700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02</w:t>
      </w:r>
      <w:r w:rsidR="00A00066" w:rsidRPr="00E7005A">
        <w:rPr>
          <w:rFonts w:ascii="Arial" w:hAnsi="Arial" w:cs="Arial"/>
          <w:sz w:val="22"/>
          <w:szCs w:val="22"/>
        </w:rPr>
        <w:t>.2024 – dotyczy weryfikacji wydatków za okres 01.01-31.12.2023.</w:t>
      </w:r>
    </w:p>
    <w:p w14:paraId="623FAD05" w14:textId="65DDD01F" w:rsidR="00A905C5" w:rsidRPr="00E7005A" w:rsidRDefault="00A905C5" w:rsidP="00D33921">
      <w:pPr>
        <w:pStyle w:val="Akapitzlist"/>
        <w:numPr>
          <w:ilvl w:val="0"/>
          <w:numId w:val="12"/>
        </w:num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05A">
        <w:rPr>
          <w:rFonts w:ascii="Arial" w:hAnsi="Arial" w:cs="Arial"/>
          <w:sz w:val="22"/>
          <w:szCs w:val="22"/>
        </w:rPr>
        <w:t>Bieżąca współpraca we wszystkich kwestiach organizacyjnych niezbędnych do sp</w:t>
      </w:r>
      <w:r w:rsidR="00E7005A">
        <w:rPr>
          <w:rFonts w:ascii="Arial" w:hAnsi="Arial" w:cs="Arial"/>
          <w:sz w:val="22"/>
          <w:szCs w:val="22"/>
        </w:rPr>
        <w:t>rawnej i </w:t>
      </w:r>
      <w:r w:rsidR="001C6900" w:rsidRPr="00E7005A">
        <w:rPr>
          <w:rFonts w:ascii="Arial" w:hAnsi="Arial" w:cs="Arial"/>
          <w:sz w:val="22"/>
          <w:szCs w:val="22"/>
        </w:rPr>
        <w:t>terminowej realizacji przedmiotu z</w:t>
      </w:r>
      <w:r w:rsidRPr="00E7005A">
        <w:rPr>
          <w:rFonts w:ascii="Arial" w:hAnsi="Arial" w:cs="Arial"/>
          <w:sz w:val="22"/>
          <w:szCs w:val="22"/>
        </w:rPr>
        <w:t>amówienia.</w:t>
      </w:r>
    </w:p>
    <w:p w14:paraId="3FDD7341" w14:textId="77777777" w:rsidR="007D522D" w:rsidRPr="007D522D" w:rsidRDefault="007D522D" w:rsidP="007D522D"/>
    <w:p w14:paraId="2D9B67AC" w14:textId="77777777" w:rsidR="00781FCD" w:rsidRPr="007E3F79" w:rsidRDefault="00781FCD" w:rsidP="00781FCD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 w:val="0"/>
          <w:sz w:val="20"/>
          <w:szCs w:val="20"/>
        </w:rPr>
      </w:pPr>
    </w:p>
    <w:sectPr w:rsidR="00781FCD" w:rsidRPr="007E3F79" w:rsidSect="00E66839">
      <w:headerReference w:type="default" r:id="rId12"/>
      <w:footerReference w:type="default" r:id="rId13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719A" w16cex:dateUtc="2022-01-24T17:42:00Z"/>
  <w16cex:commentExtensible w16cex:durableId="259970AD" w16cex:dateUtc="2022-01-20T12:05:00Z"/>
  <w16cex:commentExtensible w16cex:durableId="259972A1" w16cex:dateUtc="2022-01-24T17:46:00Z"/>
  <w16cex:commentExtensible w16cex:durableId="25997880" w16cex:dateUtc="2022-01-24T18:12:00Z"/>
  <w16cex:commentExtensible w16cex:durableId="259A3A3E" w16cex:dateUtc="2022-01-25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5DED6" w16cid:durableId="2599719A"/>
  <w16cid:commentId w16cid:paraId="76F491C9" w16cid:durableId="259970AD"/>
  <w16cid:commentId w16cid:paraId="0D892CD8" w16cid:durableId="259972A1"/>
  <w16cid:commentId w16cid:paraId="6F7DBFE0" w16cid:durableId="25997880"/>
  <w16cid:commentId w16cid:paraId="51BCCB9F" w16cid:durableId="259A3A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0BDA5" w14:textId="77777777" w:rsidR="00581C63" w:rsidRDefault="00581C63" w:rsidP="009F0572">
      <w:pPr>
        <w:spacing w:after="0" w:line="240" w:lineRule="auto"/>
      </w:pPr>
      <w:r>
        <w:separator/>
      </w:r>
    </w:p>
  </w:endnote>
  <w:endnote w:type="continuationSeparator" w:id="0">
    <w:p w14:paraId="4E228C2B" w14:textId="77777777" w:rsidR="00581C63" w:rsidRDefault="00581C63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4732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A42104" w14:textId="1C5675D7" w:rsidR="00DF0A20" w:rsidRPr="00E66839" w:rsidRDefault="002711E7" w:rsidP="00DF0A20">
            <w:pPr>
              <w:pStyle w:val="Stopka"/>
              <w:jc w:val="right"/>
              <w:rPr>
                <w:lang w:val="en-US"/>
              </w:rPr>
            </w:pPr>
            <w:proofErr w:type="spellStart"/>
            <w:r w:rsidRPr="0011450F">
              <w:rPr>
                <w:lang w:val="en-US"/>
              </w:rPr>
              <w:t>Strona</w:t>
            </w:r>
            <w:proofErr w:type="spellEnd"/>
            <w:r w:rsidRPr="0011450F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450F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357">
              <w:rPr>
                <w:b/>
                <w:bCs/>
                <w:noProof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11450F">
              <w:rPr>
                <w:lang w:val="en-US"/>
              </w:rPr>
              <w:t xml:space="preserve"> </w:t>
            </w:r>
            <w:r w:rsidR="00113EA1" w:rsidRPr="0011450F">
              <w:rPr>
                <w:lang w:val="en-US"/>
              </w:rPr>
              <w:t>z</w:t>
            </w:r>
            <w:r w:rsidR="00113EA1">
              <w:rPr>
                <w:lang w:val="en-US"/>
              </w:rPr>
              <w:t>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450F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357">
              <w:rPr>
                <w:b/>
                <w:bCs/>
                <w:noProof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936EDE" w14:textId="29AF8199" w:rsidR="00B540A7" w:rsidRPr="00765872" w:rsidRDefault="00765872" w:rsidP="007658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1AD">
              <w:rPr>
                <w:rFonts w:ascii="Arial" w:hAnsi="Arial" w:cs="Arial"/>
                <w:sz w:val="16"/>
                <w:szCs w:val="16"/>
                <w:lang w:val="en-US"/>
              </w:rPr>
              <w:t xml:space="preserve">Financed by the funds of the Cross-border Cooperation </w:t>
            </w:r>
            <w:proofErr w:type="spellStart"/>
            <w:r w:rsidRPr="00DD11AD">
              <w:rPr>
                <w:rFonts w:ascii="Arial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Pr="00DD11AD">
              <w:rPr>
                <w:rFonts w:ascii="Arial" w:hAnsi="Arial" w:cs="Arial"/>
                <w:sz w:val="16"/>
                <w:szCs w:val="16"/>
                <w:lang w:val="en-US"/>
              </w:rPr>
              <w:t xml:space="preserve"> Poland – Belarus – Ukraine 2014-2020. </w:t>
            </w:r>
            <w:r w:rsidRPr="00AC34DF">
              <w:rPr>
                <w:rFonts w:ascii="Arial" w:hAnsi="Arial" w:cs="Arial"/>
                <w:sz w:val="16"/>
                <w:szCs w:val="16"/>
              </w:rPr>
              <w:t xml:space="preserve">Reference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AC34DF">
              <w:rPr>
                <w:rFonts w:ascii="Arial" w:hAnsi="Arial" w:cs="Arial"/>
                <w:sz w:val="16"/>
                <w:szCs w:val="16"/>
              </w:rPr>
              <w:t>Contract</w:t>
            </w:r>
            <w:proofErr w:type="spellEnd"/>
            <w:r w:rsidRPr="00AC34DF">
              <w:rPr>
                <w:rFonts w:ascii="Arial" w:hAnsi="Arial" w:cs="Arial"/>
                <w:sz w:val="16"/>
                <w:szCs w:val="16"/>
              </w:rPr>
              <w:t>: PLBU.05.01.00-18-0003/17-00</w:t>
            </w:r>
            <w:r w:rsidR="003315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567" w:rsidRPr="00FA050C">
              <w:rPr>
                <w:rFonts w:ascii="Arial" w:hAnsi="Arial" w:cs="Arial"/>
                <w:sz w:val="16"/>
                <w:szCs w:val="16"/>
                <w:lang w:val="en-US"/>
              </w:rPr>
              <w:t>with Addendums PLBU.05.01.00-18-0003-17-01, PLBU.05.01.00-18-0003-17-02, PLBU.05.01.00-18-0003-17-03, PLBU.05.01.00-18-0003-17-04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F9464" w14:textId="77777777" w:rsidR="00581C63" w:rsidRDefault="00581C63" w:rsidP="009F0572">
      <w:pPr>
        <w:spacing w:after="0" w:line="240" w:lineRule="auto"/>
      </w:pPr>
      <w:r>
        <w:separator/>
      </w:r>
    </w:p>
  </w:footnote>
  <w:footnote w:type="continuationSeparator" w:id="0">
    <w:p w14:paraId="40487ECF" w14:textId="77777777" w:rsidR="00581C63" w:rsidRDefault="00581C63" w:rsidP="009F0572">
      <w:pPr>
        <w:spacing w:after="0" w:line="240" w:lineRule="auto"/>
      </w:pPr>
      <w:r>
        <w:continuationSeparator/>
      </w:r>
    </w:p>
  </w:footnote>
  <w:footnote w:id="1">
    <w:p w14:paraId="5BF0C9F7" w14:textId="2596456E" w:rsidR="00B24BDF" w:rsidRDefault="00B24BDF">
      <w:pPr>
        <w:pStyle w:val="Tekstprzypisudolnego"/>
      </w:pPr>
      <w:r>
        <w:rPr>
          <w:rStyle w:val="Odwoanieprzypisudolnego"/>
        </w:rPr>
        <w:footnoteRef/>
      </w:r>
      <w:r>
        <w:t xml:space="preserve"> Umowa Serwisowa m.in.: ze względu na zawarty w niej zakres danych podlegających ochronie (RODO) zostanie udostępniona Wykonawcy wyłonionemu w post</w:t>
      </w:r>
      <w:r w:rsidR="006947E9">
        <w:t>ę</w:t>
      </w:r>
      <w:r>
        <w:t xml:space="preserve">powaniu. </w:t>
      </w:r>
    </w:p>
  </w:footnote>
  <w:footnote w:id="2">
    <w:p w14:paraId="5F93B1F5" w14:textId="0F12BA5A" w:rsidR="00781FCD" w:rsidRDefault="00781FCD" w:rsidP="00781FCD">
      <w:pPr>
        <w:pStyle w:val="Tekstprzypisudolnego"/>
        <w:jc w:val="both"/>
      </w:pPr>
      <w:r w:rsidRPr="006A7D42">
        <w:rPr>
          <w:rStyle w:val="Odwoanieprzypisudolnego"/>
        </w:rPr>
        <w:footnoteRef/>
      </w:r>
      <w:r w:rsidRPr="006A7D42">
        <w:t xml:space="preserve"> Audytor zobowiązany będzie do wypełnienia osobnej listy sprawdzającej </w:t>
      </w:r>
      <w:r w:rsidR="00291177" w:rsidRPr="006A7D42">
        <w:t>do każdego zamówienia publicznego</w:t>
      </w:r>
      <w:r w:rsidR="00291177">
        <w:t>,</w:t>
      </w:r>
      <w:r w:rsidR="00291177" w:rsidRPr="006A7D42">
        <w:t xml:space="preserve"> </w:t>
      </w:r>
      <w:r w:rsidRPr="006A7D42">
        <w:t xml:space="preserve">zgodnie z </w:t>
      </w:r>
      <w:r w:rsidR="006A7D42" w:rsidRPr="006A7D42">
        <w:t xml:space="preserve">właściwym </w:t>
      </w:r>
      <w:r w:rsidRPr="006A7D42">
        <w:t>zał</w:t>
      </w:r>
      <w:r w:rsidR="00AF7948" w:rsidRPr="006A7D42">
        <w:t xml:space="preserve">ącznikiem </w:t>
      </w:r>
      <w:r w:rsidRPr="006A7D42">
        <w:t xml:space="preserve">do „Wytycznych do weryfikacji wydatków” obowiązującym na dzień </w:t>
      </w:r>
      <w:r w:rsidR="00FD7F19">
        <w:t>ogłoszenia postę</w:t>
      </w:r>
      <w:r w:rsidR="00291177">
        <w:t>powania o jego udzielenie</w:t>
      </w:r>
      <w:r w:rsidRPr="006A7D42">
        <w:t xml:space="preserve">. </w:t>
      </w:r>
      <w:r w:rsidR="00597A1C">
        <w:t>Beneficjent</w:t>
      </w:r>
      <w:r w:rsidRPr="006A7D42">
        <w:t xml:space="preserve"> szacuje, że w ciągu wykonania umowy przeprowadzi ok. </w:t>
      </w:r>
      <w:r w:rsidR="00E8667F" w:rsidRPr="006A7D42">
        <w:t>20</w:t>
      </w:r>
      <w:r w:rsidRPr="006A7D42">
        <w:t xml:space="preserve"> zamówień publicznych </w:t>
      </w:r>
      <w:r w:rsidR="00E8667F" w:rsidRPr="006A7D42">
        <w:t>(w tym 2 przetarg</w:t>
      </w:r>
      <w:r w:rsidR="00291177">
        <w:t>i</w:t>
      </w:r>
      <w:r w:rsidR="00E8667F" w:rsidRPr="006A7D42">
        <w:t xml:space="preserve">) </w:t>
      </w:r>
      <w:r w:rsidRPr="006A7D42">
        <w:t xml:space="preserve">o </w:t>
      </w:r>
      <w:r w:rsidR="005155F3">
        <w:t xml:space="preserve">łącznej </w:t>
      </w:r>
      <w:r w:rsidRPr="006A7D42">
        <w:t>wartości ok</w:t>
      </w:r>
      <w:r w:rsidRPr="005A2594">
        <w:t xml:space="preserve">. </w:t>
      </w:r>
      <w:r w:rsidR="004E0D1C">
        <w:t>200 tys.</w:t>
      </w:r>
      <w:r w:rsidR="004E0D1C" w:rsidRPr="005A2594">
        <w:t xml:space="preserve"> </w:t>
      </w:r>
      <w:r w:rsidRPr="005A2594">
        <w:t>EUR</w:t>
      </w:r>
      <w:r w:rsidR="006A7D42" w:rsidRPr="005A2594">
        <w:t>.</w:t>
      </w:r>
    </w:p>
  </w:footnote>
  <w:footnote w:id="3">
    <w:p w14:paraId="401EFA9E" w14:textId="26BCC442" w:rsidR="00781FCD" w:rsidRPr="004C56B6" w:rsidRDefault="00781FCD" w:rsidP="00781FCD">
      <w:pPr>
        <w:pStyle w:val="Listanumerowana"/>
        <w:numPr>
          <w:ilvl w:val="0"/>
          <w:numId w:val="0"/>
        </w:numPr>
        <w:spacing w:after="120"/>
        <w:ind w:left="426"/>
        <w:contextualSpacing/>
        <w:rPr>
          <w:rFonts w:ascii="Arial" w:hAnsi="Arial" w:cs="Arial"/>
          <w:sz w:val="20"/>
          <w:lang w:val="pl-PL"/>
        </w:rPr>
      </w:pPr>
      <w:r w:rsidRPr="0007104A">
        <w:rPr>
          <w:rStyle w:val="Odwoanieprzypisudolnego"/>
          <w:rFonts w:ascii="Arial" w:hAnsi="Arial" w:cs="Arial"/>
          <w:sz w:val="20"/>
        </w:rPr>
        <w:footnoteRef/>
      </w:r>
      <w:r w:rsidRPr="004C56B6">
        <w:rPr>
          <w:rFonts w:ascii="Arial" w:hAnsi="Arial" w:cs="Arial"/>
          <w:sz w:val="20"/>
          <w:lang w:val="pl-PL"/>
        </w:rPr>
        <w:t xml:space="preserve"> </w:t>
      </w:r>
      <w:r w:rsidRPr="00C839FD">
        <w:rPr>
          <w:rFonts w:ascii="Arial" w:hAnsi="Arial" w:cs="Arial"/>
          <w:sz w:val="20"/>
          <w:lang w:val="pl-PL"/>
        </w:rPr>
        <w:t xml:space="preserve">Zgodnie z art. 5.7 Umowy Serwisowej: </w:t>
      </w:r>
      <w:r w:rsidRPr="00C839FD">
        <w:rPr>
          <w:rFonts w:ascii="Arial" w:hAnsi="Arial" w:cs="Arial"/>
          <w:i/>
          <w:sz w:val="20"/>
          <w:lang w:val="pl-PL"/>
        </w:rPr>
        <w:t>„</w:t>
      </w:r>
      <w:r w:rsidRPr="00C839FD">
        <w:rPr>
          <w:rFonts w:ascii="Arial" w:hAnsi="Arial" w:cs="Arial"/>
          <w:sz w:val="20"/>
          <w:lang w:val="pl-PL"/>
        </w:rPr>
        <w:t>W odniesieniu do puli na wydatki zadaniowe (</w:t>
      </w:r>
      <w:proofErr w:type="spellStart"/>
      <w:r w:rsidRPr="00C839FD">
        <w:rPr>
          <w:rFonts w:ascii="Arial" w:hAnsi="Arial" w:cs="Arial"/>
          <w:sz w:val="20"/>
          <w:lang w:val="pl-PL"/>
        </w:rPr>
        <w:t>incidental</w:t>
      </w:r>
      <w:proofErr w:type="spellEnd"/>
      <w:r w:rsidRPr="00C839FD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C839FD">
        <w:rPr>
          <w:rFonts w:ascii="Arial" w:hAnsi="Arial" w:cs="Arial"/>
          <w:sz w:val="20"/>
          <w:lang w:val="pl-PL"/>
        </w:rPr>
        <w:t>expenditure</w:t>
      </w:r>
      <w:r w:rsidR="009E099C">
        <w:rPr>
          <w:rFonts w:ascii="Arial" w:hAnsi="Arial" w:cs="Arial"/>
          <w:sz w:val="20"/>
          <w:lang w:val="pl-PL"/>
        </w:rPr>
        <w:t>s</w:t>
      </w:r>
      <w:proofErr w:type="spellEnd"/>
      <w:r w:rsidRPr="00C839FD">
        <w:rPr>
          <w:rFonts w:ascii="Arial" w:hAnsi="Arial" w:cs="Arial"/>
          <w:sz w:val="20"/>
          <w:lang w:val="pl-PL"/>
        </w:rPr>
        <w:t xml:space="preserve">) i kosztów weryfikacji wydatków, rzeczywiste koszty są przeliczane na euro według kursu opublikowanego w </w:t>
      </w:r>
      <w:proofErr w:type="spellStart"/>
      <w:r w:rsidRPr="00C839FD">
        <w:rPr>
          <w:rFonts w:ascii="Arial" w:hAnsi="Arial" w:cs="Arial"/>
          <w:sz w:val="20"/>
          <w:lang w:val="pl-PL"/>
        </w:rPr>
        <w:t>Infor</w:t>
      </w:r>
      <w:proofErr w:type="spellEnd"/>
      <w:r w:rsidRPr="00C839FD">
        <w:rPr>
          <w:rFonts w:ascii="Arial" w:hAnsi="Arial" w:cs="Arial"/>
          <w:sz w:val="20"/>
          <w:lang w:val="pl-PL"/>
        </w:rPr>
        <w:t>-Euro</w:t>
      </w:r>
      <w:r w:rsidR="003F711E">
        <w:rPr>
          <w:rFonts w:ascii="Arial" w:hAnsi="Arial" w:cs="Arial"/>
          <w:sz w:val="20"/>
          <w:lang w:val="pl-PL"/>
        </w:rPr>
        <w:t xml:space="preserve"> </w:t>
      </w:r>
      <w:r w:rsidR="007817F8">
        <w:rPr>
          <w:rFonts w:ascii="Arial" w:hAnsi="Arial" w:cs="Arial"/>
          <w:sz w:val="20"/>
          <w:lang w:val="pl-PL"/>
        </w:rPr>
        <w:t>w pierwszym dniu roboczym miesiąca</w:t>
      </w:r>
      <w:r w:rsidRPr="00C839FD">
        <w:rPr>
          <w:rFonts w:ascii="Arial" w:hAnsi="Arial" w:cs="Arial"/>
          <w:sz w:val="20"/>
          <w:lang w:val="pl-PL"/>
        </w:rPr>
        <w:t>, w którym płatność została wykonana”.</w:t>
      </w:r>
    </w:p>
    <w:p w14:paraId="7F81477A" w14:textId="77777777" w:rsidR="00781FCD" w:rsidRPr="0007104A" w:rsidRDefault="00781FCD" w:rsidP="00781FCD">
      <w:pPr>
        <w:jc w:val="both"/>
        <w:textAlignment w:val="top"/>
        <w:rPr>
          <w:rFonts w:ascii="Arial" w:hAnsi="Arial" w:cs="Arial"/>
        </w:rPr>
      </w:pPr>
    </w:p>
  </w:footnote>
  <w:footnote w:id="4">
    <w:p w14:paraId="1DA0097C" w14:textId="1B096EE1" w:rsidR="00781FCD" w:rsidRDefault="00781FCD" w:rsidP="00781FCD">
      <w:pPr>
        <w:pStyle w:val="Tekstprzypisudolnego"/>
      </w:pPr>
      <w:r>
        <w:rPr>
          <w:rStyle w:val="Odwoanieprzypisudolnego"/>
        </w:rPr>
        <w:footnoteRef/>
      </w:r>
      <w:r>
        <w:t xml:space="preserve"> Badane dokumenty będą w języku polskim oraz angielskim</w:t>
      </w:r>
      <w:r w:rsidR="00C83E1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CE9CA" w14:textId="77777777" w:rsidR="00E66839" w:rsidRPr="001E3341" w:rsidRDefault="0099494E" w:rsidP="0099494E">
    <w:pPr>
      <w:pStyle w:val="Nagwek"/>
      <w:tabs>
        <w:tab w:val="clear" w:pos="4536"/>
        <w:tab w:val="clear" w:pos="9072"/>
        <w:tab w:val="left" w:pos="3390"/>
      </w:tabs>
    </w:pPr>
    <w:r>
      <w:tab/>
    </w:r>
  </w:p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Description w:val="logo programu PL-BY-UA i flaga UE"/>
    </w:tblPr>
    <w:tblGrid>
      <w:gridCol w:w="4673"/>
      <w:gridCol w:w="4673"/>
    </w:tblGrid>
    <w:tr w:rsidR="00E66839" w14:paraId="56F89357" w14:textId="77777777" w:rsidTr="008C1236">
      <w:trPr>
        <w:tblHeader/>
      </w:trPr>
      <w:tc>
        <w:tcPr>
          <w:tcW w:w="4673" w:type="dxa"/>
        </w:tcPr>
        <w:p w14:paraId="47919BFC" w14:textId="79B1D6E7" w:rsidR="00E66839" w:rsidRDefault="00771476" w:rsidP="00771476">
          <w:pPr>
            <w:pStyle w:val="Nagwek"/>
            <w:tabs>
              <w:tab w:val="clear" w:pos="4536"/>
              <w:tab w:val="clear" w:pos="9072"/>
              <w:tab w:val="left" w:pos="3390"/>
            </w:tabs>
          </w:pP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64EEF86E" wp14:editId="3EBD7F2F">
                <wp:extent cx="1085759" cy="419040"/>
                <wp:effectExtent l="0" t="0" r="635" b="635"/>
                <wp:docPr id="16" name="Obraz 16" descr="logo programu Polska Białoruś Ukraina na lata 2014 do 2020" title="logo programu Polska Białoruś Ukraina na lata 2014 do 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i/>
              <w:color w:val="A6A6A6"/>
              <w:sz w:val="20"/>
              <w:szCs w:val="20"/>
            </w:rPr>
            <w:tab/>
          </w:r>
        </w:p>
      </w:tc>
      <w:tc>
        <w:tcPr>
          <w:tcW w:w="4673" w:type="dxa"/>
        </w:tcPr>
        <w:p w14:paraId="52298978" w14:textId="77777777" w:rsidR="00E66839" w:rsidRDefault="00771476" w:rsidP="00771476">
          <w:pPr>
            <w:pStyle w:val="Nagwek"/>
            <w:tabs>
              <w:tab w:val="clear" w:pos="4536"/>
              <w:tab w:val="clear" w:pos="9072"/>
              <w:tab w:val="left" w:pos="3390"/>
            </w:tabs>
            <w:jc w:val="right"/>
          </w:pP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D8BFC05" wp14:editId="7E503ED4">
                <wp:extent cx="752400" cy="514439"/>
                <wp:effectExtent l="0" t="0" r="0" b="0"/>
                <wp:docPr id="17" name="Obraz 0" descr="flaga Unii Europejskiej" title="logotyp Unii 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819F5D4" w14:textId="211F9A02" w:rsidR="00553F54" w:rsidRDefault="00553F54" w:rsidP="00553F54">
          <w:pPr>
            <w:pStyle w:val="Nagwek"/>
            <w:tabs>
              <w:tab w:val="clear" w:pos="4536"/>
              <w:tab w:val="clear" w:pos="9072"/>
              <w:tab w:val="left" w:pos="3390"/>
            </w:tabs>
            <w:jc w:val="right"/>
          </w:pPr>
          <w:r>
            <w:rPr>
              <w:rFonts w:ascii="Arial" w:hAnsi="Arial" w:cs="Arial"/>
              <w:sz w:val="20"/>
              <w:szCs w:val="20"/>
            </w:rPr>
            <w:t>z</w:t>
          </w:r>
          <w:r w:rsidRPr="00E8438B">
            <w:rPr>
              <w:rFonts w:ascii="Arial" w:hAnsi="Arial" w:cs="Arial"/>
              <w:sz w:val="20"/>
              <w:szCs w:val="20"/>
            </w:rPr>
            <w:t>nak sprawy: OT-</w:t>
          </w:r>
          <w:r w:rsidRPr="00065BB9">
            <w:rPr>
              <w:rFonts w:ascii="Arial" w:hAnsi="Arial" w:cs="Arial"/>
              <w:sz w:val="20"/>
              <w:szCs w:val="20"/>
            </w:rPr>
            <w:t>I.041.5.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065BB9">
            <w:rPr>
              <w:rFonts w:ascii="Arial" w:hAnsi="Arial" w:cs="Arial"/>
              <w:sz w:val="20"/>
              <w:szCs w:val="20"/>
            </w:rPr>
            <w:t>.202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19395BD5" w14:textId="77777777" w:rsidR="00E66839" w:rsidRPr="00E66839" w:rsidRDefault="00E66839" w:rsidP="00596B5C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747"/>
    <w:multiLevelType w:val="hybridMultilevel"/>
    <w:tmpl w:val="5C360DC2"/>
    <w:lvl w:ilvl="0" w:tplc="45F2DB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3D1D3E"/>
    <w:multiLevelType w:val="hybridMultilevel"/>
    <w:tmpl w:val="2BCC9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AD1"/>
    <w:multiLevelType w:val="hybridMultilevel"/>
    <w:tmpl w:val="9288D62A"/>
    <w:lvl w:ilvl="0" w:tplc="92400A5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065CC"/>
    <w:multiLevelType w:val="hybridMultilevel"/>
    <w:tmpl w:val="680C0DBA"/>
    <w:lvl w:ilvl="0" w:tplc="11E6F0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F04EA"/>
    <w:multiLevelType w:val="hybridMultilevel"/>
    <w:tmpl w:val="54B63BA0"/>
    <w:lvl w:ilvl="0" w:tplc="F98861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8D52794"/>
    <w:multiLevelType w:val="hybridMultilevel"/>
    <w:tmpl w:val="E0083A34"/>
    <w:lvl w:ilvl="0" w:tplc="42040B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23A0"/>
    <w:multiLevelType w:val="hybridMultilevel"/>
    <w:tmpl w:val="0A0A9D9A"/>
    <w:lvl w:ilvl="0" w:tplc="C4D826AE">
      <w:start w:val="1"/>
      <w:numFmt w:val="decimal"/>
      <w:lvlText w:val="%1)"/>
      <w:lvlJc w:val="left"/>
      <w:pPr>
        <w:ind w:left="8143" w:hanging="705"/>
      </w:pPr>
      <w:rPr>
        <w:rFonts w:ascii="Arial" w:eastAsia="Arial" w:hAnsi="Arial" w:cs="Microsoft Sans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0681"/>
    <w:multiLevelType w:val="hybridMultilevel"/>
    <w:tmpl w:val="17C2BB66"/>
    <w:lvl w:ilvl="0" w:tplc="9E96663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 w:hint="default"/>
        <w:b w:val="0"/>
      </w:rPr>
    </w:lvl>
    <w:lvl w:ilvl="1" w:tplc="C3F63706">
      <w:start w:val="1"/>
      <w:numFmt w:val="decimal"/>
      <w:lvlText w:val="%2)"/>
      <w:lvlJc w:val="left"/>
      <w:pPr>
        <w:ind w:left="8143" w:hanging="705"/>
      </w:pPr>
      <w:rPr>
        <w:rFonts w:ascii="Arial" w:eastAsia="Times New Roman" w:hAnsi="Arial" w:cs="Arial"/>
      </w:rPr>
    </w:lvl>
    <w:lvl w:ilvl="2" w:tplc="148815B2">
      <w:start w:val="1"/>
      <w:numFmt w:val="decimal"/>
      <w:lvlText w:val="%3)"/>
      <w:lvlJc w:val="left"/>
      <w:pPr>
        <w:ind w:left="25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4D1C6B01"/>
    <w:multiLevelType w:val="hybridMultilevel"/>
    <w:tmpl w:val="022CC9B8"/>
    <w:lvl w:ilvl="0" w:tplc="0B74C8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A95C26"/>
    <w:multiLevelType w:val="hybridMultilevel"/>
    <w:tmpl w:val="ED5CA546"/>
    <w:lvl w:ilvl="0" w:tplc="E086F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1F284F"/>
    <w:multiLevelType w:val="hybridMultilevel"/>
    <w:tmpl w:val="4FD072DC"/>
    <w:lvl w:ilvl="0" w:tplc="C3F63706">
      <w:start w:val="1"/>
      <w:numFmt w:val="decimal"/>
      <w:lvlText w:val="%1)"/>
      <w:lvlJc w:val="left"/>
      <w:pPr>
        <w:ind w:left="8143" w:hanging="70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4208"/>
    <w:multiLevelType w:val="hybridMultilevel"/>
    <w:tmpl w:val="E8CA2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1FFB"/>
    <w:multiLevelType w:val="hybridMultilevel"/>
    <w:tmpl w:val="1EF64A58"/>
    <w:lvl w:ilvl="0" w:tplc="9E96663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 w:hint="default"/>
        <w:b w:val="0"/>
      </w:rPr>
    </w:lvl>
    <w:lvl w:ilvl="1" w:tplc="EF7AC416">
      <w:start w:val="1"/>
      <w:numFmt w:val="decimal"/>
      <w:lvlText w:val="%2."/>
      <w:lvlJc w:val="left"/>
      <w:pPr>
        <w:ind w:left="8143" w:hanging="705"/>
      </w:pPr>
      <w:rPr>
        <w:rFonts w:cs="Times New Roman" w:hint="default"/>
      </w:rPr>
    </w:lvl>
    <w:lvl w:ilvl="2" w:tplc="148815B2">
      <w:start w:val="1"/>
      <w:numFmt w:val="decimal"/>
      <w:lvlText w:val="%3)"/>
      <w:lvlJc w:val="left"/>
      <w:pPr>
        <w:ind w:left="25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7A654555"/>
    <w:multiLevelType w:val="hybridMultilevel"/>
    <w:tmpl w:val="8D42C91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3"/>
    <w:rsid w:val="00012A36"/>
    <w:rsid w:val="00012B70"/>
    <w:rsid w:val="0001320B"/>
    <w:rsid w:val="00022E45"/>
    <w:rsid w:val="000234BA"/>
    <w:rsid w:val="00025688"/>
    <w:rsid w:val="000427BC"/>
    <w:rsid w:val="000462E5"/>
    <w:rsid w:val="00050A19"/>
    <w:rsid w:val="00052787"/>
    <w:rsid w:val="0005390B"/>
    <w:rsid w:val="00055006"/>
    <w:rsid w:val="0006594E"/>
    <w:rsid w:val="0008080F"/>
    <w:rsid w:val="00085D99"/>
    <w:rsid w:val="0008726B"/>
    <w:rsid w:val="00096CDC"/>
    <w:rsid w:val="000A1A19"/>
    <w:rsid w:val="000A25FC"/>
    <w:rsid w:val="000A3084"/>
    <w:rsid w:val="000A59B8"/>
    <w:rsid w:val="000B256B"/>
    <w:rsid w:val="000B2D46"/>
    <w:rsid w:val="000C06A1"/>
    <w:rsid w:val="000C38A9"/>
    <w:rsid w:val="000D5C2B"/>
    <w:rsid w:val="000E3C24"/>
    <w:rsid w:val="000E6405"/>
    <w:rsid w:val="00100333"/>
    <w:rsid w:val="00103637"/>
    <w:rsid w:val="001067C6"/>
    <w:rsid w:val="001070F3"/>
    <w:rsid w:val="00113EA1"/>
    <w:rsid w:val="0011450F"/>
    <w:rsid w:val="001204CB"/>
    <w:rsid w:val="00123E47"/>
    <w:rsid w:val="001276CB"/>
    <w:rsid w:val="00131B2A"/>
    <w:rsid w:val="0013208C"/>
    <w:rsid w:val="00132A68"/>
    <w:rsid w:val="001358EE"/>
    <w:rsid w:val="00142A79"/>
    <w:rsid w:val="001448C4"/>
    <w:rsid w:val="00146F66"/>
    <w:rsid w:val="00150BBD"/>
    <w:rsid w:val="00152344"/>
    <w:rsid w:val="00152710"/>
    <w:rsid w:val="00152969"/>
    <w:rsid w:val="00155282"/>
    <w:rsid w:val="001578A6"/>
    <w:rsid w:val="00165DEC"/>
    <w:rsid w:val="00167077"/>
    <w:rsid w:val="001720F2"/>
    <w:rsid w:val="001779B3"/>
    <w:rsid w:val="00177AB9"/>
    <w:rsid w:val="001866EB"/>
    <w:rsid w:val="00192206"/>
    <w:rsid w:val="0019307F"/>
    <w:rsid w:val="001972C8"/>
    <w:rsid w:val="001A4D25"/>
    <w:rsid w:val="001B385F"/>
    <w:rsid w:val="001C0752"/>
    <w:rsid w:val="001C6900"/>
    <w:rsid w:val="001D56A1"/>
    <w:rsid w:val="001D57EA"/>
    <w:rsid w:val="001D779F"/>
    <w:rsid w:val="001E3341"/>
    <w:rsid w:val="001F27F8"/>
    <w:rsid w:val="001F33B8"/>
    <w:rsid w:val="001F78B4"/>
    <w:rsid w:val="00211107"/>
    <w:rsid w:val="00216586"/>
    <w:rsid w:val="00224F27"/>
    <w:rsid w:val="002347CE"/>
    <w:rsid w:val="0023654E"/>
    <w:rsid w:val="00245FB4"/>
    <w:rsid w:val="00247002"/>
    <w:rsid w:val="002474C5"/>
    <w:rsid w:val="00247E4D"/>
    <w:rsid w:val="002525A9"/>
    <w:rsid w:val="002539CE"/>
    <w:rsid w:val="00262D48"/>
    <w:rsid w:val="00264CB3"/>
    <w:rsid w:val="0027053B"/>
    <w:rsid w:val="002711E7"/>
    <w:rsid w:val="00274BEC"/>
    <w:rsid w:val="0027619D"/>
    <w:rsid w:val="00276B63"/>
    <w:rsid w:val="00277C90"/>
    <w:rsid w:val="00291177"/>
    <w:rsid w:val="00292229"/>
    <w:rsid w:val="00295B29"/>
    <w:rsid w:val="00296091"/>
    <w:rsid w:val="002A3516"/>
    <w:rsid w:val="002B1855"/>
    <w:rsid w:val="002B3478"/>
    <w:rsid w:val="002B4CE1"/>
    <w:rsid w:val="002C3357"/>
    <w:rsid w:val="002C3F6E"/>
    <w:rsid w:val="002C5725"/>
    <w:rsid w:val="002C6DFE"/>
    <w:rsid w:val="002D69DF"/>
    <w:rsid w:val="002E44C2"/>
    <w:rsid w:val="002E74DF"/>
    <w:rsid w:val="002F0224"/>
    <w:rsid w:val="00330F58"/>
    <w:rsid w:val="00331567"/>
    <w:rsid w:val="00334919"/>
    <w:rsid w:val="00340352"/>
    <w:rsid w:val="00340D68"/>
    <w:rsid w:val="00347E46"/>
    <w:rsid w:val="003502F6"/>
    <w:rsid w:val="00353ECF"/>
    <w:rsid w:val="003559B1"/>
    <w:rsid w:val="0035655C"/>
    <w:rsid w:val="003677F3"/>
    <w:rsid w:val="00377733"/>
    <w:rsid w:val="00382B9B"/>
    <w:rsid w:val="0038528C"/>
    <w:rsid w:val="00396298"/>
    <w:rsid w:val="003A05A7"/>
    <w:rsid w:val="003A1A42"/>
    <w:rsid w:val="003B01A6"/>
    <w:rsid w:val="003B2395"/>
    <w:rsid w:val="003B4C43"/>
    <w:rsid w:val="003D3224"/>
    <w:rsid w:val="003E0240"/>
    <w:rsid w:val="003E3000"/>
    <w:rsid w:val="003E3DA1"/>
    <w:rsid w:val="003E7BED"/>
    <w:rsid w:val="003F0AD4"/>
    <w:rsid w:val="003F2A29"/>
    <w:rsid w:val="003F711E"/>
    <w:rsid w:val="00403B5C"/>
    <w:rsid w:val="00404462"/>
    <w:rsid w:val="0041138B"/>
    <w:rsid w:val="00426568"/>
    <w:rsid w:val="004312EB"/>
    <w:rsid w:val="00435879"/>
    <w:rsid w:val="00437D17"/>
    <w:rsid w:val="0044199B"/>
    <w:rsid w:val="00443163"/>
    <w:rsid w:val="00456921"/>
    <w:rsid w:val="00465BA5"/>
    <w:rsid w:val="00467C61"/>
    <w:rsid w:val="00472FCA"/>
    <w:rsid w:val="00483A26"/>
    <w:rsid w:val="004876E4"/>
    <w:rsid w:val="004917F4"/>
    <w:rsid w:val="004A62BB"/>
    <w:rsid w:val="004A7508"/>
    <w:rsid w:val="004B3872"/>
    <w:rsid w:val="004B50BB"/>
    <w:rsid w:val="004C09CC"/>
    <w:rsid w:val="004C1EBC"/>
    <w:rsid w:val="004C455A"/>
    <w:rsid w:val="004C46E1"/>
    <w:rsid w:val="004C62C5"/>
    <w:rsid w:val="004E09CB"/>
    <w:rsid w:val="004E0D1C"/>
    <w:rsid w:val="004E61BB"/>
    <w:rsid w:val="004F2BCC"/>
    <w:rsid w:val="00507610"/>
    <w:rsid w:val="00512FAE"/>
    <w:rsid w:val="00514CBC"/>
    <w:rsid w:val="005155F3"/>
    <w:rsid w:val="00534217"/>
    <w:rsid w:val="00534EE6"/>
    <w:rsid w:val="005469E9"/>
    <w:rsid w:val="00553F54"/>
    <w:rsid w:val="00554267"/>
    <w:rsid w:val="005546F9"/>
    <w:rsid w:val="00554B57"/>
    <w:rsid w:val="005609ED"/>
    <w:rsid w:val="005632A6"/>
    <w:rsid w:val="00563777"/>
    <w:rsid w:val="00567505"/>
    <w:rsid w:val="00572506"/>
    <w:rsid w:val="005743F0"/>
    <w:rsid w:val="00577A66"/>
    <w:rsid w:val="00581C63"/>
    <w:rsid w:val="005849A7"/>
    <w:rsid w:val="00584EE3"/>
    <w:rsid w:val="00585CBA"/>
    <w:rsid w:val="00591653"/>
    <w:rsid w:val="00595430"/>
    <w:rsid w:val="00596B5C"/>
    <w:rsid w:val="00597A1C"/>
    <w:rsid w:val="005A0DF4"/>
    <w:rsid w:val="005A2594"/>
    <w:rsid w:val="005A5F0C"/>
    <w:rsid w:val="005B2ECD"/>
    <w:rsid w:val="005B649C"/>
    <w:rsid w:val="005B6CDF"/>
    <w:rsid w:val="005C6DD2"/>
    <w:rsid w:val="005C74F0"/>
    <w:rsid w:val="005D4765"/>
    <w:rsid w:val="005D60CE"/>
    <w:rsid w:val="005E614E"/>
    <w:rsid w:val="005F75A7"/>
    <w:rsid w:val="00600172"/>
    <w:rsid w:val="006016AA"/>
    <w:rsid w:val="006028D0"/>
    <w:rsid w:val="0060484E"/>
    <w:rsid w:val="00617569"/>
    <w:rsid w:val="00621080"/>
    <w:rsid w:val="00622893"/>
    <w:rsid w:val="006261AB"/>
    <w:rsid w:val="00627244"/>
    <w:rsid w:val="00627FFB"/>
    <w:rsid w:val="0063168C"/>
    <w:rsid w:val="00634ADE"/>
    <w:rsid w:val="00636215"/>
    <w:rsid w:val="006562F3"/>
    <w:rsid w:val="00662D49"/>
    <w:rsid w:val="00666501"/>
    <w:rsid w:val="00667FB2"/>
    <w:rsid w:val="00677D4A"/>
    <w:rsid w:val="006836EC"/>
    <w:rsid w:val="0068530D"/>
    <w:rsid w:val="00685E93"/>
    <w:rsid w:val="006947E9"/>
    <w:rsid w:val="00697431"/>
    <w:rsid w:val="006A1CF9"/>
    <w:rsid w:val="006A7D42"/>
    <w:rsid w:val="006B448A"/>
    <w:rsid w:val="006B4708"/>
    <w:rsid w:val="006B77D7"/>
    <w:rsid w:val="006C11C2"/>
    <w:rsid w:val="006C5D11"/>
    <w:rsid w:val="006C6DA0"/>
    <w:rsid w:val="006C715E"/>
    <w:rsid w:val="006D235F"/>
    <w:rsid w:val="006D3879"/>
    <w:rsid w:val="006D5AF7"/>
    <w:rsid w:val="006E1D24"/>
    <w:rsid w:val="006F0B45"/>
    <w:rsid w:val="006F44CE"/>
    <w:rsid w:val="006F4EFC"/>
    <w:rsid w:val="006F62E7"/>
    <w:rsid w:val="00700D30"/>
    <w:rsid w:val="00706931"/>
    <w:rsid w:val="00710163"/>
    <w:rsid w:val="007142AD"/>
    <w:rsid w:val="00720F4B"/>
    <w:rsid w:val="0072189D"/>
    <w:rsid w:val="00737DF1"/>
    <w:rsid w:val="00740AF7"/>
    <w:rsid w:val="007435AB"/>
    <w:rsid w:val="00743F53"/>
    <w:rsid w:val="007465DD"/>
    <w:rsid w:val="00753AA6"/>
    <w:rsid w:val="00765872"/>
    <w:rsid w:val="00766780"/>
    <w:rsid w:val="007711EB"/>
    <w:rsid w:val="00771476"/>
    <w:rsid w:val="007718BF"/>
    <w:rsid w:val="0077193E"/>
    <w:rsid w:val="00773268"/>
    <w:rsid w:val="00777E4F"/>
    <w:rsid w:val="007817F8"/>
    <w:rsid w:val="00781FCD"/>
    <w:rsid w:val="0078325C"/>
    <w:rsid w:val="0078388B"/>
    <w:rsid w:val="00795D58"/>
    <w:rsid w:val="0079627B"/>
    <w:rsid w:val="007A03F9"/>
    <w:rsid w:val="007B0C53"/>
    <w:rsid w:val="007B1AC9"/>
    <w:rsid w:val="007C0F8F"/>
    <w:rsid w:val="007D1CF1"/>
    <w:rsid w:val="007D522D"/>
    <w:rsid w:val="007D5ACE"/>
    <w:rsid w:val="007E14A0"/>
    <w:rsid w:val="007E249D"/>
    <w:rsid w:val="007E29CE"/>
    <w:rsid w:val="007E3F79"/>
    <w:rsid w:val="007F3104"/>
    <w:rsid w:val="0080382C"/>
    <w:rsid w:val="00804B31"/>
    <w:rsid w:val="00822416"/>
    <w:rsid w:val="00827357"/>
    <w:rsid w:val="00830FA7"/>
    <w:rsid w:val="008315AA"/>
    <w:rsid w:val="00832A13"/>
    <w:rsid w:val="00833009"/>
    <w:rsid w:val="008351B4"/>
    <w:rsid w:val="00837445"/>
    <w:rsid w:val="00854A68"/>
    <w:rsid w:val="0085578E"/>
    <w:rsid w:val="008620AA"/>
    <w:rsid w:val="00863630"/>
    <w:rsid w:val="00872DC6"/>
    <w:rsid w:val="0087583F"/>
    <w:rsid w:val="00880509"/>
    <w:rsid w:val="0088102D"/>
    <w:rsid w:val="00883763"/>
    <w:rsid w:val="00884921"/>
    <w:rsid w:val="00885A31"/>
    <w:rsid w:val="008868E5"/>
    <w:rsid w:val="00890814"/>
    <w:rsid w:val="00891129"/>
    <w:rsid w:val="00892E57"/>
    <w:rsid w:val="00895BE1"/>
    <w:rsid w:val="0089789A"/>
    <w:rsid w:val="008A2953"/>
    <w:rsid w:val="008A44DA"/>
    <w:rsid w:val="008B69C7"/>
    <w:rsid w:val="008C1236"/>
    <w:rsid w:val="008C5CDC"/>
    <w:rsid w:val="008C7568"/>
    <w:rsid w:val="008D6A42"/>
    <w:rsid w:val="008E640C"/>
    <w:rsid w:val="008E71BC"/>
    <w:rsid w:val="008F4B17"/>
    <w:rsid w:val="00905274"/>
    <w:rsid w:val="00905508"/>
    <w:rsid w:val="00936DAB"/>
    <w:rsid w:val="009405BF"/>
    <w:rsid w:val="0094241A"/>
    <w:rsid w:val="00944D56"/>
    <w:rsid w:val="00945D30"/>
    <w:rsid w:val="00947BBA"/>
    <w:rsid w:val="009503E7"/>
    <w:rsid w:val="0096323A"/>
    <w:rsid w:val="00970B9F"/>
    <w:rsid w:val="00980B1A"/>
    <w:rsid w:val="0098201F"/>
    <w:rsid w:val="009835A0"/>
    <w:rsid w:val="009846DB"/>
    <w:rsid w:val="009863DC"/>
    <w:rsid w:val="00992244"/>
    <w:rsid w:val="0099494E"/>
    <w:rsid w:val="009972B7"/>
    <w:rsid w:val="009B02AE"/>
    <w:rsid w:val="009B2FBB"/>
    <w:rsid w:val="009B5255"/>
    <w:rsid w:val="009C79DC"/>
    <w:rsid w:val="009C7BD5"/>
    <w:rsid w:val="009D0A1A"/>
    <w:rsid w:val="009E099C"/>
    <w:rsid w:val="009E31A4"/>
    <w:rsid w:val="009E6B0F"/>
    <w:rsid w:val="009F0572"/>
    <w:rsid w:val="009F71F5"/>
    <w:rsid w:val="00A00066"/>
    <w:rsid w:val="00A003D2"/>
    <w:rsid w:val="00A027C4"/>
    <w:rsid w:val="00A02CDE"/>
    <w:rsid w:val="00A10CEC"/>
    <w:rsid w:val="00A116C5"/>
    <w:rsid w:val="00A15491"/>
    <w:rsid w:val="00A16176"/>
    <w:rsid w:val="00A212BA"/>
    <w:rsid w:val="00A24CAD"/>
    <w:rsid w:val="00A25594"/>
    <w:rsid w:val="00A25DF8"/>
    <w:rsid w:val="00A26E84"/>
    <w:rsid w:val="00A32BE7"/>
    <w:rsid w:val="00A35042"/>
    <w:rsid w:val="00A35075"/>
    <w:rsid w:val="00A36084"/>
    <w:rsid w:val="00A37AA1"/>
    <w:rsid w:val="00A42B54"/>
    <w:rsid w:val="00A44476"/>
    <w:rsid w:val="00A451A8"/>
    <w:rsid w:val="00A46BA8"/>
    <w:rsid w:val="00A5384C"/>
    <w:rsid w:val="00A53E83"/>
    <w:rsid w:val="00A627A0"/>
    <w:rsid w:val="00A62A22"/>
    <w:rsid w:val="00A71EA8"/>
    <w:rsid w:val="00A7743D"/>
    <w:rsid w:val="00A82E6C"/>
    <w:rsid w:val="00A83022"/>
    <w:rsid w:val="00A85127"/>
    <w:rsid w:val="00A905C5"/>
    <w:rsid w:val="00A91FA0"/>
    <w:rsid w:val="00A92426"/>
    <w:rsid w:val="00AA0ED7"/>
    <w:rsid w:val="00AA6E72"/>
    <w:rsid w:val="00AC09D4"/>
    <w:rsid w:val="00AC437C"/>
    <w:rsid w:val="00AC79C9"/>
    <w:rsid w:val="00AE08EA"/>
    <w:rsid w:val="00AE4033"/>
    <w:rsid w:val="00AE48DB"/>
    <w:rsid w:val="00AE5D11"/>
    <w:rsid w:val="00AE6FD9"/>
    <w:rsid w:val="00AF7948"/>
    <w:rsid w:val="00B001B5"/>
    <w:rsid w:val="00B0062C"/>
    <w:rsid w:val="00B01AAB"/>
    <w:rsid w:val="00B02B66"/>
    <w:rsid w:val="00B032F4"/>
    <w:rsid w:val="00B20B15"/>
    <w:rsid w:val="00B210B4"/>
    <w:rsid w:val="00B24BDF"/>
    <w:rsid w:val="00B52AFA"/>
    <w:rsid w:val="00B532B2"/>
    <w:rsid w:val="00B540A7"/>
    <w:rsid w:val="00B678AF"/>
    <w:rsid w:val="00B7420D"/>
    <w:rsid w:val="00B74BE7"/>
    <w:rsid w:val="00B772A6"/>
    <w:rsid w:val="00B81F31"/>
    <w:rsid w:val="00B87A9B"/>
    <w:rsid w:val="00B94878"/>
    <w:rsid w:val="00BA49FA"/>
    <w:rsid w:val="00BC1DC2"/>
    <w:rsid w:val="00BD43DE"/>
    <w:rsid w:val="00BD766E"/>
    <w:rsid w:val="00BD7846"/>
    <w:rsid w:val="00BE1E52"/>
    <w:rsid w:val="00BE5D56"/>
    <w:rsid w:val="00BF2597"/>
    <w:rsid w:val="00BF2767"/>
    <w:rsid w:val="00BF4EA2"/>
    <w:rsid w:val="00C14651"/>
    <w:rsid w:val="00C17A80"/>
    <w:rsid w:val="00C21DD7"/>
    <w:rsid w:val="00C3376E"/>
    <w:rsid w:val="00C56A25"/>
    <w:rsid w:val="00C61FAC"/>
    <w:rsid w:val="00C6424E"/>
    <w:rsid w:val="00C642FF"/>
    <w:rsid w:val="00C73C68"/>
    <w:rsid w:val="00C75045"/>
    <w:rsid w:val="00C839FD"/>
    <w:rsid w:val="00C83D11"/>
    <w:rsid w:val="00C83E1F"/>
    <w:rsid w:val="00C83FFA"/>
    <w:rsid w:val="00C935FD"/>
    <w:rsid w:val="00C9381B"/>
    <w:rsid w:val="00C94126"/>
    <w:rsid w:val="00C955E7"/>
    <w:rsid w:val="00CA1851"/>
    <w:rsid w:val="00CB0918"/>
    <w:rsid w:val="00CB0ADB"/>
    <w:rsid w:val="00CB25F7"/>
    <w:rsid w:val="00CB4C0B"/>
    <w:rsid w:val="00CB6110"/>
    <w:rsid w:val="00CD0626"/>
    <w:rsid w:val="00CD509F"/>
    <w:rsid w:val="00CE3645"/>
    <w:rsid w:val="00CE477F"/>
    <w:rsid w:val="00CE628A"/>
    <w:rsid w:val="00CF0668"/>
    <w:rsid w:val="00CF7442"/>
    <w:rsid w:val="00D02DF5"/>
    <w:rsid w:val="00D074D8"/>
    <w:rsid w:val="00D12B7B"/>
    <w:rsid w:val="00D12C23"/>
    <w:rsid w:val="00D14CAA"/>
    <w:rsid w:val="00D171C2"/>
    <w:rsid w:val="00D246E3"/>
    <w:rsid w:val="00D33921"/>
    <w:rsid w:val="00D3605B"/>
    <w:rsid w:val="00D40B70"/>
    <w:rsid w:val="00D45560"/>
    <w:rsid w:val="00D465E6"/>
    <w:rsid w:val="00D561CF"/>
    <w:rsid w:val="00D56D07"/>
    <w:rsid w:val="00D6429C"/>
    <w:rsid w:val="00D71154"/>
    <w:rsid w:val="00D72046"/>
    <w:rsid w:val="00D807D1"/>
    <w:rsid w:val="00D82A7F"/>
    <w:rsid w:val="00D8459A"/>
    <w:rsid w:val="00D85583"/>
    <w:rsid w:val="00D90869"/>
    <w:rsid w:val="00D91D19"/>
    <w:rsid w:val="00D9297B"/>
    <w:rsid w:val="00D9345A"/>
    <w:rsid w:val="00D95DAE"/>
    <w:rsid w:val="00DA06A5"/>
    <w:rsid w:val="00DA6099"/>
    <w:rsid w:val="00DA60A8"/>
    <w:rsid w:val="00DB111E"/>
    <w:rsid w:val="00DB6E20"/>
    <w:rsid w:val="00DC36CB"/>
    <w:rsid w:val="00DD11AD"/>
    <w:rsid w:val="00DD5D52"/>
    <w:rsid w:val="00DE2E13"/>
    <w:rsid w:val="00DF0A20"/>
    <w:rsid w:val="00DF1396"/>
    <w:rsid w:val="00DF3BFA"/>
    <w:rsid w:val="00E01738"/>
    <w:rsid w:val="00E020F9"/>
    <w:rsid w:val="00E0377F"/>
    <w:rsid w:val="00E13A81"/>
    <w:rsid w:val="00E1519E"/>
    <w:rsid w:val="00E152B2"/>
    <w:rsid w:val="00E17595"/>
    <w:rsid w:val="00E176BD"/>
    <w:rsid w:val="00E23613"/>
    <w:rsid w:val="00E24A22"/>
    <w:rsid w:val="00E3017D"/>
    <w:rsid w:val="00E37B9B"/>
    <w:rsid w:val="00E405ED"/>
    <w:rsid w:val="00E40DC3"/>
    <w:rsid w:val="00E448DE"/>
    <w:rsid w:val="00E45453"/>
    <w:rsid w:val="00E46076"/>
    <w:rsid w:val="00E50908"/>
    <w:rsid w:val="00E554A3"/>
    <w:rsid w:val="00E6258C"/>
    <w:rsid w:val="00E66839"/>
    <w:rsid w:val="00E66AA6"/>
    <w:rsid w:val="00E67085"/>
    <w:rsid w:val="00E7005A"/>
    <w:rsid w:val="00E7193F"/>
    <w:rsid w:val="00E74432"/>
    <w:rsid w:val="00E8667F"/>
    <w:rsid w:val="00E93642"/>
    <w:rsid w:val="00E97A83"/>
    <w:rsid w:val="00EA3A93"/>
    <w:rsid w:val="00EA421C"/>
    <w:rsid w:val="00EA689E"/>
    <w:rsid w:val="00EB1D81"/>
    <w:rsid w:val="00EB208F"/>
    <w:rsid w:val="00EB4AD5"/>
    <w:rsid w:val="00EC0FE4"/>
    <w:rsid w:val="00EC2FFB"/>
    <w:rsid w:val="00ED3737"/>
    <w:rsid w:val="00ED4C01"/>
    <w:rsid w:val="00EE326F"/>
    <w:rsid w:val="00EE5F1E"/>
    <w:rsid w:val="00EF4AE7"/>
    <w:rsid w:val="00EF646B"/>
    <w:rsid w:val="00F0261E"/>
    <w:rsid w:val="00F02E1C"/>
    <w:rsid w:val="00F0407E"/>
    <w:rsid w:val="00F0422B"/>
    <w:rsid w:val="00F06971"/>
    <w:rsid w:val="00F144CD"/>
    <w:rsid w:val="00F15860"/>
    <w:rsid w:val="00F15D75"/>
    <w:rsid w:val="00F21A4B"/>
    <w:rsid w:val="00F2686A"/>
    <w:rsid w:val="00F2712B"/>
    <w:rsid w:val="00F3116D"/>
    <w:rsid w:val="00F36D09"/>
    <w:rsid w:val="00F401DB"/>
    <w:rsid w:val="00F41C3A"/>
    <w:rsid w:val="00F44215"/>
    <w:rsid w:val="00F66B66"/>
    <w:rsid w:val="00F705E4"/>
    <w:rsid w:val="00F7372B"/>
    <w:rsid w:val="00F859DE"/>
    <w:rsid w:val="00F9493C"/>
    <w:rsid w:val="00F95F36"/>
    <w:rsid w:val="00FA050C"/>
    <w:rsid w:val="00FA1F94"/>
    <w:rsid w:val="00FA3090"/>
    <w:rsid w:val="00FA6E98"/>
    <w:rsid w:val="00FB0AD8"/>
    <w:rsid w:val="00FC1709"/>
    <w:rsid w:val="00FC1BEB"/>
    <w:rsid w:val="00FC499D"/>
    <w:rsid w:val="00FC545F"/>
    <w:rsid w:val="00FC6EFE"/>
    <w:rsid w:val="00FD11B2"/>
    <w:rsid w:val="00FD4089"/>
    <w:rsid w:val="00FD59C7"/>
    <w:rsid w:val="00FD5A17"/>
    <w:rsid w:val="00FD7F19"/>
    <w:rsid w:val="00FE042F"/>
    <w:rsid w:val="00FF39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54BBF1"/>
  <w15:docId w15:val="{9CF661AE-CEA8-455C-8C33-9815A248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22D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246E3"/>
    <w:rPr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1D779F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rsid w:val="00A451A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4C46E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3116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2 heading Znak"/>
    <w:link w:val="Akapitzlist"/>
    <w:uiPriority w:val="99"/>
    <w:qFormat/>
    <w:locked/>
    <w:rsid w:val="00437D17"/>
    <w:rPr>
      <w:rFonts w:ascii="Microsoft Sans Serif" w:hAnsi="Microsoft Sans Serif" w:cs="Microsoft Sans Serif"/>
      <w:color w:val="000000"/>
      <w:sz w:val="24"/>
      <w:szCs w:val="24"/>
    </w:rPr>
  </w:style>
  <w:style w:type="paragraph" w:styleId="Tekstprzypisudolnego">
    <w:name w:val="footnote text"/>
    <w:aliases w:val="Footnote,Char1 Char,Footnote Char1,ESPON Footnote Text"/>
    <w:basedOn w:val="Normalny"/>
    <w:link w:val="TekstprzypisudolnegoZnak"/>
    <w:uiPriority w:val="99"/>
    <w:semiHidden/>
    <w:unhideWhenUsed/>
    <w:rsid w:val="00437D17"/>
    <w:pPr>
      <w:spacing w:after="0" w:line="240" w:lineRule="auto"/>
    </w:pPr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TekstprzypisudolnegoZnak">
    <w:name w:val="Tekst przypisu dolnego Znak"/>
    <w:aliases w:val="Footnote Znak,Char1 Char Znak,Footnote Char1 Znak,ESPON Footnote Text Znak"/>
    <w:basedOn w:val="Domylnaczcionkaakapitu"/>
    <w:link w:val="Tekstprzypisudolnego"/>
    <w:uiPriority w:val="99"/>
    <w:semiHidden/>
    <w:rsid w:val="00437D17"/>
    <w:rPr>
      <w:rFonts w:ascii="Microsoft Sans Serif" w:hAnsi="Microsoft Sans Serif" w:cs="Microsoft Sans Serif"/>
      <w:color w:val="000000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437D17"/>
    <w:rPr>
      <w:vertAlign w:val="superscript"/>
    </w:rPr>
  </w:style>
  <w:style w:type="character" w:styleId="Uwydatnienie">
    <w:name w:val="Emphasis"/>
    <w:basedOn w:val="Domylnaczcionkaakapitu"/>
    <w:uiPriority w:val="99"/>
    <w:qFormat/>
    <w:rsid w:val="00437D17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437D17"/>
    <w:rPr>
      <w:rFonts w:cs="Times New Roman"/>
    </w:rPr>
  </w:style>
  <w:style w:type="paragraph" w:styleId="Listanumerowana">
    <w:name w:val="List Number"/>
    <w:basedOn w:val="Normalny"/>
    <w:rsid w:val="00437D17"/>
    <w:pPr>
      <w:numPr>
        <w:numId w:val="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ListNumberLevel2">
    <w:name w:val="List Number (Level 2)"/>
    <w:basedOn w:val="Normalny"/>
    <w:rsid w:val="00437D17"/>
    <w:pPr>
      <w:numPr>
        <w:ilvl w:val="1"/>
        <w:numId w:val="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ListNumberLevel3">
    <w:name w:val="List Number (Level 3)"/>
    <w:basedOn w:val="Normalny"/>
    <w:rsid w:val="00437D17"/>
    <w:pPr>
      <w:numPr>
        <w:ilvl w:val="2"/>
        <w:numId w:val="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ListNumberLevel4">
    <w:name w:val="List Number (Level 4)"/>
    <w:basedOn w:val="Normalny"/>
    <w:rsid w:val="00437D17"/>
    <w:pPr>
      <w:numPr>
        <w:ilvl w:val="3"/>
        <w:numId w:val="9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D522D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0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u2020.eu/en/pdfviewer?url=../../files/uploads/JOP/JOP%20PBU14-20_v.02.12.2020_PL_4th%20revisio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u2020.eu/pl/pages/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bu2020.eu/pl/pages/343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pbu2020.eu/en/pdfviewer?url=../../files/uploads/JOP/JOP%20PBU14-20_v.02.12.2020_PL_4th%20revisio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6633-0572-44A8-8B7E-E5E4185A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2287</Words>
  <Characters>13725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p.wisniewska</dc:creator>
  <cp:lastModifiedBy>Piotr Warzocha</cp:lastModifiedBy>
  <cp:revision>41</cp:revision>
  <cp:lastPrinted>2022-04-06T09:23:00Z</cp:lastPrinted>
  <dcterms:created xsi:type="dcterms:W3CDTF">2022-01-25T07:57:00Z</dcterms:created>
  <dcterms:modified xsi:type="dcterms:W3CDTF">2022-04-06T10:16:00Z</dcterms:modified>
</cp:coreProperties>
</file>