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B17B" w14:textId="77777777" w:rsidR="002921FC" w:rsidRDefault="002921FC" w:rsidP="00B46321">
      <w:pPr>
        <w:pStyle w:val="rodekTre13"/>
        <w:rPr>
          <w:color w:val="auto"/>
          <w:sz w:val="24"/>
          <w:szCs w:val="24"/>
        </w:rPr>
      </w:pPr>
    </w:p>
    <w:p w14:paraId="0DFBA99B" w14:textId="77777777" w:rsidR="000C79E6" w:rsidRPr="000C79E6" w:rsidRDefault="000C79E6" w:rsidP="000C79E6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Hlk96931572"/>
      <w:r w:rsidRPr="000C79E6">
        <w:rPr>
          <w:rFonts w:eastAsia="Times New Roman"/>
          <w:b/>
          <w:bCs/>
          <w:sz w:val="24"/>
          <w:szCs w:val="24"/>
          <w:lang w:eastAsia="pl-PL"/>
        </w:rPr>
        <w:t xml:space="preserve">UCHWAŁA Nr 433/ </w:t>
      </w:r>
      <w:r>
        <w:rPr>
          <w:rFonts w:eastAsia="Times New Roman"/>
          <w:b/>
          <w:bCs/>
          <w:sz w:val="24"/>
          <w:szCs w:val="24"/>
          <w:lang w:eastAsia="pl-PL"/>
        </w:rPr>
        <w:t>8786</w:t>
      </w:r>
      <w:r w:rsidRPr="000C79E6">
        <w:rPr>
          <w:rFonts w:eastAsia="Times New Roman"/>
          <w:b/>
          <w:bCs/>
          <w:sz w:val="24"/>
          <w:szCs w:val="24"/>
          <w:lang w:eastAsia="pl-PL"/>
        </w:rPr>
        <w:t xml:space="preserve"> /22</w:t>
      </w:r>
    </w:p>
    <w:p w14:paraId="0AA664B2" w14:textId="77777777" w:rsidR="000C79E6" w:rsidRPr="000C79E6" w:rsidRDefault="000C79E6" w:rsidP="000C79E6">
      <w:pPr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0C79E6">
        <w:rPr>
          <w:rFonts w:eastAsia="Times New Roman"/>
          <w:b/>
          <w:bCs/>
          <w:sz w:val="24"/>
          <w:szCs w:val="24"/>
          <w:lang w:eastAsia="pl-PL"/>
        </w:rPr>
        <w:t>ZARZĄDU WOJEWÓDZTWA PODKARPACKIEGO</w:t>
      </w:r>
    </w:p>
    <w:p w14:paraId="2C71BBC9" w14:textId="77777777" w:rsidR="000C79E6" w:rsidRPr="000C79E6" w:rsidRDefault="000C79E6" w:rsidP="000C79E6">
      <w:pPr>
        <w:jc w:val="center"/>
        <w:rPr>
          <w:rFonts w:eastAsia="Times New Roman"/>
          <w:sz w:val="24"/>
          <w:szCs w:val="24"/>
          <w:lang w:eastAsia="pl-PL"/>
        </w:rPr>
      </w:pPr>
      <w:r w:rsidRPr="000C79E6">
        <w:rPr>
          <w:rFonts w:eastAsia="Times New Roman"/>
          <w:b/>
          <w:bCs/>
          <w:sz w:val="24"/>
          <w:szCs w:val="24"/>
          <w:lang w:eastAsia="pl-PL"/>
        </w:rPr>
        <w:t>w RZESZOWIE</w:t>
      </w:r>
    </w:p>
    <w:p w14:paraId="223DCD90" w14:textId="77777777" w:rsidR="002A5D14" w:rsidRPr="000C79E6" w:rsidRDefault="000C79E6" w:rsidP="000C79E6">
      <w:pPr>
        <w:jc w:val="center"/>
        <w:rPr>
          <w:rFonts w:eastAsia="Times New Roman"/>
          <w:sz w:val="24"/>
          <w:szCs w:val="24"/>
          <w:lang w:eastAsia="pl-PL"/>
        </w:rPr>
      </w:pPr>
      <w:r w:rsidRPr="000C79E6">
        <w:rPr>
          <w:rFonts w:eastAsia="Times New Roman"/>
          <w:sz w:val="24"/>
          <w:szCs w:val="24"/>
          <w:lang w:eastAsia="pl-PL"/>
        </w:rPr>
        <w:t>z dnia 24 października  2022r.</w:t>
      </w:r>
      <w:bookmarkEnd w:id="0"/>
    </w:p>
    <w:p w14:paraId="3803C1FD" w14:textId="77777777" w:rsidR="002A5D14" w:rsidRPr="00ED3EE8" w:rsidRDefault="002A5D14" w:rsidP="00B46321">
      <w:pPr>
        <w:pStyle w:val="TreBold"/>
        <w:tabs>
          <w:tab w:val="left" w:pos="6516"/>
        </w:tabs>
        <w:jc w:val="both"/>
        <w:rPr>
          <w:color w:val="FF0000"/>
          <w:sz w:val="24"/>
          <w:szCs w:val="24"/>
        </w:rPr>
      </w:pPr>
      <w:r w:rsidRPr="00ED3EE8">
        <w:rPr>
          <w:color w:val="FF0000"/>
          <w:sz w:val="24"/>
          <w:szCs w:val="24"/>
        </w:rPr>
        <w:tab/>
      </w:r>
    </w:p>
    <w:p w14:paraId="0335D4FD" w14:textId="77777777" w:rsidR="002A5D14" w:rsidRPr="00ED3EE8" w:rsidRDefault="00B46321" w:rsidP="000C79E6">
      <w:pPr>
        <w:pStyle w:val="TreBold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sprawie </w:t>
      </w:r>
      <w:r w:rsidR="002A5D14" w:rsidRPr="00ED3EE8">
        <w:rPr>
          <w:rFonts w:cs="Arial"/>
          <w:sz w:val="24"/>
          <w:szCs w:val="24"/>
        </w:rPr>
        <w:t>powołania Wojewódzkiego Zespołu Koordynacji wspierającego</w:t>
      </w:r>
      <w:r w:rsidR="000F5B69" w:rsidRPr="00ED3EE8">
        <w:rPr>
          <w:rFonts w:cs="Arial"/>
          <w:sz w:val="24"/>
          <w:szCs w:val="24"/>
        </w:rPr>
        <w:t xml:space="preserve"> wdrażanie, koordynację i </w:t>
      </w:r>
      <w:r w:rsidR="002A5D14" w:rsidRPr="00ED3EE8">
        <w:rPr>
          <w:rFonts w:cs="Arial"/>
          <w:sz w:val="24"/>
          <w:szCs w:val="24"/>
        </w:rPr>
        <w:t>monitorowanie Zintegrowanej Strategii Umiejętności 2030 w województwie podkarpackim.</w:t>
      </w:r>
    </w:p>
    <w:p w14:paraId="4338ABBA" w14:textId="77777777" w:rsidR="002A5D14" w:rsidRPr="00ED3EE8" w:rsidRDefault="002A5D14" w:rsidP="00B46321">
      <w:pPr>
        <w:pStyle w:val="TreBold"/>
        <w:jc w:val="both"/>
        <w:rPr>
          <w:color w:val="auto"/>
          <w:sz w:val="24"/>
          <w:szCs w:val="24"/>
        </w:rPr>
      </w:pPr>
    </w:p>
    <w:p w14:paraId="7020D2CA" w14:textId="77777777" w:rsidR="002A5D14" w:rsidRPr="00ED3EE8" w:rsidRDefault="002A5D14" w:rsidP="00B46321">
      <w:pPr>
        <w:pStyle w:val="Tekstpodstawowy"/>
        <w:spacing w:line="276" w:lineRule="auto"/>
        <w:jc w:val="both"/>
        <w:rPr>
          <w:sz w:val="24"/>
          <w:szCs w:val="24"/>
        </w:rPr>
      </w:pPr>
      <w:r w:rsidRPr="00ED3EE8">
        <w:rPr>
          <w:sz w:val="24"/>
          <w:szCs w:val="24"/>
        </w:rPr>
        <w:t>Na podstawie</w:t>
      </w:r>
      <w:r w:rsidRPr="009D5333">
        <w:rPr>
          <w:sz w:val="24"/>
          <w:szCs w:val="24"/>
        </w:rPr>
        <w:t>: art. 41 ust. 1 i 2, w związku z art. 11 ust. 2</w:t>
      </w:r>
      <w:r w:rsidRPr="00ED3EE8">
        <w:rPr>
          <w:sz w:val="24"/>
          <w:szCs w:val="24"/>
        </w:rPr>
        <w:t xml:space="preserve"> usta</w:t>
      </w:r>
      <w:r w:rsidR="00753C3A" w:rsidRPr="00ED3EE8">
        <w:rPr>
          <w:sz w:val="24"/>
          <w:szCs w:val="24"/>
        </w:rPr>
        <w:t>wy z dnia 5 czerwca 1998 roku o </w:t>
      </w:r>
      <w:r w:rsidRPr="00ED3EE8">
        <w:rPr>
          <w:sz w:val="24"/>
          <w:szCs w:val="24"/>
        </w:rPr>
        <w:t xml:space="preserve">samorządzie województwa </w:t>
      </w:r>
      <w:r w:rsidR="00753C3A" w:rsidRPr="00ED3EE8">
        <w:rPr>
          <w:sz w:val="24"/>
          <w:szCs w:val="24"/>
        </w:rPr>
        <w:t>(</w:t>
      </w:r>
      <w:proofErr w:type="spellStart"/>
      <w:r w:rsidR="009D5333">
        <w:rPr>
          <w:sz w:val="24"/>
          <w:szCs w:val="24"/>
        </w:rPr>
        <w:t>t.j</w:t>
      </w:r>
      <w:proofErr w:type="spellEnd"/>
      <w:r w:rsidR="009D5333">
        <w:rPr>
          <w:sz w:val="24"/>
          <w:szCs w:val="24"/>
        </w:rPr>
        <w:t xml:space="preserve">. </w:t>
      </w:r>
      <w:r w:rsidR="000C79E6">
        <w:rPr>
          <w:sz w:val="24"/>
          <w:szCs w:val="24"/>
        </w:rPr>
        <w:t>Dz.U. z 2022 r. poz. 2094</w:t>
      </w:r>
      <w:r w:rsidRPr="00ED3EE8">
        <w:rPr>
          <w:sz w:val="24"/>
          <w:szCs w:val="24"/>
        </w:rPr>
        <w:t xml:space="preserve">), </w:t>
      </w:r>
    </w:p>
    <w:p w14:paraId="36438685" w14:textId="77777777" w:rsidR="002A5D14" w:rsidRPr="00ED3EE8" w:rsidRDefault="002A5D14" w:rsidP="00B46321">
      <w:pPr>
        <w:pStyle w:val="Tekstpodstawowy"/>
        <w:spacing w:line="276" w:lineRule="auto"/>
        <w:jc w:val="both"/>
        <w:rPr>
          <w:b/>
          <w:color w:val="FF0000"/>
          <w:sz w:val="24"/>
          <w:szCs w:val="24"/>
        </w:rPr>
      </w:pPr>
    </w:p>
    <w:p w14:paraId="578C6EF6" w14:textId="77777777" w:rsidR="002A5D14" w:rsidRPr="00ED3EE8" w:rsidRDefault="002A5D14" w:rsidP="000C79E6">
      <w:pPr>
        <w:pStyle w:val="Tekstpodstawowy"/>
        <w:spacing w:line="276" w:lineRule="auto"/>
        <w:rPr>
          <w:b/>
          <w:sz w:val="24"/>
          <w:szCs w:val="24"/>
        </w:rPr>
      </w:pPr>
      <w:r w:rsidRPr="00ED3EE8">
        <w:rPr>
          <w:b/>
          <w:sz w:val="24"/>
          <w:szCs w:val="24"/>
        </w:rPr>
        <w:t>Zarząd Województwa Podkarpackiego</w:t>
      </w:r>
      <w:r w:rsidR="000C79E6">
        <w:rPr>
          <w:b/>
          <w:sz w:val="24"/>
          <w:szCs w:val="24"/>
        </w:rPr>
        <w:t xml:space="preserve"> w Rzeszowie</w:t>
      </w:r>
    </w:p>
    <w:p w14:paraId="4189BA9E" w14:textId="77777777" w:rsidR="002A5D14" w:rsidRPr="00ED3EE8" w:rsidRDefault="000C79E6" w:rsidP="000C79E6">
      <w:pPr>
        <w:pStyle w:val="TreBold"/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="002A5D14" w:rsidRPr="00ED3EE8">
        <w:rPr>
          <w:color w:val="auto"/>
          <w:sz w:val="24"/>
          <w:szCs w:val="24"/>
        </w:rPr>
        <w:t>chwala</w:t>
      </w:r>
      <w:r>
        <w:rPr>
          <w:color w:val="auto"/>
          <w:sz w:val="24"/>
          <w:szCs w:val="24"/>
        </w:rPr>
        <w:t>, co następuje :</w:t>
      </w:r>
    </w:p>
    <w:p w14:paraId="5BC924C6" w14:textId="77777777" w:rsidR="002A5D14" w:rsidRPr="00ED3EE8" w:rsidRDefault="002A5D14" w:rsidP="00B46321">
      <w:pPr>
        <w:pStyle w:val="TreBold"/>
        <w:spacing w:after="120"/>
        <w:jc w:val="both"/>
        <w:rPr>
          <w:color w:val="auto"/>
          <w:sz w:val="24"/>
          <w:szCs w:val="24"/>
        </w:rPr>
      </w:pPr>
    </w:p>
    <w:p w14:paraId="4E94B6EA" w14:textId="77777777" w:rsidR="002A5D14" w:rsidRPr="00ED3EE8" w:rsidRDefault="002A5D14" w:rsidP="00B46321">
      <w:pPr>
        <w:pStyle w:val="rodekTre13"/>
        <w:spacing w:after="120"/>
        <w:rPr>
          <w:color w:val="auto"/>
          <w:sz w:val="24"/>
          <w:szCs w:val="24"/>
        </w:rPr>
      </w:pPr>
      <w:r w:rsidRPr="00ED3EE8">
        <w:rPr>
          <w:color w:val="auto"/>
          <w:sz w:val="24"/>
          <w:szCs w:val="24"/>
        </w:rPr>
        <w:t>§ 1.</w:t>
      </w:r>
    </w:p>
    <w:p w14:paraId="3A3A19EE" w14:textId="77777777" w:rsidR="002A5D14" w:rsidRPr="00ED3EE8" w:rsidRDefault="00753C3A" w:rsidP="00B46321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ED3EE8">
        <w:rPr>
          <w:rFonts w:cs="Arial"/>
          <w:sz w:val="24"/>
          <w:szCs w:val="24"/>
        </w:rPr>
        <w:t>W związku z realizacją przez Ministerstwo Edukacji i Nauki projektu</w:t>
      </w:r>
      <w:r w:rsidR="00ED3EE8">
        <w:rPr>
          <w:rFonts w:cs="Arial"/>
          <w:sz w:val="24"/>
          <w:szCs w:val="24"/>
        </w:rPr>
        <w:t xml:space="preserve"> </w:t>
      </w:r>
      <w:r w:rsidRPr="00ED3EE8">
        <w:rPr>
          <w:rFonts w:cs="Arial"/>
          <w:sz w:val="24"/>
          <w:szCs w:val="24"/>
        </w:rPr>
        <w:t xml:space="preserve">pozakonkursowego, pn.: </w:t>
      </w:r>
      <w:r w:rsidRPr="00ED3EE8">
        <w:rPr>
          <w:rFonts w:cs="Arial"/>
          <w:i/>
          <w:sz w:val="24"/>
          <w:szCs w:val="24"/>
        </w:rPr>
        <w:t xml:space="preserve">„Wsparcie i rozwój mechanizmów współpracy i koordynacji na szczeblu centralnym i regionalnym w zakresie uczenia się przez całe życie (edukacja formalna, edukacja </w:t>
      </w:r>
      <w:proofErr w:type="spellStart"/>
      <w:r w:rsidRPr="00ED3EE8">
        <w:rPr>
          <w:rFonts w:cs="Arial"/>
          <w:i/>
          <w:sz w:val="24"/>
          <w:szCs w:val="24"/>
        </w:rPr>
        <w:t>pozaformalna</w:t>
      </w:r>
      <w:proofErr w:type="spellEnd"/>
      <w:r w:rsidRPr="00ED3EE8">
        <w:rPr>
          <w:rFonts w:cs="Arial"/>
          <w:i/>
          <w:sz w:val="24"/>
          <w:szCs w:val="24"/>
        </w:rPr>
        <w:t xml:space="preserve"> i uczenie się nieformalne)”</w:t>
      </w:r>
      <w:r w:rsidRPr="00ED3EE8">
        <w:rPr>
          <w:rFonts w:cs="Arial"/>
          <w:sz w:val="24"/>
          <w:szCs w:val="24"/>
        </w:rPr>
        <w:t>, współfinansowanego ze środków Europejskiego Funduszu Społecznego w ramach Działania 2.14 Programu Operacyjnego Wiedza Edukacja Rozwój 2014-2020 – p</w:t>
      </w:r>
      <w:r w:rsidR="002A5D14" w:rsidRPr="00ED3EE8">
        <w:rPr>
          <w:rFonts w:cs="Arial"/>
          <w:sz w:val="24"/>
          <w:szCs w:val="24"/>
        </w:rPr>
        <w:t>owołuje</w:t>
      </w:r>
      <w:r w:rsidRPr="00ED3EE8">
        <w:rPr>
          <w:rFonts w:cs="Arial"/>
          <w:sz w:val="24"/>
          <w:szCs w:val="24"/>
        </w:rPr>
        <w:t xml:space="preserve"> </w:t>
      </w:r>
      <w:r w:rsidR="002A5D14" w:rsidRPr="00ED3EE8">
        <w:rPr>
          <w:rFonts w:cs="Arial"/>
          <w:sz w:val="24"/>
          <w:szCs w:val="24"/>
        </w:rPr>
        <w:t xml:space="preserve">się Wojewódzki Zespół Koordynacji, </w:t>
      </w:r>
      <w:r w:rsidR="002A5D14" w:rsidRPr="00ED3EE8">
        <w:rPr>
          <w:sz w:val="24"/>
          <w:szCs w:val="24"/>
        </w:rPr>
        <w:t xml:space="preserve">zwany dalej „WZK”, </w:t>
      </w:r>
      <w:r w:rsidR="002A5D14" w:rsidRPr="00ED3EE8">
        <w:rPr>
          <w:rFonts w:cs="Arial"/>
          <w:sz w:val="24"/>
          <w:szCs w:val="24"/>
        </w:rPr>
        <w:t>jako ciało wspie</w:t>
      </w:r>
      <w:r w:rsidR="00ED3EE8">
        <w:rPr>
          <w:rFonts w:cs="Arial"/>
          <w:sz w:val="24"/>
          <w:szCs w:val="24"/>
        </w:rPr>
        <w:t>rające wdrażanie, koordynację i </w:t>
      </w:r>
      <w:r w:rsidR="002A5D14" w:rsidRPr="00ED3EE8">
        <w:rPr>
          <w:rFonts w:cs="Arial"/>
          <w:sz w:val="24"/>
          <w:szCs w:val="24"/>
        </w:rPr>
        <w:t>monitorowanie Zintegrowane</w:t>
      </w:r>
      <w:r w:rsidRPr="00ED3EE8">
        <w:rPr>
          <w:rFonts w:cs="Arial"/>
          <w:sz w:val="24"/>
          <w:szCs w:val="24"/>
        </w:rPr>
        <w:t>j Strategii Umiejętności 2030 w </w:t>
      </w:r>
      <w:r w:rsidR="002A5D14" w:rsidRPr="00ED3EE8">
        <w:rPr>
          <w:rFonts w:cs="Arial"/>
          <w:sz w:val="24"/>
          <w:szCs w:val="24"/>
        </w:rPr>
        <w:t>województwie podkarpackim</w:t>
      </w:r>
      <w:r w:rsidRPr="00ED3EE8">
        <w:rPr>
          <w:rFonts w:cs="Arial"/>
          <w:sz w:val="24"/>
          <w:szCs w:val="24"/>
        </w:rPr>
        <w:t>.</w:t>
      </w:r>
      <w:r w:rsidR="002A5D14" w:rsidRPr="00ED3EE8">
        <w:rPr>
          <w:rFonts w:cs="Arial"/>
          <w:sz w:val="24"/>
          <w:szCs w:val="24"/>
        </w:rPr>
        <w:t xml:space="preserve"> </w:t>
      </w:r>
    </w:p>
    <w:p w14:paraId="6201A104" w14:textId="77777777" w:rsidR="002A5D14" w:rsidRPr="00ED3EE8" w:rsidRDefault="002A5D14" w:rsidP="00B4632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D3EE8">
        <w:rPr>
          <w:sz w:val="24"/>
          <w:szCs w:val="24"/>
        </w:rPr>
        <w:t>Skład WZK określa załącznik nr 1 do niniejszej Uchwały.</w:t>
      </w:r>
    </w:p>
    <w:p w14:paraId="738B0352" w14:textId="77777777" w:rsidR="002A5D14" w:rsidRPr="00ED3EE8" w:rsidRDefault="002A5D14" w:rsidP="00B46321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i/>
          <w:sz w:val="24"/>
          <w:szCs w:val="24"/>
        </w:rPr>
      </w:pPr>
      <w:r w:rsidRPr="00ED3EE8">
        <w:rPr>
          <w:sz w:val="24"/>
          <w:szCs w:val="24"/>
        </w:rPr>
        <w:t xml:space="preserve">WZK zostaje powołany na czas realizacji projektu finansowanego z Krajowego Planu Odbudowy i Zwiększenia Odporności  (KPO) w ramach inwestycji A3.1.1 </w:t>
      </w:r>
      <w:r w:rsidRPr="00ED3EE8">
        <w:rPr>
          <w:i/>
          <w:sz w:val="24"/>
          <w:szCs w:val="24"/>
        </w:rPr>
        <w:t>Wsparcie rozwoju nowoczesnego kształcenia zawodowego, szkolnictwa wyższego oraz uczenia się przez całe życie, przedsięwzięcie: Zbudowanie systemu koordynacji i monitorowania regionalnych działań na rzecz kształcenia zawodowego, szkolnictwa wyższego oraz uczenia się przez całe życie, w tym uczenia się dorosłych.</w:t>
      </w:r>
    </w:p>
    <w:p w14:paraId="370B5E12" w14:textId="77777777" w:rsidR="002A5D14" w:rsidRPr="00ED3EE8" w:rsidRDefault="002A5D14" w:rsidP="00B46321">
      <w:pPr>
        <w:spacing w:line="276" w:lineRule="auto"/>
        <w:jc w:val="both"/>
        <w:rPr>
          <w:rFonts w:cs="Arial"/>
          <w:sz w:val="24"/>
          <w:szCs w:val="24"/>
        </w:rPr>
      </w:pPr>
    </w:p>
    <w:p w14:paraId="4A24A6FD" w14:textId="77777777" w:rsidR="002A5D14" w:rsidRPr="00ED3EE8" w:rsidRDefault="002A5D14" w:rsidP="00B46321">
      <w:pPr>
        <w:pStyle w:val="rodekTre13"/>
        <w:spacing w:before="120"/>
        <w:rPr>
          <w:color w:val="auto"/>
          <w:sz w:val="24"/>
          <w:szCs w:val="24"/>
        </w:rPr>
      </w:pPr>
      <w:bookmarkStart w:id="1" w:name="_Hlk64980633"/>
      <w:r w:rsidRPr="00ED3EE8">
        <w:rPr>
          <w:color w:val="auto"/>
          <w:sz w:val="24"/>
          <w:szCs w:val="24"/>
        </w:rPr>
        <w:t>§ 2.</w:t>
      </w:r>
    </w:p>
    <w:bookmarkEnd w:id="1"/>
    <w:p w14:paraId="7B271890" w14:textId="77777777" w:rsidR="002A5D14" w:rsidRPr="00ED3EE8" w:rsidRDefault="002A5D14" w:rsidP="00B46321">
      <w:pPr>
        <w:pStyle w:val="Tre134"/>
        <w:jc w:val="both"/>
        <w:rPr>
          <w:color w:val="auto"/>
          <w:sz w:val="24"/>
          <w:szCs w:val="24"/>
        </w:rPr>
      </w:pPr>
      <w:r w:rsidRPr="00ED3EE8">
        <w:rPr>
          <w:color w:val="auto"/>
          <w:sz w:val="24"/>
          <w:szCs w:val="24"/>
        </w:rPr>
        <w:t xml:space="preserve">Wykonanie uchwały powierza się </w:t>
      </w:r>
      <w:r w:rsidR="00753C3A" w:rsidRPr="00ED3EE8">
        <w:rPr>
          <w:color w:val="auto"/>
          <w:sz w:val="24"/>
          <w:szCs w:val="24"/>
        </w:rPr>
        <w:t>Dyrektoro</w:t>
      </w:r>
      <w:r w:rsidR="00ED3EE8">
        <w:rPr>
          <w:color w:val="auto"/>
          <w:sz w:val="24"/>
          <w:szCs w:val="24"/>
        </w:rPr>
        <w:t>wi Wojewódzkiego Urzędu Pracy w </w:t>
      </w:r>
      <w:r w:rsidR="00753C3A" w:rsidRPr="00ED3EE8">
        <w:rPr>
          <w:color w:val="auto"/>
          <w:sz w:val="24"/>
          <w:szCs w:val="24"/>
        </w:rPr>
        <w:t>Rzeszowie.</w:t>
      </w:r>
    </w:p>
    <w:p w14:paraId="25E658A8" w14:textId="77777777" w:rsidR="002A5D14" w:rsidRPr="00ED3EE8" w:rsidRDefault="002A5D14" w:rsidP="00B46321">
      <w:pPr>
        <w:pStyle w:val="Tre134"/>
        <w:jc w:val="both"/>
        <w:rPr>
          <w:color w:val="auto"/>
          <w:sz w:val="24"/>
          <w:szCs w:val="24"/>
        </w:rPr>
      </w:pPr>
    </w:p>
    <w:p w14:paraId="10E3E0C1" w14:textId="77777777" w:rsidR="002A5D14" w:rsidRPr="00ED3EE8" w:rsidRDefault="002A5D14" w:rsidP="00B46321">
      <w:pPr>
        <w:pStyle w:val="rodekTre13"/>
        <w:spacing w:after="120"/>
        <w:rPr>
          <w:color w:val="auto"/>
          <w:sz w:val="24"/>
          <w:szCs w:val="24"/>
        </w:rPr>
      </w:pPr>
      <w:r w:rsidRPr="00ED3EE8">
        <w:rPr>
          <w:color w:val="auto"/>
          <w:sz w:val="24"/>
          <w:szCs w:val="24"/>
        </w:rPr>
        <w:t>§ 3.</w:t>
      </w:r>
    </w:p>
    <w:p w14:paraId="1131F6AD" w14:textId="77777777" w:rsidR="002A5D14" w:rsidRDefault="002A5D14" w:rsidP="00B46321">
      <w:pPr>
        <w:pStyle w:val="Tre134"/>
        <w:jc w:val="both"/>
        <w:rPr>
          <w:color w:val="auto"/>
          <w:sz w:val="24"/>
          <w:szCs w:val="24"/>
        </w:rPr>
      </w:pPr>
      <w:r w:rsidRPr="00ED3EE8">
        <w:rPr>
          <w:color w:val="auto"/>
          <w:sz w:val="24"/>
          <w:szCs w:val="24"/>
        </w:rPr>
        <w:t>Uchwała wchodzi w życie z dniem podjęcia.</w:t>
      </w:r>
    </w:p>
    <w:p w14:paraId="6FD17E12" w14:textId="77777777" w:rsidR="0020588A" w:rsidRPr="00E31DAF" w:rsidRDefault="0020588A" w:rsidP="0020588A">
      <w:pPr>
        <w:rPr>
          <w:rFonts w:cs="Arial"/>
          <w:sz w:val="23"/>
          <w:szCs w:val="23"/>
        </w:rPr>
      </w:pPr>
      <w:bookmarkStart w:id="2" w:name="_Hlk114218814"/>
      <w:r w:rsidRPr="00E31DAF">
        <w:rPr>
          <w:rFonts w:cs="Arial"/>
          <w:i/>
          <w:iCs/>
          <w:sz w:val="23"/>
          <w:szCs w:val="23"/>
        </w:rPr>
        <w:t xml:space="preserve">Podpisał: </w:t>
      </w:r>
    </w:p>
    <w:p w14:paraId="52DE6928" w14:textId="77777777" w:rsidR="0020588A" w:rsidRPr="00E31DAF" w:rsidRDefault="0020588A" w:rsidP="0020588A">
      <w:pPr>
        <w:rPr>
          <w:rFonts w:eastAsiaTheme="minorEastAsia" w:cs="Arial"/>
          <w:sz w:val="22"/>
        </w:rPr>
      </w:pPr>
      <w:r w:rsidRPr="00E31DAF">
        <w:rPr>
          <w:rFonts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6C6A803" w14:textId="77777777" w:rsidR="008122E5" w:rsidRDefault="008122E5">
      <w:pPr>
        <w:rPr>
          <w:sz w:val="24"/>
          <w:szCs w:val="24"/>
        </w:rPr>
        <w:sectPr w:rsidR="008122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283BD4" w14:textId="77777777" w:rsidR="008122E5" w:rsidRPr="00670003" w:rsidRDefault="008122E5" w:rsidP="008122E5">
      <w:pPr>
        <w:spacing w:after="120"/>
        <w:jc w:val="right"/>
      </w:pPr>
      <w:r w:rsidRPr="00670003">
        <w:lastRenderedPageBreak/>
        <w:t xml:space="preserve">Załącznik nr 1 </w:t>
      </w:r>
      <w:r w:rsidRPr="00670003">
        <w:br/>
        <w:t>do Uchwały nr</w:t>
      </w:r>
      <w:r w:rsidR="000C79E6">
        <w:t xml:space="preserve"> 433/8786/22</w:t>
      </w:r>
      <w:r w:rsidRPr="00670003">
        <w:br/>
        <w:t>Zarządu Województw</w:t>
      </w:r>
      <w:r w:rsidR="000C79E6">
        <w:t xml:space="preserve">a Podkarpackiego w Rzeszowie </w:t>
      </w:r>
      <w:r w:rsidR="000C79E6">
        <w:br/>
        <w:t>z dnia 24 października 2022r.</w:t>
      </w:r>
    </w:p>
    <w:p w14:paraId="488C0B75" w14:textId="77777777" w:rsidR="008122E5" w:rsidRPr="004203C9" w:rsidRDefault="008122E5" w:rsidP="008122E5">
      <w:pPr>
        <w:spacing w:after="120"/>
        <w:jc w:val="both"/>
        <w:rPr>
          <w:b/>
        </w:rPr>
      </w:pPr>
    </w:p>
    <w:p w14:paraId="3FA0605F" w14:textId="77777777" w:rsidR="008122E5" w:rsidRPr="004203C9" w:rsidRDefault="008122E5" w:rsidP="008122E5">
      <w:pPr>
        <w:spacing w:after="120"/>
        <w:jc w:val="both"/>
        <w:rPr>
          <w:b/>
        </w:rPr>
      </w:pPr>
      <w:r w:rsidRPr="004203C9">
        <w:rPr>
          <w:b/>
        </w:rPr>
        <w:t>Skład Wojewódzkiego Zespołu Koordynacji wspierającego wdrażanie, koordynację i monitorowanie Zintegrowane</w:t>
      </w:r>
      <w:r>
        <w:rPr>
          <w:b/>
        </w:rPr>
        <w:t>j Strategii Umiejętności 2030 w </w:t>
      </w:r>
      <w:r w:rsidRPr="004203C9">
        <w:rPr>
          <w:b/>
        </w:rPr>
        <w:t>województwie podkarpackim.</w:t>
      </w:r>
    </w:p>
    <w:p w14:paraId="069DE053" w14:textId="77777777" w:rsidR="008122E5" w:rsidRPr="004203C9" w:rsidRDefault="008122E5" w:rsidP="008122E5">
      <w:pPr>
        <w:jc w:val="both"/>
      </w:pPr>
    </w:p>
    <w:p w14:paraId="71B39263" w14:textId="77777777" w:rsidR="008122E5" w:rsidRPr="004203C9" w:rsidRDefault="008122E5" w:rsidP="008122E5">
      <w:pPr>
        <w:jc w:val="both"/>
      </w:pPr>
      <w:r w:rsidRPr="004203C9">
        <w:t xml:space="preserve">W skład Wojewódzkiego Zespołu Koordynacji (WZK), będą wchodzili przedstawiciele następujących jednostek/organizacji: </w:t>
      </w:r>
    </w:p>
    <w:p w14:paraId="1103CFB0" w14:textId="77777777" w:rsidR="008122E5" w:rsidRPr="004203C9" w:rsidRDefault="008122E5" w:rsidP="008122E5">
      <w:pPr>
        <w:jc w:val="both"/>
      </w:pPr>
    </w:p>
    <w:p w14:paraId="5A433FD1" w14:textId="77777777" w:rsidR="008122E5" w:rsidRPr="004203C9" w:rsidRDefault="008122E5" w:rsidP="008122E5">
      <w:pPr>
        <w:shd w:val="clear" w:color="auto" w:fill="FFFFFF" w:themeFill="background1"/>
        <w:jc w:val="both"/>
      </w:pPr>
      <w:r w:rsidRPr="004203C9">
        <w:rPr>
          <w:b/>
        </w:rPr>
        <w:t>FILAR 1: OŚWIATA</w:t>
      </w:r>
      <w:r w:rsidRPr="004203C9">
        <w:t>:</w:t>
      </w:r>
    </w:p>
    <w:p w14:paraId="60F42D8F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Departament Edukacji, Nauki i Sportu Urzędu Marszałkowskiego Województwa Podkarpackiego</w:t>
      </w:r>
    </w:p>
    <w:p w14:paraId="1284B1BA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Podkarpacki Zespół Placówek Wojewódzkich w Rzeszowie</w:t>
      </w:r>
    </w:p>
    <w:p w14:paraId="07A2D9D5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Kuratorium Oświaty w Rzeszowie</w:t>
      </w:r>
    </w:p>
    <w:p w14:paraId="0D8B68C5" w14:textId="77777777" w:rsidR="008122E5" w:rsidRPr="004203C9" w:rsidRDefault="008122E5" w:rsidP="008122E5">
      <w:pPr>
        <w:shd w:val="clear" w:color="auto" w:fill="FFFFFF" w:themeFill="background1"/>
        <w:jc w:val="both"/>
      </w:pPr>
      <w:r w:rsidRPr="004203C9">
        <w:rPr>
          <w:b/>
        </w:rPr>
        <w:t>FILAR 2: GOSPODARKA</w:t>
      </w:r>
      <w:r w:rsidRPr="004203C9">
        <w:t>:</w:t>
      </w:r>
    </w:p>
    <w:p w14:paraId="383EFD5F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 xml:space="preserve">Departament Rozwoju Regionalnego Urzędu Marszałkowskiego Województwa Podkarpackiego </w:t>
      </w:r>
    </w:p>
    <w:p w14:paraId="638AFB01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Departament Gospodarki Regionalnej Urzędu Marszałkowskiego Województwa Podkarpackiego</w:t>
      </w:r>
    </w:p>
    <w:p w14:paraId="65CC38DE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Wojewódzki Urząd Pracy w Rzeszowie</w:t>
      </w:r>
    </w:p>
    <w:p w14:paraId="66AE7EE1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Rzeszowska Agencja Rozwoju Regionalnego S.A.</w:t>
      </w:r>
    </w:p>
    <w:p w14:paraId="4F465C99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Podkarpacki Fundusz Rozwoju Sp. z o.o.</w:t>
      </w:r>
    </w:p>
    <w:p w14:paraId="595B31C5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Podkarpackie Centrum Innowacji Sp. z o.o.</w:t>
      </w:r>
    </w:p>
    <w:p w14:paraId="1A914AC1" w14:textId="77777777" w:rsidR="008122E5" w:rsidRPr="004203C9" w:rsidRDefault="008122E5" w:rsidP="008122E5">
      <w:pPr>
        <w:shd w:val="clear" w:color="auto" w:fill="FFFFFF" w:themeFill="background1"/>
        <w:jc w:val="both"/>
      </w:pPr>
      <w:r w:rsidRPr="004203C9">
        <w:rPr>
          <w:b/>
        </w:rPr>
        <w:t>FILAR 3: ZARZĄDZANIE STRATEGICZNE</w:t>
      </w:r>
      <w:r w:rsidRPr="004203C9">
        <w:t>:</w:t>
      </w:r>
    </w:p>
    <w:p w14:paraId="52ED8F13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Departament Rozwoju Regionalnego Urzędu Marszałkowskiego Województwa Podkarpackiego</w:t>
      </w:r>
    </w:p>
    <w:p w14:paraId="7E96B83F" w14:textId="77777777" w:rsidR="008122E5" w:rsidRPr="004203C9" w:rsidRDefault="008122E5" w:rsidP="008122E5">
      <w:pPr>
        <w:shd w:val="clear" w:color="auto" w:fill="FFFFFF" w:themeFill="background1"/>
        <w:jc w:val="both"/>
      </w:pPr>
      <w:r w:rsidRPr="004203C9">
        <w:rPr>
          <w:b/>
        </w:rPr>
        <w:t>FILAR 4: FUNDUSZE EUROPEJSKIE</w:t>
      </w:r>
      <w:r w:rsidRPr="004203C9">
        <w:t>:</w:t>
      </w:r>
    </w:p>
    <w:p w14:paraId="77273BC0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Departament Zarządzania Regionalnym Programem Operacyjnym Urzędu Marszałkowskiego Województwa Podkarpackiego</w:t>
      </w:r>
    </w:p>
    <w:p w14:paraId="372C2020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Departament Wdrażania Projektów Infrastrukturalnych Regionalnego Programu Operacyjnego Urzędu Marszałkowskiego Województwa Podkarpackiego</w:t>
      </w:r>
    </w:p>
    <w:p w14:paraId="32D92A57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 xml:space="preserve">Wojewódzki Urząd Pracy w Rzeszowie </w:t>
      </w:r>
    </w:p>
    <w:p w14:paraId="503A26B8" w14:textId="77777777" w:rsidR="008122E5" w:rsidRPr="004203C9" w:rsidRDefault="008122E5" w:rsidP="008122E5">
      <w:pPr>
        <w:shd w:val="clear" w:color="auto" w:fill="FFFFFF" w:themeFill="background1"/>
        <w:jc w:val="both"/>
      </w:pPr>
      <w:r w:rsidRPr="004203C9">
        <w:rPr>
          <w:b/>
        </w:rPr>
        <w:t>FILAR 5: DIALOG SPOŁECZNY</w:t>
      </w:r>
      <w:r w:rsidRPr="004203C9">
        <w:t>:</w:t>
      </w:r>
    </w:p>
    <w:p w14:paraId="61EC35E3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Wojewódzka Rada Dialogu Społecznego</w:t>
      </w:r>
    </w:p>
    <w:p w14:paraId="3DDC2586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Wojewódzka Rada Rynku Pracy</w:t>
      </w:r>
    </w:p>
    <w:p w14:paraId="41985A46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Konwent Powiatów Województwa Podkarpackiego</w:t>
      </w:r>
    </w:p>
    <w:p w14:paraId="0CCC0C0B" w14:textId="77777777" w:rsidR="008122E5" w:rsidRPr="004203C9" w:rsidRDefault="008122E5" w:rsidP="008122E5">
      <w:pPr>
        <w:pStyle w:val="Akapitzlist"/>
        <w:numPr>
          <w:ilvl w:val="0"/>
          <w:numId w:val="2"/>
        </w:numPr>
        <w:shd w:val="clear" w:color="auto" w:fill="FFFFFF" w:themeFill="background1"/>
        <w:spacing w:after="200" w:line="276" w:lineRule="auto"/>
        <w:jc w:val="both"/>
        <w:rPr>
          <w:rFonts w:cs="Arial"/>
          <w:sz w:val="24"/>
          <w:szCs w:val="24"/>
        </w:rPr>
      </w:pPr>
      <w:r w:rsidRPr="004203C9">
        <w:rPr>
          <w:rFonts w:cs="Arial"/>
          <w:sz w:val="24"/>
          <w:szCs w:val="24"/>
        </w:rPr>
        <w:t>Rada Działalności Pożytku Publicznego Województwa Podkarpackiego</w:t>
      </w:r>
    </w:p>
    <w:p w14:paraId="0AF6C8F5" w14:textId="77777777" w:rsidR="008122E5" w:rsidRPr="004203C9" w:rsidRDefault="008122E5" w:rsidP="008122E5">
      <w:pPr>
        <w:jc w:val="both"/>
      </w:pPr>
    </w:p>
    <w:p w14:paraId="38881301" w14:textId="77777777" w:rsidR="00D923D4" w:rsidRPr="00ED3EE8" w:rsidRDefault="00D923D4">
      <w:pPr>
        <w:rPr>
          <w:sz w:val="24"/>
          <w:szCs w:val="24"/>
        </w:rPr>
      </w:pPr>
    </w:p>
    <w:sectPr w:rsidR="00D923D4" w:rsidRPr="00ED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3938" w14:textId="77777777" w:rsidR="0079153F" w:rsidRDefault="0079153F" w:rsidP="002921FC">
      <w:r>
        <w:separator/>
      </w:r>
    </w:p>
  </w:endnote>
  <w:endnote w:type="continuationSeparator" w:id="0">
    <w:p w14:paraId="78BB60F4" w14:textId="77777777" w:rsidR="0079153F" w:rsidRDefault="0079153F" w:rsidP="002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E973" w14:textId="77777777" w:rsidR="0079153F" w:rsidRDefault="0079153F" w:rsidP="002921FC">
      <w:r>
        <w:separator/>
      </w:r>
    </w:p>
  </w:footnote>
  <w:footnote w:type="continuationSeparator" w:id="0">
    <w:p w14:paraId="55BCE16C" w14:textId="77777777" w:rsidR="0079153F" w:rsidRDefault="0079153F" w:rsidP="0029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96"/>
    <w:multiLevelType w:val="hybridMultilevel"/>
    <w:tmpl w:val="AA38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4678"/>
    <w:multiLevelType w:val="hybridMultilevel"/>
    <w:tmpl w:val="7A78D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99989">
    <w:abstractNumId w:val="0"/>
  </w:num>
  <w:num w:numId="2" w16cid:durableId="117237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14"/>
    <w:rsid w:val="000C79E6"/>
    <w:rsid w:val="000F5B69"/>
    <w:rsid w:val="00175A8E"/>
    <w:rsid w:val="0020588A"/>
    <w:rsid w:val="002617D2"/>
    <w:rsid w:val="002921FC"/>
    <w:rsid w:val="002A5D14"/>
    <w:rsid w:val="0036603E"/>
    <w:rsid w:val="005668A2"/>
    <w:rsid w:val="007272D4"/>
    <w:rsid w:val="00753C3A"/>
    <w:rsid w:val="0079153F"/>
    <w:rsid w:val="008122E5"/>
    <w:rsid w:val="009D5333"/>
    <w:rsid w:val="00B46321"/>
    <w:rsid w:val="00D923D4"/>
    <w:rsid w:val="00ED3EE8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D22"/>
  <w15:chartTrackingRefBased/>
  <w15:docId w15:val="{59DEB4FB-21BD-4C61-860A-4D6FDE9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5D14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2A5D14"/>
    <w:pPr>
      <w:spacing w:after="0" w:line="268" w:lineRule="exact"/>
      <w:jc w:val="center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2A5D1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BoldZnak">
    <w:name w:val="Treść_Bold Znak"/>
    <w:link w:val="TreBold"/>
    <w:uiPriority w:val="1"/>
    <w:rsid w:val="002A5D14"/>
    <w:rPr>
      <w:rFonts w:ascii="Arial" w:eastAsia="Calibri" w:hAnsi="Arial" w:cs="Times New Roman"/>
      <w:b/>
      <w:bCs/>
      <w:color w:val="000000"/>
      <w:sz w:val="21"/>
      <w:szCs w:val="21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2A5D14"/>
    <w:pPr>
      <w:spacing w:after="0" w:line="268" w:lineRule="exact"/>
      <w:jc w:val="center"/>
    </w:pPr>
    <w:rPr>
      <w:rFonts w:ascii="Arial" w:eastAsia="Calibri" w:hAnsi="Arial" w:cs="Times New Roman"/>
      <w:color w:val="000000"/>
      <w:sz w:val="21"/>
    </w:rPr>
  </w:style>
  <w:style w:type="character" w:customStyle="1" w:styleId="Tre0Znak">
    <w:name w:val="Treść_0 Znak"/>
    <w:link w:val="Tre0"/>
    <w:rsid w:val="002A5D14"/>
    <w:rPr>
      <w:rFonts w:ascii="Arial" w:eastAsia="Calibri" w:hAnsi="Arial" w:cs="Times New Roman"/>
      <w:color w:val="000000"/>
      <w:sz w:val="21"/>
      <w:szCs w:val="20"/>
    </w:rPr>
  </w:style>
  <w:style w:type="character" w:customStyle="1" w:styleId="rodekTre13Znak">
    <w:name w:val="Środek Treść_13 Znak"/>
    <w:aliases w:val="4 Znak"/>
    <w:link w:val="rodekTre13"/>
    <w:rsid w:val="002A5D14"/>
    <w:rPr>
      <w:rFonts w:ascii="Arial" w:eastAsia="Calibri" w:hAnsi="Arial" w:cs="Times New Roman"/>
      <w:color w:val="000000"/>
      <w:sz w:val="21"/>
    </w:rPr>
  </w:style>
  <w:style w:type="paragraph" w:customStyle="1" w:styleId="Tre134">
    <w:name w:val="Treść_13.4"/>
    <w:next w:val="Tre0"/>
    <w:link w:val="Tre134Znak"/>
    <w:autoRedefine/>
    <w:qFormat/>
    <w:rsid w:val="002A5D14"/>
    <w:pPr>
      <w:tabs>
        <w:tab w:val="left" w:pos="1796"/>
        <w:tab w:val="left" w:pos="5103"/>
      </w:tabs>
      <w:spacing w:before="120" w:after="0" w:line="268" w:lineRule="exact"/>
    </w:pPr>
    <w:rPr>
      <w:rFonts w:ascii="Arial" w:eastAsia="Calibri" w:hAnsi="Arial" w:cs="Arial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2A5D14"/>
    <w:rPr>
      <w:rFonts w:ascii="Arial" w:eastAsia="Calibri" w:hAnsi="Arial" w:cs="Arial"/>
      <w:color w:val="000000"/>
      <w:sz w:val="21"/>
      <w:szCs w:val="20"/>
    </w:rPr>
  </w:style>
  <w:style w:type="paragraph" w:styleId="Akapitzlist">
    <w:name w:val="List Paragraph"/>
    <w:basedOn w:val="Normalny"/>
    <w:uiPriority w:val="34"/>
    <w:qFormat/>
    <w:rsid w:val="002A5D1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A5D14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D14"/>
    <w:rPr>
      <w:rFonts w:ascii="Arial" w:eastAsia="Times New Roman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2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1FC"/>
    <w:rPr>
      <w:rFonts w:ascii="Arial" w:eastAsia="Calibri" w:hAnsi="Arial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92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1FC"/>
    <w:rPr>
      <w:rFonts w:ascii="Arial" w:eastAsia="Calibri" w:hAnsi="Arial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Wycislak</dc:creator>
  <cp:keywords/>
  <dc:description/>
  <cp:lastModifiedBy>.</cp:lastModifiedBy>
  <cp:revision>5</cp:revision>
  <cp:lastPrinted>2022-10-25T07:41:00Z</cp:lastPrinted>
  <dcterms:created xsi:type="dcterms:W3CDTF">2022-10-21T08:17:00Z</dcterms:created>
  <dcterms:modified xsi:type="dcterms:W3CDTF">2022-10-28T10:39:00Z</dcterms:modified>
</cp:coreProperties>
</file>