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1BE02" w14:textId="4287E454" w:rsidR="009F6AF4" w:rsidRPr="009F6AF4" w:rsidRDefault="00B6721A" w:rsidP="009F6AF4">
      <w:pPr>
        <w:spacing w:after="0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bookmarkStart w:id="0" w:name="_Hlk96931572"/>
      <w:r w:rsidR="009F6AF4" w:rsidRPr="009F6AF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434/ </w:t>
      </w:r>
      <w:r w:rsidR="009F6AF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8836</w:t>
      </w:r>
      <w:r w:rsidR="009F6AF4" w:rsidRPr="009F6AF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/22</w:t>
      </w:r>
    </w:p>
    <w:p w14:paraId="77030AEB" w14:textId="77777777" w:rsidR="009F6AF4" w:rsidRPr="009F6AF4" w:rsidRDefault="009F6AF4" w:rsidP="009F6AF4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9F6AF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4AC6E26A" w14:textId="77777777" w:rsidR="009F6AF4" w:rsidRPr="009F6AF4" w:rsidRDefault="009F6AF4" w:rsidP="009F6AF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9F6AF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0CBD4241" w14:textId="68318F61" w:rsidR="00B6721A" w:rsidRPr="009F6AF4" w:rsidRDefault="009F6AF4" w:rsidP="009F6AF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9F6AF4">
        <w:rPr>
          <w:rFonts w:ascii="Arial" w:eastAsia="Times New Roman" w:hAnsi="Arial" w:cs="Times New Roman"/>
          <w:sz w:val="24"/>
          <w:szCs w:val="24"/>
          <w:lang w:eastAsia="pl-PL"/>
        </w:rPr>
        <w:t>z dnia 31 października  2022r.</w:t>
      </w:r>
      <w:bookmarkEnd w:id="0"/>
    </w:p>
    <w:p w14:paraId="24E446B3" w14:textId="77777777" w:rsidR="00B6721A" w:rsidRDefault="00B6721A" w:rsidP="00B6721A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64790A3B" w14:textId="213E344E" w:rsidR="00B6721A" w:rsidRDefault="00B6721A" w:rsidP="00B6721A">
      <w:pPr>
        <w:spacing w:after="0" w:line="260" w:lineRule="atLeast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w sprawie pokrycia ujemnego wyniku finansowego Wojewódzkiego Szpitala im. Zofii </w:t>
      </w:r>
      <w:r w:rsidR="003667E9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z Zamoyskich Tarnowskiej w Tarnobrzegu za 2021 rok.</w:t>
      </w:r>
    </w:p>
    <w:p w14:paraId="128A6509" w14:textId="77777777" w:rsidR="00B6721A" w:rsidRDefault="00B6721A" w:rsidP="00B6721A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6252B773" w14:textId="77777777" w:rsidR="00B6721A" w:rsidRDefault="00B6721A" w:rsidP="00B6721A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A54A4ED" w14:textId="58DD82C4" w:rsidR="00B6721A" w:rsidRDefault="00B6721A" w:rsidP="00B672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Na podstawie art. 41 ust. 1 ustawy z dnia 5 czerwca 1998 r. o samorządzie województwa </w:t>
      </w:r>
      <w:r>
        <w:rPr>
          <w:rFonts w:ascii="Arial" w:eastAsia="Times New Roman" w:hAnsi="Arial" w:cs="Arial"/>
          <w:color w:val="000000"/>
          <w:lang w:eastAsia="pl-PL"/>
        </w:rPr>
        <w:br/>
        <w:t>(Dz. U. z 202</w:t>
      </w:r>
      <w:r w:rsidR="00F65252">
        <w:rPr>
          <w:rFonts w:ascii="Arial" w:eastAsia="Times New Roman" w:hAnsi="Arial" w:cs="Arial"/>
          <w:color w:val="000000"/>
          <w:lang w:eastAsia="pl-PL"/>
        </w:rPr>
        <w:t>2</w:t>
      </w:r>
      <w:r>
        <w:rPr>
          <w:rFonts w:ascii="Arial" w:eastAsia="Times New Roman" w:hAnsi="Arial" w:cs="Arial"/>
          <w:color w:val="000000"/>
          <w:lang w:eastAsia="pl-PL"/>
        </w:rPr>
        <w:t xml:space="preserve"> r. poz. </w:t>
      </w:r>
      <w:r w:rsidR="00F65252">
        <w:rPr>
          <w:rFonts w:ascii="Arial" w:eastAsia="Times New Roman" w:hAnsi="Arial" w:cs="Arial"/>
          <w:color w:val="000000"/>
          <w:lang w:eastAsia="pl-PL"/>
        </w:rPr>
        <w:t>2094</w:t>
      </w:r>
      <w:r>
        <w:rPr>
          <w:rFonts w:ascii="Arial" w:eastAsia="Times New Roman" w:hAnsi="Arial" w:cs="Arial"/>
          <w:color w:val="000000"/>
          <w:lang w:eastAsia="pl-PL"/>
        </w:rPr>
        <w:t xml:space="preserve">.) oraz art. 59 ust. 2 ustawy z dnia 15 kwietnia  2011 r. </w:t>
      </w:r>
      <w:r>
        <w:rPr>
          <w:rFonts w:ascii="Arial" w:eastAsia="Times New Roman" w:hAnsi="Arial" w:cs="Arial"/>
          <w:color w:val="000000"/>
          <w:lang w:eastAsia="pl-PL"/>
        </w:rPr>
        <w:br/>
        <w:t>o działalności leczniczej (</w:t>
      </w:r>
      <w:bookmarkStart w:id="1" w:name="_Hlk10444429"/>
      <w:bookmarkEnd w:id="1"/>
      <w:r>
        <w:rPr>
          <w:rFonts w:ascii="Arial" w:eastAsia="Times New Roman" w:hAnsi="Arial" w:cs="Arial"/>
          <w:color w:val="000000"/>
          <w:lang w:eastAsia="pl-PL"/>
        </w:rPr>
        <w:t>Dz. U. 202</w:t>
      </w:r>
      <w:r w:rsidR="00F65252">
        <w:rPr>
          <w:rFonts w:ascii="Arial" w:eastAsia="Times New Roman" w:hAnsi="Arial" w:cs="Arial"/>
          <w:color w:val="000000"/>
          <w:lang w:eastAsia="pl-PL"/>
        </w:rPr>
        <w:t>2</w:t>
      </w:r>
      <w:r>
        <w:rPr>
          <w:rFonts w:ascii="Arial" w:eastAsia="Times New Roman" w:hAnsi="Arial" w:cs="Arial"/>
          <w:color w:val="000000"/>
          <w:lang w:eastAsia="pl-PL"/>
        </w:rPr>
        <w:t> r., poz</w:t>
      </w:r>
      <w:r w:rsidR="00F65252">
        <w:rPr>
          <w:rFonts w:ascii="Arial" w:eastAsia="Times New Roman" w:hAnsi="Arial" w:cs="Arial"/>
          <w:color w:val="000000"/>
          <w:lang w:eastAsia="pl-PL"/>
        </w:rPr>
        <w:t xml:space="preserve">. 633 z </w:t>
      </w:r>
      <w:proofErr w:type="spellStart"/>
      <w:r w:rsidR="00F65252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="00F65252">
        <w:rPr>
          <w:rFonts w:ascii="Arial" w:eastAsia="Times New Roman" w:hAnsi="Arial" w:cs="Arial"/>
          <w:color w:val="000000"/>
          <w:lang w:eastAsia="pl-PL"/>
        </w:rPr>
        <w:t>. zm.</w:t>
      </w:r>
      <w:r>
        <w:rPr>
          <w:rFonts w:ascii="Arial" w:eastAsia="Times New Roman" w:hAnsi="Arial" w:cs="Arial"/>
          <w:color w:val="000000"/>
          <w:lang w:eastAsia="pl-PL"/>
        </w:rPr>
        <w:t>).</w:t>
      </w:r>
    </w:p>
    <w:p w14:paraId="3C47CC06" w14:textId="77777777" w:rsidR="00B6721A" w:rsidRDefault="00B6721A" w:rsidP="00B672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296AD74D" w14:textId="77777777" w:rsidR="00B6721A" w:rsidRDefault="00B6721A" w:rsidP="00B6721A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02D265A4" w14:textId="77777777" w:rsidR="00B6721A" w:rsidRDefault="00B6721A" w:rsidP="00B6721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Zarząd Województwa Podkarpackiego w Rzeszowie</w:t>
      </w:r>
    </w:p>
    <w:p w14:paraId="5C91EEB0" w14:textId="77777777" w:rsidR="00B6721A" w:rsidRDefault="00B6721A" w:rsidP="00B6721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uchwala, co następuje:</w:t>
      </w:r>
    </w:p>
    <w:p w14:paraId="657EB2ED" w14:textId="77777777" w:rsidR="00B6721A" w:rsidRDefault="00B6721A" w:rsidP="00B6721A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48A30889" w14:textId="77777777" w:rsidR="00B6721A" w:rsidRDefault="00B6721A" w:rsidP="00B6721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§ 1</w:t>
      </w:r>
    </w:p>
    <w:p w14:paraId="318B52D3" w14:textId="55183C0E" w:rsidR="00B6721A" w:rsidRDefault="00B6721A" w:rsidP="00B672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Postanawia się pokryć ujemny wynik finansowy Wojewódzkiego Szpitala im. Zofii  </w:t>
      </w:r>
      <w:r>
        <w:rPr>
          <w:rFonts w:ascii="Arial" w:eastAsia="Times New Roman" w:hAnsi="Arial" w:cs="Arial"/>
          <w:color w:val="000000"/>
          <w:lang w:eastAsia="pl-PL"/>
        </w:rPr>
        <w:br/>
        <w:t xml:space="preserve"> z Zamoyskich Tarnowskiej w Tarnobrzegu za 2021 rok w kwocie </w:t>
      </w:r>
      <w:bookmarkStart w:id="2" w:name="_Hlk70499076"/>
      <w:bookmarkStart w:id="3" w:name="_Hlk70419183"/>
      <w:r>
        <w:rPr>
          <w:rFonts w:ascii="Arial" w:eastAsia="Times New Roman" w:hAnsi="Arial" w:cs="Arial"/>
          <w:color w:val="000000"/>
          <w:lang w:eastAsia="pl-PL"/>
        </w:rPr>
        <w:t xml:space="preserve">6.581.772,60 zł </w:t>
      </w:r>
      <w:bookmarkEnd w:id="2"/>
      <w:r>
        <w:rPr>
          <w:rFonts w:ascii="Arial" w:eastAsia="Times New Roman" w:hAnsi="Arial" w:cs="Arial"/>
          <w:color w:val="000000"/>
          <w:lang w:eastAsia="pl-PL"/>
        </w:rPr>
        <w:t xml:space="preserve">(słownie: sześć milionów </w:t>
      </w:r>
      <w:r w:rsidR="007E73C2">
        <w:rPr>
          <w:rFonts w:ascii="Arial" w:eastAsia="Times New Roman" w:hAnsi="Arial" w:cs="Arial"/>
          <w:color w:val="000000"/>
          <w:lang w:eastAsia="pl-PL"/>
        </w:rPr>
        <w:t>pięćset osiemdziesiąt jeden tysięcy siedemset siedemdziesiąt dwa złote 60</w:t>
      </w:r>
      <w:r>
        <w:rPr>
          <w:rFonts w:ascii="Arial" w:eastAsia="Times New Roman" w:hAnsi="Arial" w:cs="Arial"/>
          <w:color w:val="000000"/>
          <w:lang w:eastAsia="pl-PL"/>
        </w:rPr>
        <w:t xml:space="preserve">/100) </w:t>
      </w:r>
      <w:bookmarkEnd w:id="3"/>
      <w:r>
        <w:rPr>
          <w:rFonts w:ascii="Arial" w:eastAsia="Times New Roman" w:hAnsi="Arial" w:cs="Arial"/>
          <w:color w:val="000000"/>
          <w:lang w:eastAsia="pl-PL"/>
        </w:rPr>
        <w:t>ze środków zaplanowanych w budżecie Województwa Podkarpackiego.</w:t>
      </w:r>
    </w:p>
    <w:p w14:paraId="48F54770" w14:textId="77777777" w:rsidR="00B6721A" w:rsidRDefault="00B6721A" w:rsidP="00B6721A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04C264EA" w14:textId="77777777" w:rsidR="00B6721A" w:rsidRDefault="00B6721A" w:rsidP="00B6721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§ 2</w:t>
      </w:r>
    </w:p>
    <w:p w14:paraId="30A61497" w14:textId="77777777" w:rsidR="00B6721A" w:rsidRDefault="00B6721A" w:rsidP="00B672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Wykonanie uchwały powierza się Dyrektorowi Departamentu Ochrony Zdrowia  </w:t>
      </w:r>
      <w:r>
        <w:rPr>
          <w:rFonts w:ascii="Arial" w:eastAsia="Times New Roman" w:hAnsi="Arial" w:cs="Arial"/>
          <w:color w:val="000000"/>
          <w:lang w:eastAsia="pl-PL"/>
        </w:rPr>
        <w:br/>
        <w:t>i Polityki Społecznej.</w:t>
      </w:r>
    </w:p>
    <w:p w14:paraId="6E70A571" w14:textId="77777777" w:rsidR="00B6721A" w:rsidRDefault="00B6721A" w:rsidP="00B6721A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7287CFEA" w14:textId="77777777" w:rsidR="00B6721A" w:rsidRDefault="00B6721A" w:rsidP="00B6721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§ 3</w:t>
      </w:r>
    </w:p>
    <w:p w14:paraId="5F404B8D" w14:textId="77777777" w:rsidR="00B6721A" w:rsidRDefault="00B6721A" w:rsidP="00B6721A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Uchwała wchodzi w życie z dniem podjęcia.</w:t>
      </w:r>
    </w:p>
    <w:p w14:paraId="409F50B1" w14:textId="77777777" w:rsidR="00B6721A" w:rsidRDefault="00B6721A" w:rsidP="00B6721A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7B85E180" w14:textId="77777777" w:rsidR="00D657D7" w:rsidRPr="00C46AF2" w:rsidRDefault="00B6721A" w:rsidP="00D657D7">
      <w:pPr>
        <w:spacing w:after="0"/>
        <w:rPr>
          <w:rFonts w:ascii="Arial" w:eastAsia="Calibri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D657D7" w:rsidRPr="00C46AF2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A28DE24" w14:textId="77777777" w:rsidR="00D657D7" w:rsidRPr="00C46AF2" w:rsidRDefault="00D657D7" w:rsidP="00D657D7">
      <w:pPr>
        <w:spacing w:after="0"/>
        <w:rPr>
          <w:rFonts w:ascii="Arial" w:eastAsiaTheme="minorEastAsia" w:hAnsi="Arial" w:cs="Arial"/>
        </w:rPr>
      </w:pPr>
      <w:r w:rsidRPr="00C46AF2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0E6D3733" w14:textId="2F919716" w:rsidR="00B6721A" w:rsidRDefault="00B6721A" w:rsidP="00B6721A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EEB63A4" w14:textId="77777777" w:rsidR="00B6721A" w:rsidRDefault="00B6721A" w:rsidP="00B6721A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775A4252" w14:textId="77777777" w:rsidR="00B6721A" w:rsidRDefault="00B6721A" w:rsidP="00B6721A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5CAF4963" w14:textId="77777777" w:rsidR="00B6721A" w:rsidRDefault="00B6721A" w:rsidP="00B6721A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4B9F2FB5" w14:textId="77777777" w:rsidR="00B6721A" w:rsidRDefault="00B6721A" w:rsidP="00B6721A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34F61D4E" w14:textId="77777777" w:rsidR="00B6721A" w:rsidRDefault="00B6721A" w:rsidP="00B6721A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60CEF80D" w14:textId="77777777" w:rsidR="00B6721A" w:rsidRDefault="00B6721A" w:rsidP="00B6721A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7F0EE5D5" w14:textId="77777777" w:rsidR="00B6721A" w:rsidRDefault="00B6721A" w:rsidP="00B6721A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799417C8" w14:textId="77777777" w:rsidR="00B6721A" w:rsidRDefault="00B6721A" w:rsidP="00B6721A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0567A0B" w14:textId="77777777" w:rsidR="009F6AF4" w:rsidRDefault="009F6AF4" w:rsidP="00B6721A">
      <w:pPr>
        <w:spacing w:after="0" w:line="260" w:lineRule="atLeast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2094D0DD" w14:textId="77777777" w:rsidR="009F6AF4" w:rsidRDefault="009F6AF4" w:rsidP="00B6721A">
      <w:pPr>
        <w:spacing w:after="0" w:line="260" w:lineRule="atLeast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sectPr w:rsidR="009F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1F2FF" w14:textId="77777777" w:rsidR="00FF265B" w:rsidRDefault="00FF265B" w:rsidP="000945F7">
      <w:pPr>
        <w:spacing w:after="0" w:line="240" w:lineRule="auto"/>
      </w:pPr>
      <w:r>
        <w:separator/>
      </w:r>
    </w:p>
  </w:endnote>
  <w:endnote w:type="continuationSeparator" w:id="0">
    <w:p w14:paraId="51F0D0EC" w14:textId="77777777" w:rsidR="00FF265B" w:rsidRDefault="00FF265B" w:rsidP="000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C3D5D" w14:textId="77777777" w:rsidR="00FF265B" w:rsidRDefault="00FF265B" w:rsidP="000945F7">
      <w:pPr>
        <w:spacing w:after="0" w:line="240" w:lineRule="auto"/>
      </w:pPr>
      <w:r>
        <w:separator/>
      </w:r>
    </w:p>
  </w:footnote>
  <w:footnote w:type="continuationSeparator" w:id="0">
    <w:p w14:paraId="2770F812" w14:textId="77777777" w:rsidR="00FF265B" w:rsidRDefault="00FF265B" w:rsidP="00094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21A"/>
    <w:rsid w:val="000527D0"/>
    <w:rsid w:val="000945F7"/>
    <w:rsid w:val="00226ECA"/>
    <w:rsid w:val="003667E9"/>
    <w:rsid w:val="004A798F"/>
    <w:rsid w:val="0050597E"/>
    <w:rsid w:val="005F7EC0"/>
    <w:rsid w:val="0069094F"/>
    <w:rsid w:val="00767875"/>
    <w:rsid w:val="007E73C2"/>
    <w:rsid w:val="008201C3"/>
    <w:rsid w:val="00873375"/>
    <w:rsid w:val="0091089C"/>
    <w:rsid w:val="00920110"/>
    <w:rsid w:val="009F6AF4"/>
    <w:rsid w:val="00AA1D8B"/>
    <w:rsid w:val="00B6721A"/>
    <w:rsid w:val="00BE1A1A"/>
    <w:rsid w:val="00D657D7"/>
    <w:rsid w:val="00DC2640"/>
    <w:rsid w:val="00E63908"/>
    <w:rsid w:val="00E65105"/>
    <w:rsid w:val="00F65252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28B"/>
  <w15:chartTrackingRefBased/>
  <w15:docId w15:val="{CE2B9F1C-E025-4D98-BFF6-9780839D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21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5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5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5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Stopyra - Barowicz Aneta</dc:creator>
  <cp:keywords/>
  <dc:description/>
  <cp:lastModifiedBy>.</cp:lastModifiedBy>
  <cp:revision>4</cp:revision>
  <cp:lastPrinted>2022-10-31T10:58:00Z</cp:lastPrinted>
  <dcterms:created xsi:type="dcterms:W3CDTF">2022-10-27T12:19:00Z</dcterms:created>
  <dcterms:modified xsi:type="dcterms:W3CDTF">2022-11-03T11:10:00Z</dcterms:modified>
</cp:coreProperties>
</file>