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185A" w14:textId="77777777" w:rsidR="00941A2B" w:rsidRPr="00941A2B" w:rsidRDefault="00941A2B" w:rsidP="00941A2B">
      <w:pPr>
        <w:jc w:val="center"/>
        <w:rPr>
          <w:b/>
          <w:bCs/>
        </w:rPr>
      </w:pPr>
      <w:bookmarkStart w:id="0" w:name="_Hlk96931572"/>
      <w:r w:rsidRPr="00941A2B">
        <w:rPr>
          <w:b/>
          <w:bCs/>
        </w:rPr>
        <w:t xml:space="preserve">UCHWAŁA Nr 443/ </w:t>
      </w:r>
      <w:r>
        <w:rPr>
          <w:b/>
          <w:bCs/>
        </w:rPr>
        <w:t>9115</w:t>
      </w:r>
      <w:r w:rsidRPr="00941A2B">
        <w:rPr>
          <w:b/>
          <w:bCs/>
        </w:rPr>
        <w:t xml:space="preserve"> /22</w:t>
      </w:r>
    </w:p>
    <w:p w14:paraId="3675016C" w14:textId="77777777" w:rsidR="00941A2B" w:rsidRPr="00941A2B" w:rsidRDefault="00941A2B" w:rsidP="00941A2B">
      <w:pPr>
        <w:jc w:val="center"/>
        <w:rPr>
          <w:b/>
          <w:bCs/>
        </w:rPr>
      </w:pPr>
      <w:r w:rsidRPr="00941A2B">
        <w:rPr>
          <w:b/>
          <w:bCs/>
        </w:rPr>
        <w:t>ZARZĄDU WOJEWÓDZTWA PODKARPACKIEGO</w:t>
      </w:r>
    </w:p>
    <w:p w14:paraId="41C46613" w14:textId="77777777" w:rsidR="00941A2B" w:rsidRPr="00941A2B" w:rsidRDefault="00941A2B" w:rsidP="00941A2B">
      <w:pPr>
        <w:jc w:val="center"/>
      </w:pPr>
      <w:r w:rsidRPr="00941A2B">
        <w:rPr>
          <w:b/>
          <w:bCs/>
        </w:rPr>
        <w:t>w RZESZOWIE</w:t>
      </w:r>
    </w:p>
    <w:p w14:paraId="268CB893" w14:textId="77777777" w:rsidR="00941A2B" w:rsidRPr="00941A2B" w:rsidRDefault="00941A2B" w:rsidP="00941A2B">
      <w:pPr>
        <w:jc w:val="center"/>
      </w:pPr>
      <w:r w:rsidRPr="00941A2B">
        <w:t>z dnia 13 grudnia 2022 r.</w:t>
      </w:r>
    </w:p>
    <w:bookmarkEnd w:id="0"/>
    <w:p w14:paraId="7F91B8CA" w14:textId="77777777" w:rsidR="00BD7A8B" w:rsidRPr="003B105A" w:rsidRDefault="00BD7A8B" w:rsidP="00767181">
      <w:pPr>
        <w:jc w:val="center"/>
        <w:rPr>
          <w:rFonts w:cs="Arial"/>
          <w:b/>
          <w:bCs/>
          <w:szCs w:val="22"/>
        </w:rPr>
      </w:pPr>
    </w:p>
    <w:p w14:paraId="146B11F9" w14:textId="77777777" w:rsidR="006E1CCF" w:rsidRPr="00533965" w:rsidRDefault="00232487" w:rsidP="00941A2B">
      <w:pPr>
        <w:jc w:val="center"/>
        <w:rPr>
          <w:rFonts w:cs="Arial"/>
          <w:b/>
          <w:bCs/>
        </w:rPr>
      </w:pPr>
      <w:r w:rsidRPr="00533965">
        <w:rPr>
          <w:rFonts w:cs="Arial"/>
          <w:b/>
        </w:rPr>
        <w:t>w sprawie wydłużenia termin</w:t>
      </w:r>
      <w:r w:rsidR="00BA07A1">
        <w:rPr>
          <w:rFonts w:cs="Arial"/>
          <w:b/>
        </w:rPr>
        <w:t>u</w:t>
      </w:r>
      <w:r w:rsidRPr="00533965">
        <w:rPr>
          <w:rFonts w:cs="Arial"/>
          <w:b/>
        </w:rPr>
        <w:t xml:space="preserve"> realizacji </w:t>
      </w:r>
      <w:r w:rsidRPr="00533965">
        <w:rPr>
          <w:rFonts w:cs="Arial"/>
          <w:b/>
          <w:bCs/>
        </w:rPr>
        <w:t>projekt</w:t>
      </w:r>
      <w:r w:rsidR="00BA07A1">
        <w:rPr>
          <w:rFonts w:cs="Arial"/>
          <w:b/>
          <w:bCs/>
        </w:rPr>
        <w:t>u</w:t>
      </w:r>
      <w:r w:rsidR="00250F92">
        <w:rPr>
          <w:rFonts w:cs="Arial"/>
          <w:b/>
          <w:bCs/>
        </w:rPr>
        <w:t xml:space="preserve">: nr </w:t>
      </w:r>
      <w:r w:rsidR="00250F92" w:rsidRPr="00250F92">
        <w:rPr>
          <w:rFonts w:cs="Arial"/>
          <w:b/>
          <w:bCs/>
        </w:rPr>
        <w:t>RPPK.04.0</w:t>
      </w:r>
      <w:r w:rsidR="00BA07A1">
        <w:rPr>
          <w:rFonts w:cs="Arial"/>
          <w:b/>
          <w:bCs/>
        </w:rPr>
        <w:t>2</w:t>
      </w:r>
      <w:r w:rsidR="00250F92" w:rsidRPr="00250F92">
        <w:rPr>
          <w:rFonts w:cs="Arial"/>
          <w:b/>
          <w:bCs/>
        </w:rPr>
        <w:t>.00-18-00</w:t>
      </w:r>
      <w:r w:rsidR="00BA07A1">
        <w:rPr>
          <w:rFonts w:cs="Arial"/>
          <w:b/>
          <w:bCs/>
        </w:rPr>
        <w:t>2</w:t>
      </w:r>
      <w:r w:rsidR="00276D06">
        <w:rPr>
          <w:rFonts w:cs="Arial"/>
          <w:b/>
          <w:bCs/>
        </w:rPr>
        <w:t>8</w:t>
      </w:r>
      <w:r w:rsidR="00250F92" w:rsidRPr="00250F92">
        <w:rPr>
          <w:rFonts w:cs="Arial"/>
          <w:b/>
          <w:bCs/>
        </w:rPr>
        <w:t>/1</w:t>
      </w:r>
      <w:r w:rsidR="00BA07A1">
        <w:rPr>
          <w:rFonts w:cs="Arial"/>
          <w:b/>
          <w:bCs/>
        </w:rPr>
        <w:t>9</w:t>
      </w:r>
      <w:r w:rsidR="00250F92" w:rsidRPr="00250F92">
        <w:rPr>
          <w:rFonts w:cs="Arial"/>
          <w:b/>
          <w:bCs/>
        </w:rPr>
        <w:t xml:space="preserve"> </w:t>
      </w:r>
      <w:r w:rsidR="004D418D">
        <w:rPr>
          <w:rFonts w:cs="Arial"/>
          <w:b/>
          <w:bCs/>
        </w:rPr>
        <w:t xml:space="preserve">pn. </w:t>
      </w:r>
      <w:r w:rsidR="00250F92" w:rsidRPr="00250F92">
        <w:rPr>
          <w:rFonts w:cs="Arial"/>
          <w:b/>
          <w:bCs/>
        </w:rPr>
        <w:t>„</w:t>
      </w:r>
      <w:bookmarkStart w:id="1" w:name="_Hlk121222084"/>
      <w:r w:rsidR="00276D06" w:rsidRPr="00276D06">
        <w:rPr>
          <w:rFonts w:cs="Arial"/>
          <w:b/>
          <w:bCs/>
        </w:rPr>
        <w:t>Rozbudowa Zakładu Zagospodarowania Odpadów w Kozodrzy</w:t>
      </w:r>
      <w:bookmarkEnd w:id="1"/>
      <w:r w:rsidR="00250F92">
        <w:rPr>
          <w:rFonts w:cs="Arial"/>
          <w:b/>
          <w:bCs/>
        </w:rPr>
        <w:t>”</w:t>
      </w:r>
      <w:r w:rsidR="004D418D">
        <w:rPr>
          <w:rFonts w:cs="Arial"/>
          <w:b/>
          <w:bCs/>
        </w:rPr>
        <w:t>,</w:t>
      </w:r>
      <w:r w:rsidR="00BA07A1">
        <w:rPr>
          <w:rFonts w:cs="Arial"/>
          <w:b/>
          <w:bCs/>
        </w:rPr>
        <w:t xml:space="preserve"> </w:t>
      </w:r>
      <w:r w:rsidR="00B60C35" w:rsidRPr="004D418D">
        <w:rPr>
          <w:rFonts w:cs="Arial"/>
          <w:b/>
          <w:bCs/>
        </w:rPr>
        <w:t>realizowan</w:t>
      </w:r>
      <w:r w:rsidR="002F4A50">
        <w:rPr>
          <w:rFonts w:cs="Arial"/>
          <w:b/>
          <w:bCs/>
        </w:rPr>
        <w:t>ego</w:t>
      </w:r>
      <w:r w:rsidR="00B60C35">
        <w:rPr>
          <w:rFonts w:cs="Arial"/>
          <w:b/>
          <w:sz w:val="20"/>
          <w:szCs w:val="20"/>
        </w:rPr>
        <w:t xml:space="preserve"> </w:t>
      </w:r>
      <w:r w:rsidR="004D418D" w:rsidRPr="004D418D">
        <w:rPr>
          <w:rFonts w:cs="Arial"/>
          <w:b/>
          <w:bCs/>
        </w:rPr>
        <w:t>przez</w:t>
      </w:r>
      <w:r w:rsidR="00744665">
        <w:rPr>
          <w:rFonts w:cs="Arial"/>
          <w:b/>
          <w:bCs/>
        </w:rPr>
        <w:t xml:space="preserve"> </w:t>
      </w:r>
      <w:r w:rsidR="00276D06">
        <w:rPr>
          <w:rFonts w:cs="Arial"/>
          <w:b/>
          <w:bCs/>
        </w:rPr>
        <w:t>Gminę Ostrów,</w:t>
      </w:r>
      <w:r w:rsidR="004D418D" w:rsidRPr="00533965">
        <w:rPr>
          <w:rFonts w:cs="Arial"/>
          <w:b/>
          <w:bCs/>
        </w:rPr>
        <w:t xml:space="preserve"> </w:t>
      </w:r>
      <w:r w:rsidRPr="00533965">
        <w:rPr>
          <w:rFonts w:cs="Arial"/>
          <w:b/>
          <w:bCs/>
        </w:rPr>
        <w:t>w ramach Regionalnego Programu Operacyjnego Województwa Podkarpackiego</w:t>
      </w:r>
      <w:r w:rsidR="00B60C35">
        <w:rPr>
          <w:rFonts w:cs="Arial"/>
          <w:b/>
          <w:bCs/>
        </w:rPr>
        <w:t xml:space="preserve"> </w:t>
      </w:r>
      <w:r w:rsidR="006E1CCF" w:rsidRPr="00533965">
        <w:rPr>
          <w:rFonts w:cs="Arial"/>
          <w:b/>
          <w:bCs/>
        </w:rPr>
        <w:t>na lata 2014-2020</w:t>
      </w:r>
    </w:p>
    <w:p w14:paraId="6A9D4935" w14:textId="77777777" w:rsidR="000C47F3" w:rsidRPr="00023023" w:rsidRDefault="000C47F3" w:rsidP="00767181">
      <w:pPr>
        <w:jc w:val="both"/>
        <w:rPr>
          <w:rFonts w:cs="Arial"/>
          <w:b/>
          <w:bCs/>
          <w:highlight w:val="yellow"/>
        </w:rPr>
      </w:pPr>
    </w:p>
    <w:p w14:paraId="2F0E6899" w14:textId="77777777" w:rsidR="000C47F3" w:rsidRDefault="000C47F3" w:rsidP="00767181">
      <w:pPr>
        <w:jc w:val="center"/>
        <w:rPr>
          <w:rFonts w:cs="Arial"/>
          <w:b/>
          <w:bCs/>
          <w:sz w:val="22"/>
          <w:szCs w:val="22"/>
          <w:highlight w:val="yellow"/>
        </w:rPr>
      </w:pPr>
    </w:p>
    <w:p w14:paraId="56CF701A" w14:textId="77777777" w:rsidR="00BD7A8B" w:rsidRPr="0086071B" w:rsidRDefault="00BD7A8B" w:rsidP="00767181">
      <w:pPr>
        <w:jc w:val="center"/>
        <w:rPr>
          <w:rFonts w:cs="Arial"/>
          <w:b/>
          <w:bCs/>
          <w:sz w:val="22"/>
          <w:szCs w:val="22"/>
          <w:highlight w:val="yellow"/>
        </w:rPr>
      </w:pPr>
    </w:p>
    <w:p w14:paraId="6F0C69F6" w14:textId="77777777" w:rsidR="00F925FC" w:rsidRDefault="00F925FC" w:rsidP="0076718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Działając na podstawie:</w:t>
      </w:r>
    </w:p>
    <w:p w14:paraId="4A49FE60" w14:textId="77777777" w:rsidR="00276D06" w:rsidRPr="00AB2171" w:rsidRDefault="00AB2171" w:rsidP="00AB2171">
      <w:pPr>
        <w:numPr>
          <w:ilvl w:val="0"/>
          <w:numId w:val="21"/>
        </w:numPr>
        <w:ind w:left="426"/>
        <w:jc w:val="both"/>
        <w:rPr>
          <w:rFonts w:cs="Arial"/>
          <w:color w:val="000000"/>
          <w:sz w:val="22"/>
          <w:szCs w:val="22"/>
        </w:rPr>
      </w:pPr>
      <w:r w:rsidRPr="00185848">
        <w:rPr>
          <w:rFonts w:cs="Arial"/>
          <w:color w:val="000000"/>
          <w:sz w:val="22"/>
          <w:szCs w:val="22"/>
        </w:rPr>
        <w:t xml:space="preserve">art. 41 ust. 1 i ust. 2 pkt 4) i art. 45 ust. 1 ustawy z dnia 5 czerwca 1998 r. o samorządzie województwa (Dz. U. z 2022 r., poz. </w:t>
      </w:r>
      <w:r>
        <w:rPr>
          <w:rFonts w:cs="Arial"/>
          <w:color w:val="000000"/>
          <w:sz w:val="22"/>
          <w:szCs w:val="22"/>
        </w:rPr>
        <w:t>2094 t.j.</w:t>
      </w:r>
      <w:r w:rsidRPr="00185848">
        <w:rPr>
          <w:rFonts w:cs="Arial"/>
          <w:color w:val="000000"/>
          <w:sz w:val="22"/>
          <w:szCs w:val="22"/>
        </w:rPr>
        <w:t xml:space="preserve">), </w:t>
      </w:r>
    </w:p>
    <w:p w14:paraId="13B07408" w14:textId="77777777" w:rsidR="00167BD7" w:rsidRDefault="00276D06" w:rsidP="00167BD7">
      <w:pPr>
        <w:numPr>
          <w:ilvl w:val="0"/>
          <w:numId w:val="21"/>
        </w:numPr>
        <w:ind w:left="426"/>
        <w:jc w:val="both"/>
        <w:rPr>
          <w:rFonts w:cs="Arial"/>
          <w:color w:val="000000"/>
          <w:sz w:val="22"/>
          <w:szCs w:val="22"/>
        </w:rPr>
      </w:pPr>
      <w:r w:rsidRPr="00276D06">
        <w:rPr>
          <w:rFonts w:cs="Arial"/>
          <w:color w:val="000000"/>
          <w:sz w:val="22"/>
          <w:szCs w:val="22"/>
        </w:rPr>
        <w:t xml:space="preserve">art. 9 ust. 1 pkt 2) i ust. 2 pkt 3) i art. 52 ust. 1 i 2 ustawy z dnia 11 lipca 2014 r. o zasadach realizacji programów w zakresie polityki spójności finansowanych w perspektywie finansowej 2014-2020 (Dz. U. z 2020 r., poz. 818), </w:t>
      </w:r>
    </w:p>
    <w:p w14:paraId="7360117F" w14:textId="77777777" w:rsidR="00276D06" w:rsidRPr="00167BD7" w:rsidRDefault="00167BD7" w:rsidP="00167BD7">
      <w:pPr>
        <w:numPr>
          <w:ilvl w:val="0"/>
          <w:numId w:val="21"/>
        </w:numPr>
        <w:ind w:left="426"/>
        <w:jc w:val="both"/>
        <w:rPr>
          <w:rFonts w:cs="Arial"/>
          <w:color w:val="000000"/>
          <w:sz w:val="22"/>
          <w:szCs w:val="22"/>
        </w:rPr>
      </w:pPr>
      <w:r w:rsidRPr="00167BD7">
        <w:rPr>
          <w:rFonts w:cs="Arial"/>
          <w:color w:val="000000"/>
          <w:sz w:val="22"/>
          <w:szCs w:val="22"/>
        </w:rPr>
        <w:t>§ 4 p. III Regulaminu konkursu przyjętego Uchwałą nr 476/10067/18 Zarządu Województwa Podkarpackiego w Rzeszowie z dnia 25 września 2018 r. w sprawie przyjęcia Regulaminu konkursu w  ramach osi priorytetowej IV „Ochrona środowiska naturalnego i dziedzictwa kulturowego” działania 4.2 „Gospodarka odpadami” RPO WP na lata 2014-2020, konkurs zamknięty nr RPPK.04.02.00-IZ.00-18-003/18,</w:t>
      </w:r>
    </w:p>
    <w:p w14:paraId="478C36FD" w14:textId="77777777" w:rsidR="0066505F" w:rsidRDefault="0066505F" w:rsidP="00767181">
      <w:pPr>
        <w:pStyle w:val="Nagwek3"/>
        <w:rPr>
          <w:rFonts w:ascii="Arial" w:hAnsi="Arial" w:cs="Arial"/>
          <w:sz w:val="22"/>
          <w:szCs w:val="22"/>
        </w:rPr>
      </w:pPr>
    </w:p>
    <w:p w14:paraId="69265981" w14:textId="77777777" w:rsidR="002565A3" w:rsidRPr="00EF483B" w:rsidRDefault="000C47F3" w:rsidP="00767181">
      <w:pPr>
        <w:pStyle w:val="Nagwek3"/>
        <w:jc w:val="center"/>
        <w:rPr>
          <w:rFonts w:ascii="Arial" w:hAnsi="Arial" w:cs="Arial"/>
          <w:sz w:val="22"/>
          <w:szCs w:val="22"/>
          <w:lang w:val="pl-PL"/>
        </w:rPr>
      </w:pPr>
      <w:r w:rsidRPr="00EF483B">
        <w:rPr>
          <w:rFonts w:ascii="Arial" w:hAnsi="Arial" w:cs="Arial"/>
          <w:sz w:val="22"/>
          <w:szCs w:val="22"/>
        </w:rPr>
        <w:t>Zarząd Województwa Podkarpackiego w Rzeszowie</w:t>
      </w:r>
      <w:r w:rsidR="00460746" w:rsidRPr="00EF483B">
        <w:rPr>
          <w:rFonts w:ascii="Arial" w:hAnsi="Arial" w:cs="Arial"/>
          <w:sz w:val="22"/>
          <w:szCs w:val="22"/>
          <w:lang w:val="pl-PL"/>
        </w:rPr>
        <w:t xml:space="preserve"> – Instytucja Zarządzająca Regionalnym Programem Operacyjnym Województwa Podkarpackiego </w:t>
      </w:r>
    </w:p>
    <w:p w14:paraId="7F44A2A5" w14:textId="77777777" w:rsidR="000C47F3" w:rsidRPr="00EF483B" w:rsidRDefault="00460746" w:rsidP="00767181">
      <w:pPr>
        <w:pStyle w:val="Nagwek3"/>
        <w:jc w:val="center"/>
        <w:rPr>
          <w:rFonts w:ascii="Arial" w:hAnsi="Arial" w:cs="Arial"/>
          <w:sz w:val="22"/>
          <w:szCs w:val="22"/>
        </w:rPr>
      </w:pPr>
      <w:r w:rsidRPr="00EF483B">
        <w:rPr>
          <w:rFonts w:ascii="Arial" w:hAnsi="Arial" w:cs="Arial"/>
          <w:sz w:val="22"/>
          <w:szCs w:val="22"/>
          <w:lang w:val="pl-PL"/>
        </w:rPr>
        <w:t xml:space="preserve">na lata 2014 </w:t>
      </w:r>
      <w:r w:rsidR="00C97CD0" w:rsidRPr="00EF483B">
        <w:rPr>
          <w:rFonts w:ascii="Arial" w:hAnsi="Arial" w:cs="Arial"/>
          <w:sz w:val="22"/>
          <w:szCs w:val="22"/>
          <w:lang w:val="pl-PL"/>
        </w:rPr>
        <w:t>–</w:t>
      </w:r>
      <w:r w:rsidRPr="00EF483B">
        <w:rPr>
          <w:rFonts w:ascii="Arial" w:hAnsi="Arial" w:cs="Arial"/>
          <w:sz w:val="22"/>
          <w:szCs w:val="22"/>
          <w:lang w:val="pl-PL"/>
        </w:rPr>
        <w:t xml:space="preserve"> 2020</w:t>
      </w:r>
      <w:r w:rsidR="00C97CD0" w:rsidRPr="00EF483B">
        <w:rPr>
          <w:rFonts w:ascii="Arial" w:hAnsi="Arial" w:cs="Arial"/>
          <w:sz w:val="22"/>
          <w:szCs w:val="22"/>
          <w:lang w:val="pl-PL"/>
        </w:rPr>
        <w:t xml:space="preserve"> </w:t>
      </w:r>
      <w:r w:rsidR="000C47F3" w:rsidRPr="00EF483B">
        <w:rPr>
          <w:rFonts w:ascii="Arial" w:hAnsi="Arial" w:cs="Arial"/>
          <w:bCs w:val="0"/>
          <w:sz w:val="22"/>
          <w:szCs w:val="22"/>
        </w:rPr>
        <w:t>uchwala, co następuje:</w:t>
      </w:r>
    </w:p>
    <w:p w14:paraId="07208CA8" w14:textId="77777777" w:rsidR="000C47F3" w:rsidRPr="003B105A" w:rsidRDefault="000C47F3" w:rsidP="00767181">
      <w:pPr>
        <w:rPr>
          <w:rFonts w:cs="Arial"/>
          <w:sz w:val="22"/>
          <w:szCs w:val="22"/>
          <w:highlight w:val="yellow"/>
        </w:rPr>
      </w:pPr>
    </w:p>
    <w:p w14:paraId="06C0AE20" w14:textId="77777777" w:rsidR="00BD7A8B" w:rsidRDefault="00BD7A8B" w:rsidP="00767181">
      <w:pPr>
        <w:jc w:val="center"/>
        <w:rPr>
          <w:rFonts w:cs="Arial"/>
          <w:sz w:val="22"/>
          <w:szCs w:val="22"/>
        </w:rPr>
      </w:pPr>
    </w:p>
    <w:p w14:paraId="28E4B1BB" w14:textId="77777777" w:rsidR="000C47F3" w:rsidRPr="00EF483B" w:rsidRDefault="000C47F3" w:rsidP="00767181">
      <w:pPr>
        <w:jc w:val="center"/>
        <w:rPr>
          <w:rFonts w:cs="Arial"/>
          <w:sz w:val="22"/>
          <w:szCs w:val="22"/>
        </w:rPr>
      </w:pPr>
      <w:r w:rsidRPr="00EF483B">
        <w:rPr>
          <w:rFonts w:cs="Arial"/>
          <w:sz w:val="22"/>
          <w:szCs w:val="22"/>
        </w:rPr>
        <w:t xml:space="preserve">§ </w:t>
      </w:r>
      <w:r w:rsidR="00506528" w:rsidRPr="00EF483B">
        <w:rPr>
          <w:rFonts w:cs="Arial"/>
          <w:sz w:val="22"/>
          <w:szCs w:val="22"/>
        </w:rPr>
        <w:t>1</w:t>
      </w:r>
    </w:p>
    <w:p w14:paraId="68831DEF" w14:textId="77777777" w:rsidR="003E2162" w:rsidRPr="00483847" w:rsidRDefault="003E2162" w:rsidP="00767181">
      <w:pPr>
        <w:jc w:val="center"/>
        <w:rPr>
          <w:rFonts w:cs="Arial"/>
          <w:sz w:val="22"/>
          <w:szCs w:val="22"/>
        </w:rPr>
      </w:pPr>
    </w:p>
    <w:p w14:paraId="09205336" w14:textId="77777777" w:rsidR="00DA5F3A" w:rsidRPr="00A05F71" w:rsidRDefault="00096A5B" w:rsidP="00767181">
      <w:pPr>
        <w:pStyle w:val="Tekstpodstawowy"/>
        <w:rPr>
          <w:rFonts w:ascii="Arial" w:hAnsi="Arial" w:cs="Arial"/>
          <w:sz w:val="22"/>
          <w:szCs w:val="22"/>
          <w:lang w:val="pl-PL"/>
        </w:rPr>
      </w:pPr>
      <w:r w:rsidRPr="002508F4">
        <w:rPr>
          <w:rFonts w:ascii="Arial" w:hAnsi="Arial" w:cs="Arial"/>
          <w:sz w:val="22"/>
          <w:szCs w:val="22"/>
        </w:rPr>
        <w:t>Wyraża się zgodę</w:t>
      </w:r>
      <w:r w:rsidR="00DA5F3A" w:rsidRPr="00464C57">
        <w:rPr>
          <w:rFonts w:ascii="Arial" w:hAnsi="Arial" w:cs="Arial"/>
          <w:sz w:val="22"/>
          <w:szCs w:val="22"/>
        </w:rPr>
        <w:t xml:space="preserve"> </w:t>
      </w:r>
      <w:r w:rsidRPr="00464C57">
        <w:rPr>
          <w:rFonts w:ascii="Arial" w:hAnsi="Arial" w:cs="Arial"/>
          <w:sz w:val="22"/>
          <w:szCs w:val="22"/>
        </w:rPr>
        <w:t xml:space="preserve">na </w:t>
      </w:r>
      <w:r w:rsidR="000D0489" w:rsidRPr="00464C57">
        <w:rPr>
          <w:rFonts w:ascii="Arial" w:hAnsi="Arial" w:cs="Arial"/>
          <w:sz w:val="22"/>
          <w:szCs w:val="22"/>
          <w:lang w:val="pl-PL"/>
        </w:rPr>
        <w:t xml:space="preserve">wydłużenie </w:t>
      </w:r>
      <w:bookmarkStart w:id="2" w:name="_Hlk497985877"/>
      <w:r w:rsidR="00BD7A8B" w:rsidRPr="00464C57">
        <w:rPr>
          <w:rFonts w:ascii="Arial" w:hAnsi="Arial" w:cs="Arial"/>
          <w:sz w:val="22"/>
          <w:szCs w:val="22"/>
        </w:rPr>
        <w:t xml:space="preserve">do </w:t>
      </w:r>
      <w:r w:rsidR="00BD7A8B" w:rsidRPr="00464C57">
        <w:rPr>
          <w:rFonts w:ascii="Arial" w:hAnsi="Arial" w:cs="Arial"/>
          <w:sz w:val="22"/>
          <w:szCs w:val="22"/>
          <w:lang w:val="pl-PL"/>
        </w:rPr>
        <w:t xml:space="preserve">dnia </w:t>
      </w:r>
      <w:r w:rsidR="00F13F6E" w:rsidRPr="002508F4">
        <w:rPr>
          <w:rFonts w:ascii="Arial" w:hAnsi="Arial" w:cs="Arial"/>
          <w:b/>
          <w:bCs/>
          <w:sz w:val="22"/>
          <w:szCs w:val="22"/>
          <w:lang w:val="pl-PL"/>
        </w:rPr>
        <w:t>3</w:t>
      </w:r>
      <w:r w:rsidR="002144CA" w:rsidRPr="002508F4">
        <w:rPr>
          <w:rFonts w:ascii="Arial" w:hAnsi="Arial" w:cs="Arial"/>
          <w:b/>
          <w:bCs/>
          <w:sz w:val="22"/>
          <w:szCs w:val="22"/>
          <w:lang w:val="pl-PL"/>
        </w:rPr>
        <w:t>1</w:t>
      </w:r>
      <w:r w:rsidR="0066505F" w:rsidRPr="002508F4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2144CA" w:rsidRPr="002508F4">
        <w:rPr>
          <w:rFonts w:ascii="Arial" w:hAnsi="Arial" w:cs="Arial"/>
          <w:b/>
          <w:bCs/>
          <w:sz w:val="22"/>
          <w:szCs w:val="22"/>
          <w:lang w:val="pl-PL"/>
        </w:rPr>
        <w:t>grudnia</w:t>
      </w:r>
      <w:r w:rsidR="0066505F" w:rsidRPr="002508F4">
        <w:rPr>
          <w:rFonts w:ascii="Arial" w:hAnsi="Arial" w:cs="Arial"/>
          <w:b/>
          <w:bCs/>
          <w:sz w:val="22"/>
          <w:szCs w:val="22"/>
          <w:lang w:val="pl-PL"/>
        </w:rPr>
        <w:t xml:space="preserve"> 202</w:t>
      </w:r>
      <w:r w:rsidR="002144CA" w:rsidRPr="002508F4">
        <w:rPr>
          <w:rFonts w:ascii="Arial" w:hAnsi="Arial" w:cs="Arial"/>
          <w:b/>
          <w:bCs/>
          <w:sz w:val="22"/>
          <w:szCs w:val="22"/>
          <w:lang w:val="pl-PL"/>
        </w:rPr>
        <w:t>3</w:t>
      </w:r>
      <w:r w:rsidR="00BD7A8B" w:rsidRPr="002508F4">
        <w:rPr>
          <w:rFonts w:ascii="Arial" w:hAnsi="Arial" w:cs="Arial"/>
          <w:b/>
          <w:bCs/>
          <w:sz w:val="22"/>
          <w:szCs w:val="22"/>
        </w:rPr>
        <w:t xml:space="preserve"> r</w:t>
      </w:r>
      <w:r w:rsidR="00BD7A8B" w:rsidRPr="00464C57">
        <w:rPr>
          <w:rFonts w:ascii="Arial" w:hAnsi="Arial" w:cs="Arial"/>
          <w:sz w:val="22"/>
          <w:szCs w:val="22"/>
        </w:rPr>
        <w:t>.</w:t>
      </w:r>
      <w:r w:rsidR="00BD7A8B" w:rsidRPr="00464C57">
        <w:rPr>
          <w:rFonts w:ascii="Arial" w:hAnsi="Arial" w:cs="Arial"/>
          <w:sz w:val="22"/>
          <w:szCs w:val="22"/>
          <w:lang w:val="pl-PL"/>
        </w:rPr>
        <w:t xml:space="preserve">, </w:t>
      </w:r>
      <w:bookmarkEnd w:id="2"/>
      <w:r w:rsidR="000D0489" w:rsidRPr="00464C57">
        <w:rPr>
          <w:rFonts w:ascii="Arial" w:hAnsi="Arial" w:cs="Arial"/>
          <w:sz w:val="22"/>
          <w:szCs w:val="22"/>
          <w:lang w:val="pl-PL"/>
        </w:rPr>
        <w:t>termin</w:t>
      </w:r>
      <w:r w:rsidR="00F13F6E">
        <w:rPr>
          <w:rFonts w:ascii="Arial" w:hAnsi="Arial" w:cs="Arial"/>
          <w:sz w:val="22"/>
          <w:szCs w:val="22"/>
          <w:lang w:val="pl-PL"/>
        </w:rPr>
        <w:t>u</w:t>
      </w:r>
      <w:r w:rsidR="004D418D">
        <w:rPr>
          <w:rFonts w:ascii="Arial" w:hAnsi="Arial" w:cs="Arial"/>
          <w:sz w:val="22"/>
          <w:szCs w:val="22"/>
          <w:lang w:val="pl-PL"/>
        </w:rPr>
        <w:t xml:space="preserve"> </w:t>
      </w:r>
      <w:r w:rsidR="000D0489" w:rsidRPr="00464C57">
        <w:rPr>
          <w:rFonts w:ascii="Arial" w:hAnsi="Arial" w:cs="Arial"/>
          <w:sz w:val="22"/>
          <w:szCs w:val="22"/>
        </w:rPr>
        <w:t>zakończenia realizacji projekt</w:t>
      </w:r>
      <w:r w:rsidR="00F13F6E">
        <w:rPr>
          <w:rFonts w:ascii="Arial" w:hAnsi="Arial" w:cs="Arial"/>
          <w:sz w:val="22"/>
          <w:szCs w:val="22"/>
          <w:lang w:val="pl-PL"/>
        </w:rPr>
        <w:t>u</w:t>
      </w:r>
      <w:bookmarkStart w:id="3" w:name="_Hlk89846881"/>
      <w:r w:rsidR="00A05F71">
        <w:rPr>
          <w:rFonts w:ascii="Arial" w:hAnsi="Arial" w:cs="Arial"/>
          <w:sz w:val="22"/>
          <w:szCs w:val="22"/>
          <w:lang w:val="pl-PL"/>
        </w:rPr>
        <w:t xml:space="preserve"> </w:t>
      </w:r>
      <w:r w:rsidR="000D0489" w:rsidRPr="00464C57">
        <w:rPr>
          <w:rFonts w:ascii="Arial" w:hAnsi="Arial" w:cs="Arial"/>
          <w:sz w:val="22"/>
          <w:szCs w:val="22"/>
        </w:rPr>
        <w:t xml:space="preserve">nr </w:t>
      </w:r>
      <w:r w:rsidR="00F13F6E" w:rsidRPr="00F13F6E">
        <w:rPr>
          <w:rFonts w:ascii="Arial" w:hAnsi="Arial" w:cs="Arial"/>
          <w:sz w:val="22"/>
          <w:szCs w:val="22"/>
        </w:rPr>
        <w:t>RPPK.04.02.00-18-002</w:t>
      </w:r>
      <w:r w:rsidR="002144CA">
        <w:rPr>
          <w:rFonts w:ascii="Arial" w:hAnsi="Arial" w:cs="Arial"/>
          <w:sz w:val="22"/>
          <w:szCs w:val="22"/>
          <w:lang w:val="pl-PL"/>
        </w:rPr>
        <w:t>8</w:t>
      </w:r>
      <w:r w:rsidR="00F13F6E" w:rsidRPr="00F13F6E">
        <w:rPr>
          <w:rFonts w:ascii="Arial" w:hAnsi="Arial" w:cs="Arial"/>
          <w:sz w:val="22"/>
          <w:szCs w:val="22"/>
        </w:rPr>
        <w:t xml:space="preserve">/19 </w:t>
      </w:r>
      <w:r w:rsidR="000D0489" w:rsidRPr="00464C57">
        <w:rPr>
          <w:rFonts w:ascii="Arial" w:hAnsi="Arial" w:cs="Arial"/>
          <w:sz w:val="22"/>
          <w:szCs w:val="22"/>
        </w:rPr>
        <w:t xml:space="preserve">pn. </w:t>
      </w:r>
      <w:bookmarkEnd w:id="3"/>
      <w:r w:rsidR="00F13F6E" w:rsidRPr="00F13F6E">
        <w:rPr>
          <w:rFonts w:ascii="Arial" w:hAnsi="Arial" w:cs="Arial"/>
          <w:sz w:val="22"/>
          <w:szCs w:val="22"/>
          <w:lang w:val="pl-PL"/>
        </w:rPr>
        <w:t>„</w:t>
      </w:r>
      <w:r w:rsidR="002144CA" w:rsidRPr="002144CA">
        <w:rPr>
          <w:rFonts w:ascii="Arial" w:hAnsi="Arial" w:cs="Arial"/>
          <w:sz w:val="22"/>
          <w:szCs w:val="22"/>
          <w:lang w:val="pl-PL"/>
        </w:rPr>
        <w:t>Rozbudowa Zakładu Zagospodarowania Odpadów w Kozodrzy</w:t>
      </w:r>
      <w:r w:rsidR="00F13F6E" w:rsidRPr="00F13F6E">
        <w:rPr>
          <w:rFonts w:ascii="Arial" w:hAnsi="Arial" w:cs="Arial"/>
          <w:sz w:val="22"/>
          <w:szCs w:val="22"/>
          <w:lang w:val="pl-PL"/>
        </w:rPr>
        <w:t>”</w:t>
      </w:r>
      <w:r w:rsidR="00A05F71">
        <w:rPr>
          <w:rFonts w:ascii="Arial" w:hAnsi="Arial" w:cs="Arial"/>
          <w:sz w:val="22"/>
          <w:szCs w:val="22"/>
          <w:lang w:val="pl-PL"/>
        </w:rPr>
        <w:t xml:space="preserve"> </w:t>
      </w:r>
      <w:r w:rsidR="00BD7A8B" w:rsidRPr="000D1C5F">
        <w:rPr>
          <w:rFonts w:ascii="Arial" w:hAnsi="Arial" w:cs="Arial"/>
          <w:sz w:val="22"/>
          <w:szCs w:val="22"/>
          <w:lang w:val="pl-PL"/>
        </w:rPr>
        <w:t>realizowan</w:t>
      </w:r>
      <w:r w:rsidR="00F13F6E">
        <w:rPr>
          <w:rFonts w:ascii="Arial" w:hAnsi="Arial" w:cs="Arial"/>
          <w:sz w:val="22"/>
          <w:szCs w:val="22"/>
          <w:lang w:val="pl-PL"/>
        </w:rPr>
        <w:t>ego</w:t>
      </w:r>
      <w:r w:rsidR="00BD7A8B" w:rsidRPr="000D1C5F">
        <w:rPr>
          <w:rFonts w:ascii="Arial" w:hAnsi="Arial" w:cs="Arial"/>
          <w:sz w:val="22"/>
          <w:szCs w:val="22"/>
          <w:lang w:val="pl-PL"/>
        </w:rPr>
        <w:t xml:space="preserve"> przez </w:t>
      </w:r>
      <w:r w:rsidR="002144CA">
        <w:rPr>
          <w:rFonts w:ascii="Arial" w:hAnsi="Arial" w:cs="Arial"/>
          <w:sz w:val="22"/>
          <w:szCs w:val="22"/>
          <w:lang w:val="pl-PL"/>
        </w:rPr>
        <w:t>Gminę Ostrów</w:t>
      </w:r>
      <w:r w:rsidR="00BD7A8B" w:rsidRPr="000D1C5F">
        <w:rPr>
          <w:rFonts w:ascii="Arial" w:hAnsi="Arial" w:cs="Arial"/>
          <w:sz w:val="22"/>
          <w:szCs w:val="22"/>
          <w:lang w:val="pl-PL"/>
        </w:rPr>
        <w:t xml:space="preserve"> </w:t>
      </w:r>
      <w:r w:rsidR="00BD7A8B" w:rsidRPr="00464C57">
        <w:rPr>
          <w:rFonts w:ascii="Arial" w:hAnsi="Arial" w:cs="Arial"/>
          <w:sz w:val="22"/>
          <w:szCs w:val="22"/>
        </w:rPr>
        <w:t>w ramach</w:t>
      </w:r>
      <w:r w:rsidR="00BD7A8B" w:rsidRPr="006C7EBD">
        <w:rPr>
          <w:rFonts w:ascii="Arial" w:hAnsi="Arial" w:cs="Arial"/>
          <w:sz w:val="22"/>
          <w:szCs w:val="22"/>
          <w:lang w:val="pl-PL"/>
        </w:rPr>
        <w:t xml:space="preserve"> </w:t>
      </w:r>
      <w:r w:rsidR="00BD7A8B" w:rsidRPr="006C7EBD">
        <w:rPr>
          <w:rFonts w:ascii="Arial" w:hAnsi="Arial" w:cs="Arial"/>
          <w:bCs/>
          <w:sz w:val="22"/>
          <w:szCs w:val="22"/>
        </w:rPr>
        <w:t xml:space="preserve">osi priorytetowej IV „Ochrona </w:t>
      </w:r>
      <w:r w:rsidR="00BD7A8B" w:rsidRPr="004D418D">
        <w:rPr>
          <w:rFonts w:ascii="Arial" w:hAnsi="Arial" w:cs="Arial"/>
          <w:sz w:val="22"/>
          <w:szCs w:val="22"/>
          <w:lang w:val="pl-PL"/>
        </w:rPr>
        <w:t xml:space="preserve">środowiska naturalnego i dziedzictwa kulturowego” </w:t>
      </w:r>
      <w:r w:rsidR="004D418D" w:rsidRPr="004D418D">
        <w:rPr>
          <w:rFonts w:ascii="Arial" w:hAnsi="Arial" w:cs="Arial"/>
          <w:sz w:val="22"/>
          <w:szCs w:val="22"/>
          <w:lang w:val="pl-PL"/>
        </w:rPr>
        <w:t>Regionalnego Programu Operacyjnego Województwa Podkarpackiego na lata 2014-2020</w:t>
      </w:r>
      <w:r w:rsidR="00BD7A8B" w:rsidRPr="004D418D">
        <w:rPr>
          <w:rFonts w:ascii="Arial" w:hAnsi="Arial" w:cs="Arial"/>
          <w:sz w:val="22"/>
          <w:szCs w:val="22"/>
          <w:lang w:val="pl-PL"/>
        </w:rPr>
        <w:t>.</w:t>
      </w:r>
      <w:r w:rsidR="000D0489" w:rsidRPr="006C7EBD">
        <w:rPr>
          <w:rFonts w:ascii="Arial" w:hAnsi="Arial" w:cs="Arial"/>
          <w:sz w:val="22"/>
          <w:szCs w:val="22"/>
        </w:rPr>
        <w:t xml:space="preserve"> </w:t>
      </w:r>
    </w:p>
    <w:p w14:paraId="3824FBFC" w14:textId="77777777" w:rsidR="00877A2B" w:rsidRDefault="00877A2B" w:rsidP="00767181">
      <w:pPr>
        <w:jc w:val="center"/>
        <w:rPr>
          <w:rFonts w:cs="Arial"/>
          <w:sz w:val="22"/>
          <w:szCs w:val="22"/>
        </w:rPr>
      </w:pPr>
    </w:p>
    <w:p w14:paraId="7DE3C351" w14:textId="77777777" w:rsidR="000C47F3" w:rsidRPr="002D4499" w:rsidRDefault="00213980" w:rsidP="00767181">
      <w:pPr>
        <w:jc w:val="center"/>
        <w:rPr>
          <w:rFonts w:cs="Arial"/>
          <w:sz w:val="22"/>
          <w:szCs w:val="22"/>
        </w:rPr>
      </w:pPr>
      <w:r w:rsidRPr="002D4499">
        <w:rPr>
          <w:rFonts w:cs="Arial"/>
          <w:sz w:val="22"/>
          <w:szCs w:val="22"/>
        </w:rPr>
        <w:t xml:space="preserve">§ </w:t>
      </w:r>
      <w:r w:rsidR="00506528" w:rsidRPr="002D4499">
        <w:rPr>
          <w:rFonts w:cs="Arial"/>
          <w:sz w:val="22"/>
          <w:szCs w:val="22"/>
        </w:rPr>
        <w:t>2</w:t>
      </w:r>
    </w:p>
    <w:p w14:paraId="25C8F349" w14:textId="77777777" w:rsidR="00901643" w:rsidRPr="002D4499" w:rsidRDefault="00901643" w:rsidP="00767181">
      <w:pPr>
        <w:jc w:val="center"/>
        <w:rPr>
          <w:rFonts w:cs="Arial"/>
          <w:sz w:val="10"/>
          <w:szCs w:val="10"/>
        </w:rPr>
      </w:pPr>
    </w:p>
    <w:p w14:paraId="292A10E9" w14:textId="77777777" w:rsidR="00BA4D41" w:rsidRPr="002D4499" w:rsidRDefault="00BA4D41" w:rsidP="00767181">
      <w:pPr>
        <w:jc w:val="both"/>
        <w:rPr>
          <w:rFonts w:cs="Arial"/>
          <w:sz w:val="22"/>
          <w:szCs w:val="22"/>
        </w:rPr>
      </w:pPr>
      <w:r w:rsidRPr="002D4499">
        <w:rPr>
          <w:rFonts w:cs="Arial"/>
          <w:sz w:val="22"/>
          <w:szCs w:val="22"/>
        </w:rPr>
        <w:t xml:space="preserve">Uzasadnienie do niniejszej uchwały stanowi załącznik nr </w:t>
      </w:r>
      <w:r w:rsidR="00FA12F8">
        <w:rPr>
          <w:rFonts w:cs="Arial"/>
          <w:sz w:val="22"/>
          <w:szCs w:val="22"/>
        </w:rPr>
        <w:t>1</w:t>
      </w:r>
      <w:r w:rsidRPr="002D4499">
        <w:rPr>
          <w:rFonts w:cs="Arial"/>
          <w:sz w:val="22"/>
          <w:szCs w:val="22"/>
        </w:rPr>
        <w:t>.</w:t>
      </w:r>
    </w:p>
    <w:p w14:paraId="4DD788DF" w14:textId="77777777" w:rsidR="000D1C5F" w:rsidRDefault="000D1C5F" w:rsidP="00767181">
      <w:pPr>
        <w:rPr>
          <w:rFonts w:cs="Arial"/>
          <w:sz w:val="22"/>
          <w:szCs w:val="22"/>
        </w:rPr>
      </w:pPr>
    </w:p>
    <w:p w14:paraId="60AA9EC3" w14:textId="77777777" w:rsidR="00C97CD0" w:rsidRPr="002D4499" w:rsidRDefault="002D4499" w:rsidP="00767181">
      <w:pPr>
        <w:jc w:val="center"/>
        <w:rPr>
          <w:rFonts w:cs="Arial"/>
          <w:sz w:val="22"/>
          <w:szCs w:val="22"/>
        </w:rPr>
      </w:pPr>
      <w:r w:rsidRPr="002D4499">
        <w:rPr>
          <w:rFonts w:cs="Arial"/>
          <w:sz w:val="22"/>
          <w:szCs w:val="22"/>
        </w:rPr>
        <w:t>§ 3</w:t>
      </w:r>
    </w:p>
    <w:p w14:paraId="0C99912F" w14:textId="77777777" w:rsidR="000C47F3" w:rsidRPr="002D4499" w:rsidRDefault="000C47F3" w:rsidP="00767181">
      <w:pPr>
        <w:pStyle w:val="Nagwek"/>
        <w:tabs>
          <w:tab w:val="left" w:pos="708"/>
        </w:tabs>
        <w:rPr>
          <w:rFonts w:ascii="Arial" w:hAnsi="Arial" w:cs="Arial"/>
          <w:sz w:val="12"/>
          <w:szCs w:val="12"/>
        </w:rPr>
      </w:pPr>
    </w:p>
    <w:p w14:paraId="7A637297" w14:textId="77777777" w:rsidR="000C47F3" w:rsidRPr="002D4499" w:rsidRDefault="000C47F3" w:rsidP="00767181">
      <w:pPr>
        <w:jc w:val="both"/>
        <w:rPr>
          <w:rFonts w:cs="Arial"/>
          <w:sz w:val="22"/>
          <w:szCs w:val="22"/>
        </w:rPr>
      </w:pPr>
      <w:r w:rsidRPr="002D4499">
        <w:rPr>
          <w:rFonts w:cs="Arial"/>
          <w:sz w:val="22"/>
          <w:szCs w:val="22"/>
        </w:rPr>
        <w:t>Wykonanie uchwały powierza się Marszałkowi Województwa Podkarpackiego.</w:t>
      </w:r>
    </w:p>
    <w:p w14:paraId="543005BD" w14:textId="77777777" w:rsidR="00877A2B" w:rsidRDefault="00877A2B" w:rsidP="00767181">
      <w:pPr>
        <w:rPr>
          <w:rFonts w:cs="Arial"/>
          <w:sz w:val="22"/>
          <w:szCs w:val="22"/>
        </w:rPr>
      </w:pPr>
    </w:p>
    <w:p w14:paraId="5158F94D" w14:textId="77777777" w:rsidR="005F7A02" w:rsidRPr="00237032" w:rsidRDefault="00594C1D" w:rsidP="00767181">
      <w:pPr>
        <w:jc w:val="center"/>
        <w:rPr>
          <w:rFonts w:cs="Arial"/>
          <w:sz w:val="22"/>
          <w:szCs w:val="22"/>
        </w:rPr>
      </w:pPr>
      <w:bookmarkStart w:id="4" w:name="_Hlk121226225"/>
      <w:r w:rsidRPr="002D4499">
        <w:rPr>
          <w:rFonts w:cs="Arial"/>
          <w:sz w:val="22"/>
          <w:szCs w:val="22"/>
        </w:rPr>
        <w:t xml:space="preserve">§ </w:t>
      </w:r>
      <w:r w:rsidR="002D4499" w:rsidRPr="002D4499">
        <w:rPr>
          <w:rFonts w:cs="Arial"/>
          <w:sz w:val="22"/>
          <w:szCs w:val="22"/>
        </w:rPr>
        <w:t>4</w:t>
      </w:r>
    </w:p>
    <w:bookmarkEnd w:id="4"/>
    <w:p w14:paraId="5D60F06A" w14:textId="77777777" w:rsidR="000C47F3" w:rsidRPr="002D4499" w:rsidRDefault="000C47F3" w:rsidP="00767181">
      <w:pPr>
        <w:jc w:val="both"/>
        <w:rPr>
          <w:rFonts w:cs="Arial"/>
          <w:sz w:val="22"/>
          <w:szCs w:val="22"/>
        </w:rPr>
      </w:pPr>
      <w:r w:rsidRPr="002D4499">
        <w:rPr>
          <w:rFonts w:cs="Arial"/>
          <w:sz w:val="22"/>
          <w:szCs w:val="22"/>
        </w:rPr>
        <w:t>Uchwała wchodzi w życie z dniem podjęcia.</w:t>
      </w:r>
    </w:p>
    <w:p w14:paraId="6AF3EC7F" w14:textId="77777777" w:rsidR="003162F8" w:rsidRDefault="003162F8" w:rsidP="00767181">
      <w:pPr>
        <w:jc w:val="both"/>
        <w:rPr>
          <w:rFonts w:cs="Arial"/>
          <w:bCs/>
          <w:sz w:val="20"/>
          <w:highlight w:val="yellow"/>
        </w:rPr>
      </w:pPr>
    </w:p>
    <w:p w14:paraId="609EBD7D" w14:textId="77777777" w:rsidR="00704903" w:rsidRPr="00020511" w:rsidRDefault="00704903" w:rsidP="00704903">
      <w:pPr>
        <w:rPr>
          <w:rFonts w:eastAsia="Calibri" w:cs="Arial"/>
          <w:sz w:val="23"/>
          <w:szCs w:val="23"/>
        </w:rPr>
      </w:pPr>
      <w:r w:rsidRPr="00020511">
        <w:rPr>
          <w:rFonts w:eastAsia="Calibri" w:cs="Arial"/>
          <w:i/>
          <w:iCs/>
          <w:sz w:val="23"/>
          <w:szCs w:val="23"/>
        </w:rPr>
        <w:t xml:space="preserve">Podpisał: </w:t>
      </w:r>
    </w:p>
    <w:p w14:paraId="44D84CC9" w14:textId="77777777" w:rsidR="00704903" w:rsidRPr="00020511" w:rsidRDefault="00704903" w:rsidP="00704903">
      <w:pPr>
        <w:rPr>
          <w:rFonts w:eastAsiaTheme="minorEastAsia" w:cs="Arial"/>
          <w:sz w:val="22"/>
        </w:rPr>
      </w:pPr>
      <w:r w:rsidRPr="00020511">
        <w:rPr>
          <w:rFonts w:eastAsia="Calibri" w:cs="Arial"/>
          <w:i/>
          <w:iCs/>
          <w:sz w:val="23"/>
          <w:szCs w:val="23"/>
        </w:rPr>
        <w:t>Władysław Ortyl – Marszałek Województwa Podkarpackiego</w:t>
      </w:r>
    </w:p>
    <w:p w14:paraId="2AC4A3BF" w14:textId="77777777" w:rsidR="00A97AA7" w:rsidRDefault="00A97AA7" w:rsidP="00A97AA7">
      <w:pPr>
        <w:widowControl w:val="0"/>
        <w:autoSpaceDE w:val="0"/>
        <w:autoSpaceDN w:val="0"/>
        <w:adjustRightInd w:val="0"/>
        <w:spacing w:after="350"/>
        <w:rPr>
          <w:rFonts w:cs="Arial"/>
        </w:rPr>
      </w:pPr>
    </w:p>
    <w:p w14:paraId="54CAA788" w14:textId="77777777" w:rsidR="00170EE9" w:rsidRDefault="00170EE9" w:rsidP="00941A2B">
      <w:pPr>
        <w:spacing w:line="276" w:lineRule="auto"/>
        <w:jc w:val="right"/>
        <w:rPr>
          <w:rFonts w:cs="Arial"/>
        </w:rPr>
      </w:pPr>
      <w:bookmarkStart w:id="5" w:name="_Hlk99369595"/>
    </w:p>
    <w:p w14:paraId="7D8A01BE" w14:textId="77777777" w:rsidR="00170EE9" w:rsidRDefault="00170EE9" w:rsidP="00941A2B">
      <w:pPr>
        <w:spacing w:line="276" w:lineRule="auto"/>
        <w:jc w:val="right"/>
        <w:rPr>
          <w:rFonts w:cs="Arial"/>
        </w:rPr>
      </w:pPr>
    </w:p>
    <w:p w14:paraId="3271C119" w14:textId="77777777" w:rsidR="00170EE9" w:rsidRDefault="00170EE9" w:rsidP="00941A2B">
      <w:pPr>
        <w:spacing w:line="276" w:lineRule="auto"/>
        <w:jc w:val="right"/>
        <w:rPr>
          <w:rFonts w:cs="Arial"/>
        </w:rPr>
      </w:pPr>
    </w:p>
    <w:p w14:paraId="5109A549" w14:textId="77777777" w:rsidR="00170EE9" w:rsidRDefault="00170EE9" w:rsidP="00941A2B">
      <w:pPr>
        <w:spacing w:line="276" w:lineRule="auto"/>
        <w:jc w:val="right"/>
        <w:rPr>
          <w:rFonts w:cs="Arial"/>
        </w:rPr>
      </w:pPr>
    </w:p>
    <w:p w14:paraId="7A16CD1D" w14:textId="77777777" w:rsidR="00170EE9" w:rsidRDefault="00170EE9" w:rsidP="00941A2B">
      <w:pPr>
        <w:spacing w:line="276" w:lineRule="auto"/>
        <w:jc w:val="right"/>
        <w:rPr>
          <w:rFonts w:cs="Arial"/>
        </w:rPr>
      </w:pPr>
    </w:p>
    <w:p w14:paraId="457BE453" w14:textId="77777777" w:rsidR="00941A2B" w:rsidRPr="00941A2B" w:rsidRDefault="00941A2B" w:rsidP="00941A2B">
      <w:pPr>
        <w:spacing w:line="276" w:lineRule="auto"/>
        <w:jc w:val="right"/>
        <w:rPr>
          <w:rFonts w:cs="Arial"/>
          <w:bCs/>
        </w:rPr>
      </w:pPr>
      <w:r w:rsidRPr="00941A2B">
        <w:rPr>
          <w:rFonts w:cs="Arial"/>
          <w:bCs/>
        </w:rPr>
        <w:lastRenderedPageBreak/>
        <w:t>Załącznik Nr 1 do Uchwały Nr 443/</w:t>
      </w:r>
      <w:r>
        <w:rPr>
          <w:rFonts w:cs="Arial"/>
          <w:bCs/>
        </w:rPr>
        <w:t>9115</w:t>
      </w:r>
      <w:r w:rsidRPr="00941A2B">
        <w:rPr>
          <w:rFonts w:cs="Arial"/>
          <w:bCs/>
        </w:rPr>
        <w:t>/22</w:t>
      </w:r>
    </w:p>
    <w:p w14:paraId="3CF31526" w14:textId="77777777" w:rsidR="00941A2B" w:rsidRPr="00941A2B" w:rsidRDefault="00941A2B" w:rsidP="00941A2B">
      <w:pPr>
        <w:spacing w:line="276" w:lineRule="auto"/>
        <w:jc w:val="right"/>
        <w:rPr>
          <w:rFonts w:cs="Arial"/>
          <w:bCs/>
        </w:rPr>
      </w:pPr>
      <w:r w:rsidRPr="00941A2B">
        <w:rPr>
          <w:rFonts w:cs="Arial"/>
          <w:bCs/>
        </w:rPr>
        <w:t>Zarządu Województwa Podkarpackiego</w:t>
      </w:r>
    </w:p>
    <w:p w14:paraId="547F3A34" w14:textId="77777777" w:rsidR="00941A2B" w:rsidRPr="00941A2B" w:rsidRDefault="00941A2B" w:rsidP="00941A2B">
      <w:pPr>
        <w:spacing w:line="276" w:lineRule="auto"/>
        <w:jc w:val="right"/>
        <w:rPr>
          <w:rFonts w:cs="Arial"/>
          <w:bCs/>
        </w:rPr>
      </w:pPr>
      <w:r w:rsidRPr="00941A2B">
        <w:rPr>
          <w:rFonts w:cs="Arial"/>
          <w:bCs/>
        </w:rPr>
        <w:t>w Rzeszowie</w:t>
      </w:r>
    </w:p>
    <w:p w14:paraId="2FE8D035" w14:textId="77777777" w:rsidR="00941A2B" w:rsidRPr="00941A2B" w:rsidRDefault="00941A2B" w:rsidP="00941A2B">
      <w:pPr>
        <w:spacing w:line="276" w:lineRule="auto"/>
        <w:jc w:val="right"/>
        <w:rPr>
          <w:rFonts w:cs="Arial"/>
          <w:bCs/>
        </w:rPr>
      </w:pPr>
      <w:r w:rsidRPr="00941A2B">
        <w:rPr>
          <w:rFonts w:cs="Arial"/>
          <w:bCs/>
        </w:rPr>
        <w:t xml:space="preserve">z dnia </w:t>
      </w:r>
      <w:r w:rsidRPr="00941A2B">
        <w:t xml:space="preserve">13 grudnia  2022 </w:t>
      </w:r>
      <w:r w:rsidRPr="00941A2B">
        <w:rPr>
          <w:rFonts w:cs="Arial"/>
          <w:bCs/>
        </w:rPr>
        <w:t>r.</w:t>
      </w:r>
    </w:p>
    <w:bookmarkEnd w:id="5"/>
    <w:p w14:paraId="118849A3" w14:textId="77777777" w:rsidR="001266E3" w:rsidRPr="003B105A" w:rsidRDefault="001266E3" w:rsidP="001266E3">
      <w:pPr>
        <w:jc w:val="center"/>
        <w:rPr>
          <w:rFonts w:cs="Arial"/>
          <w:b/>
          <w:bCs/>
          <w:highlight w:val="yellow"/>
        </w:rPr>
      </w:pPr>
    </w:p>
    <w:p w14:paraId="347DB786" w14:textId="77777777" w:rsidR="001266E3" w:rsidRPr="003E1F0C" w:rsidRDefault="001266E3" w:rsidP="001266E3">
      <w:pPr>
        <w:jc w:val="center"/>
        <w:rPr>
          <w:rFonts w:cs="Arial"/>
          <w:b/>
          <w:bCs/>
          <w:sz w:val="22"/>
          <w:szCs w:val="22"/>
        </w:rPr>
      </w:pPr>
      <w:r w:rsidRPr="003E1F0C">
        <w:rPr>
          <w:rFonts w:cs="Arial"/>
          <w:b/>
          <w:bCs/>
          <w:sz w:val="22"/>
          <w:szCs w:val="22"/>
        </w:rPr>
        <w:t>UZASADNIENIE</w:t>
      </w:r>
    </w:p>
    <w:p w14:paraId="55F66A31" w14:textId="77777777" w:rsidR="001266E3" w:rsidRDefault="001266E3" w:rsidP="001266E3">
      <w:pPr>
        <w:ind w:firstLine="851"/>
        <w:contextualSpacing/>
        <w:jc w:val="both"/>
        <w:rPr>
          <w:rFonts w:cs="Arial"/>
          <w:sz w:val="22"/>
          <w:szCs w:val="22"/>
        </w:rPr>
      </w:pPr>
    </w:p>
    <w:p w14:paraId="6954C3D2" w14:textId="77777777" w:rsidR="001266E3" w:rsidRPr="00B9574C" w:rsidRDefault="001266E3" w:rsidP="001266E3">
      <w:pPr>
        <w:ind w:firstLine="567"/>
        <w:contextualSpacing/>
        <w:jc w:val="both"/>
        <w:rPr>
          <w:rFonts w:cs="Arial"/>
          <w:sz w:val="22"/>
        </w:rPr>
      </w:pPr>
      <w:r w:rsidRPr="00A91B11">
        <w:rPr>
          <w:rFonts w:cs="Arial"/>
          <w:sz w:val="22"/>
        </w:rPr>
        <w:t xml:space="preserve">Zgodnie z </w:t>
      </w:r>
      <w:r w:rsidRPr="00A91B11">
        <w:rPr>
          <w:rFonts w:cs="Arial"/>
          <w:bCs/>
          <w:sz w:val="22"/>
        </w:rPr>
        <w:t xml:space="preserve">Uchwałą Zarządu Województwa Podkarpackiego nr </w:t>
      </w:r>
      <w:r>
        <w:rPr>
          <w:rFonts w:cs="Arial"/>
          <w:bCs/>
          <w:sz w:val="22"/>
          <w:szCs w:val="22"/>
        </w:rPr>
        <w:t>69/1807/19</w:t>
      </w:r>
      <w:r w:rsidRPr="00EC2918">
        <w:rPr>
          <w:rFonts w:cs="Arial"/>
          <w:bCs/>
          <w:sz w:val="22"/>
          <w:szCs w:val="22"/>
        </w:rPr>
        <w:t xml:space="preserve"> </w:t>
      </w:r>
      <w:r w:rsidRPr="00A91B11">
        <w:rPr>
          <w:rFonts w:cs="Arial"/>
          <w:color w:val="000000"/>
          <w:sz w:val="22"/>
          <w:szCs w:val="22"/>
        </w:rPr>
        <w:t xml:space="preserve">z dnia </w:t>
      </w:r>
      <w:r w:rsidRPr="00A91B11">
        <w:rPr>
          <w:rFonts w:cs="Arial"/>
          <w:color w:val="000000"/>
          <w:sz w:val="22"/>
          <w:szCs w:val="22"/>
        </w:rPr>
        <w:br/>
      </w:r>
      <w:r>
        <w:rPr>
          <w:rFonts w:cs="Arial"/>
          <w:bCs/>
          <w:sz w:val="22"/>
          <w:szCs w:val="22"/>
        </w:rPr>
        <w:t>27 sierpnia</w:t>
      </w:r>
      <w:r w:rsidRPr="00EC2918">
        <w:rPr>
          <w:rFonts w:cs="Arial"/>
          <w:bCs/>
          <w:sz w:val="22"/>
          <w:szCs w:val="22"/>
        </w:rPr>
        <w:t xml:space="preserve"> 2019 r. </w:t>
      </w:r>
      <w:r w:rsidRPr="00A91B11">
        <w:rPr>
          <w:rFonts w:cs="Arial"/>
          <w:sz w:val="22"/>
        </w:rPr>
        <w:t>projekt</w:t>
      </w:r>
      <w:r w:rsidRPr="00A91B11">
        <w:rPr>
          <w:rFonts w:eastAsia="NimbusSanL-Bold-Identity-H" w:cs="Arial"/>
          <w:b/>
          <w:bCs/>
          <w:sz w:val="22"/>
        </w:rPr>
        <w:t xml:space="preserve"> </w:t>
      </w:r>
      <w:r w:rsidRPr="00A91B11">
        <w:rPr>
          <w:rFonts w:cs="Arial"/>
          <w:sz w:val="22"/>
        </w:rPr>
        <w:t>pn. „</w:t>
      </w:r>
      <w:r w:rsidRPr="00D6485D">
        <w:rPr>
          <w:rFonts w:cs="Arial"/>
          <w:sz w:val="22"/>
        </w:rPr>
        <w:t xml:space="preserve">Rozbudowa Zakładu Zagospodarowania Odpadów </w:t>
      </w:r>
      <w:r>
        <w:rPr>
          <w:rFonts w:cs="Arial"/>
          <w:sz w:val="22"/>
        </w:rPr>
        <w:br/>
      </w:r>
      <w:r w:rsidRPr="00D6485D">
        <w:rPr>
          <w:rFonts w:cs="Arial"/>
          <w:sz w:val="22"/>
        </w:rPr>
        <w:t>w Kozodrzy</w:t>
      </w:r>
      <w:r w:rsidRPr="00A91B11">
        <w:rPr>
          <w:rFonts w:cs="Arial"/>
          <w:sz w:val="22"/>
        </w:rPr>
        <w:t xml:space="preserve">”, został wybrany do dofinansowania z Listy </w:t>
      </w:r>
      <w:r>
        <w:rPr>
          <w:rFonts w:cs="Arial"/>
          <w:sz w:val="22"/>
        </w:rPr>
        <w:t>podstawowej</w:t>
      </w:r>
      <w:r w:rsidRPr="00A91B11">
        <w:rPr>
          <w:rFonts w:cs="Arial"/>
          <w:sz w:val="22"/>
        </w:rPr>
        <w:t xml:space="preserve"> w </w:t>
      </w:r>
      <w:r w:rsidRPr="00A91B11">
        <w:rPr>
          <w:rFonts w:eastAsia="NimbusSanL-Bold-Identity-H" w:cs="Arial"/>
          <w:sz w:val="22"/>
        </w:rPr>
        <w:t xml:space="preserve">ramach osi priorytetowej </w:t>
      </w:r>
      <w:r w:rsidRPr="00D6485D">
        <w:rPr>
          <w:rFonts w:eastAsia="NimbusSanL-Bold-Identity-H" w:cs="Arial"/>
          <w:sz w:val="22"/>
        </w:rPr>
        <w:t xml:space="preserve">IV Ochrona środowiska naturalnego i dziedzictwa kulturowego, działania 4.2 Gospodarka odpadami, </w:t>
      </w:r>
      <w:r w:rsidRPr="00A91B11">
        <w:rPr>
          <w:rFonts w:cs="Arial"/>
          <w:bCs/>
          <w:sz w:val="22"/>
        </w:rPr>
        <w:t xml:space="preserve">Typ </w:t>
      </w:r>
      <w:r>
        <w:rPr>
          <w:rFonts w:cs="Arial"/>
          <w:bCs/>
          <w:sz w:val="22"/>
        </w:rPr>
        <w:t>1</w:t>
      </w:r>
      <w:r w:rsidRPr="00A91B11">
        <w:rPr>
          <w:rFonts w:cs="Arial"/>
          <w:bCs/>
          <w:sz w:val="22"/>
        </w:rPr>
        <w:t>:</w:t>
      </w:r>
      <w:r>
        <w:rPr>
          <w:rFonts w:cs="Arial"/>
          <w:bCs/>
          <w:sz w:val="22"/>
        </w:rPr>
        <w:t xml:space="preserve"> </w:t>
      </w:r>
      <w:r w:rsidRPr="00D6485D">
        <w:rPr>
          <w:rFonts w:cs="Arial"/>
          <w:bCs/>
          <w:sz w:val="22"/>
        </w:rPr>
        <w:t>Kompleksowe projekty skierowane na poprawę gospodarowania odpadami komunalnymi zgodnie z Planem inwestycyjnym w zakresie gospodarki odpadami komunalnymi w województwie podkarpackim</w:t>
      </w:r>
      <w:r>
        <w:rPr>
          <w:rFonts w:cs="Arial"/>
          <w:bCs/>
          <w:sz w:val="22"/>
        </w:rPr>
        <w:t xml:space="preserve">, </w:t>
      </w:r>
      <w:r w:rsidRPr="00A91B11">
        <w:rPr>
          <w:rFonts w:cs="Arial"/>
          <w:color w:val="000000"/>
          <w:sz w:val="22"/>
        </w:rPr>
        <w:t>RPO WP na lata 2014-2020, w naborze nr RPPK.0</w:t>
      </w:r>
      <w:r>
        <w:rPr>
          <w:rFonts w:cs="Arial"/>
          <w:color w:val="000000"/>
          <w:sz w:val="22"/>
        </w:rPr>
        <w:t>4</w:t>
      </w:r>
      <w:r w:rsidRPr="00A91B11">
        <w:rPr>
          <w:rFonts w:cs="Arial"/>
          <w:color w:val="000000"/>
          <w:sz w:val="22"/>
        </w:rPr>
        <w:t>.0</w:t>
      </w:r>
      <w:r>
        <w:rPr>
          <w:rFonts w:cs="Arial"/>
          <w:color w:val="000000"/>
          <w:sz w:val="22"/>
        </w:rPr>
        <w:t>2</w:t>
      </w:r>
      <w:r w:rsidRPr="00A91B11">
        <w:rPr>
          <w:rFonts w:cs="Arial"/>
          <w:color w:val="000000"/>
          <w:sz w:val="22"/>
        </w:rPr>
        <w:t>.00-IZ.00-18-00</w:t>
      </w:r>
      <w:r>
        <w:rPr>
          <w:rFonts w:cs="Arial"/>
          <w:color w:val="000000"/>
          <w:sz w:val="22"/>
        </w:rPr>
        <w:t>3</w:t>
      </w:r>
      <w:r w:rsidRPr="00A91B11">
        <w:rPr>
          <w:rFonts w:cs="Arial"/>
          <w:color w:val="000000"/>
          <w:sz w:val="22"/>
        </w:rPr>
        <w:t>/</w:t>
      </w:r>
      <w:r>
        <w:rPr>
          <w:rFonts w:cs="Arial"/>
          <w:color w:val="000000"/>
          <w:sz w:val="22"/>
        </w:rPr>
        <w:t>18</w:t>
      </w:r>
      <w:r w:rsidRPr="00A91B11">
        <w:rPr>
          <w:rFonts w:cs="Arial"/>
          <w:color w:val="000000"/>
          <w:sz w:val="22"/>
        </w:rPr>
        <w:t>.</w:t>
      </w:r>
      <w:bookmarkStart w:id="6" w:name="_Hlk89848290"/>
    </w:p>
    <w:p w14:paraId="73E95050" w14:textId="77777777" w:rsidR="001266E3" w:rsidRDefault="001266E3" w:rsidP="001266E3">
      <w:pPr>
        <w:contextualSpacing/>
        <w:jc w:val="both"/>
        <w:rPr>
          <w:rFonts w:cs="Arial"/>
          <w:sz w:val="22"/>
          <w:szCs w:val="22"/>
          <w:u w:val="single"/>
        </w:rPr>
      </w:pPr>
      <w:r w:rsidRPr="00A445A5">
        <w:rPr>
          <w:rFonts w:cs="Arial"/>
          <w:sz w:val="22"/>
          <w:szCs w:val="22"/>
          <w:u w:val="single"/>
        </w:rPr>
        <w:t>Montaż finansowy ww. projektu, przedstawia się następująco:</w:t>
      </w:r>
    </w:p>
    <w:p w14:paraId="58BB0506" w14:textId="77777777" w:rsidR="001266E3" w:rsidRPr="00A445A5" w:rsidRDefault="001266E3" w:rsidP="001266E3">
      <w:pPr>
        <w:contextualSpacing/>
        <w:jc w:val="both"/>
        <w:rPr>
          <w:rFonts w:cs="Arial"/>
          <w:sz w:val="22"/>
          <w:szCs w:val="22"/>
          <w:u w:val="single"/>
        </w:rPr>
      </w:pPr>
    </w:p>
    <w:p w14:paraId="19BC89AE" w14:textId="77777777" w:rsidR="001266E3" w:rsidRPr="003E1F0C" w:rsidRDefault="001266E3" w:rsidP="001266E3">
      <w:pPr>
        <w:numPr>
          <w:ilvl w:val="0"/>
          <w:numId w:val="20"/>
        </w:numPr>
        <w:contextualSpacing/>
        <w:jc w:val="both"/>
        <w:rPr>
          <w:rFonts w:cs="Arial"/>
          <w:sz w:val="22"/>
          <w:szCs w:val="22"/>
        </w:rPr>
      </w:pPr>
      <w:bookmarkStart w:id="7" w:name="_Hlk121299360"/>
      <w:r w:rsidRPr="003E1F0C">
        <w:rPr>
          <w:rFonts w:cs="Arial"/>
          <w:sz w:val="22"/>
          <w:szCs w:val="22"/>
        </w:rPr>
        <w:t xml:space="preserve">całkowita wartość projektu wynosi: </w:t>
      </w:r>
      <w:r w:rsidRPr="003E1F0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</w:t>
      </w:r>
      <w:r w:rsidRPr="00274B12">
        <w:rPr>
          <w:rFonts w:eastAsia="NimbusSanL-Bold-Identity-H" w:cs="Arial"/>
          <w:bCs/>
          <w:sz w:val="22"/>
          <w:szCs w:val="22"/>
        </w:rPr>
        <w:t>13 863 333,02</w:t>
      </w:r>
      <w:r>
        <w:rPr>
          <w:rFonts w:eastAsia="NimbusSanL-Bold-Identity-H" w:cs="Arial"/>
          <w:bCs/>
          <w:sz w:val="22"/>
          <w:szCs w:val="22"/>
        </w:rPr>
        <w:t xml:space="preserve"> </w:t>
      </w:r>
      <w:r w:rsidRPr="003E1F0C">
        <w:rPr>
          <w:rFonts w:cs="Arial"/>
          <w:sz w:val="22"/>
          <w:szCs w:val="22"/>
        </w:rPr>
        <w:t>zł,</w:t>
      </w:r>
    </w:p>
    <w:p w14:paraId="70FA8B29" w14:textId="77777777" w:rsidR="001266E3" w:rsidRPr="003E1F0C" w:rsidRDefault="001266E3" w:rsidP="001266E3">
      <w:pPr>
        <w:numPr>
          <w:ilvl w:val="0"/>
          <w:numId w:val="20"/>
        </w:numPr>
        <w:jc w:val="both"/>
        <w:rPr>
          <w:rFonts w:cs="Arial"/>
          <w:sz w:val="22"/>
          <w:szCs w:val="22"/>
        </w:rPr>
      </w:pPr>
      <w:r w:rsidRPr="003E1F0C">
        <w:rPr>
          <w:rFonts w:cs="Arial"/>
          <w:sz w:val="22"/>
          <w:szCs w:val="22"/>
        </w:rPr>
        <w:t xml:space="preserve">wydatki kwalifikowane wynoszą:  </w:t>
      </w:r>
      <w:r w:rsidRPr="003E1F0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</w:t>
      </w:r>
      <w:r w:rsidRPr="00274B12">
        <w:rPr>
          <w:rFonts w:eastAsia="NimbusSanL-Bold-Identity-H" w:cs="Arial"/>
          <w:bCs/>
          <w:sz w:val="22"/>
          <w:szCs w:val="22"/>
        </w:rPr>
        <w:t>7 601 150,36</w:t>
      </w:r>
      <w:r>
        <w:rPr>
          <w:rFonts w:eastAsia="NimbusSanL-Bold-Identity-H" w:cs="Arial"/>
          <w:bCs/>
          <w:sz w:val="22"/>
          <w:szCs w:val="22"/>
        </w:rPr>
        <w:t xml:space="preserve"> </w:t>
      </w:r>
      <w:r w:rsidRPr="003E1F0C">
        <w:rPr>
          <w:rFonts w:cs="Arial"/>
          <w:sz w:val="22"/>
          <w:szCs w:val="22"/>
        </w:rPr>
        <w:t>zł,</w:t>
      </w:r>
    </w:p>
    <w:p w14:paraId="56B99183" w14:textId="77777777" w:rsidR="001266E3" w:rsidRPr="003E1F0C" w:rsidRDefault="001266E3" w:rsidP="001266E3">
      <w:pPr>
        <w:numPr>
          <w:ilvl w:val="0"/>
          <w:numId w:val="20"/>
        </w:numPr>
        <w:jc w:val="both"/>
        <w:rPr>
          <w:rFonts w:cs="Arial"/>
          <w:sz w:val="22"/>
          <w:szCs w:val="22"/>
        </w:rPr>
      </w:pPr>
      <w:r w:rsidRPr="003E1F0C">
        <w:rPr>
          <w:rFonts w:cs="Arial"/>
          <w:sz w:val="22"/>
          <w:szCs w:val="22"/>
        </w:rPr>
        <w:t xml:space="preserve">dofinansowanie z EFRR wynosi:  </w:t>
      </w:r>
      <w:r w:rsidRPr="003E1F0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</w:t>
      </w:r>
      <w:r w:rsidRPr="00274B12">
        <w:rPr>
          <w:rFonts w:eastAsia="NimbusSanL-Bold-Identity-H" w:cs="Arial"/>
          <w:bCs/>
          <w:sz w:val="22"/>
          <w:szCs w:val="22"/>
        </w:rPr>
        <w:t>6 460 977,78</w:t>
      </w:r>
      <w:r>
        <w:rPr>
          <w:rFonts w:eastAsia="NimbusSanL-Bold-Identity-H" w:cs="Arial"/>
          <w:bCs/>
          <w:sz w:val="22"/>
          <w:szCs w:val="22"/>
        </w:rPr>
        <w:t xml:space="preserve"> </w:t>
      </w:r>
      <w:r w:rsidRPr="003E1F0C">
        <w:rPr>
          <w:rFonts w:cs="Arial"/>
          <w:sz w:val="22"/>
          <w:szCs w:val="22"/>
        </w:rPr>
        <w:t>zł,</w:t>
      </w:r>
    </w:p>
    <w:p w14:paraId="281044E7" w14:textId="77777777" w:rsidR="001266E3" w:rsidRDefault="001266E3" w:rsidP="001266E3">
      <w:pPr>
        <w:numPr>
          <w:ilvl w:val="0"/>
          <w:numId w:val="20"/>
        </w:numPr>
        <w:jc w:val="both"/>
        <w:rPr>
          <w:rFonts w:cs="Arial"/>
          <w:sz w:val="22"/>
          <w:szCs w:val="22"/>
        </w:rPr>
      </w:pPr>
      <w:r w:rsidRPr="003E1F0C">
        <w:rPr>
          <w:rFonts w:cs="Arial"/>
          <w:sz w:val="22"/>
          <w:szCs w:val="22"/>
        </w:rPr>
        <w:t>wkład własny wynosi</w:t>
      </w:r>
      <w:r w:rsidRPr="003E1F0C">
        <w:rPr>
          <w:rFonts w:cs="Arial"/>
          <w:sz w:val="22"/>
          <w:szCs w:val="22"/>
        </w:rPr>
        <w:tab/>
        <w:t xml:space="preserve"> </w:t>
      </w:r>
      <w:r w:rsidRPr="003E1F0C">
        <w:rPr>
          <w:rFonts w:cs="Arial"/>
          <w:sz w:val="22"/>
          <w:szCs w:val="22"/>
        </w:rPr>
        <w:tab/>
      </w:r>
      <w:r w:rsidRPr="003E1F0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</w:t>
      </w:r>
      <w:r w:rsidRPr="000A037B">
        <w:rPr>
          <w:rFonts w:eastAsia="NimbusSanL-Bold-Identity-H" w:cs="Arial"/>
          <w:bCs/>
          <w:sz w:val="22"/>
          <w:szCs w:val="22"/>
        </w:rPr>
        <w:t>7 402 355,24</w:t>
      </w:r>
      <w:r>
        <w:rPr>
          <w:rFonts w:eastAsia="NimbusSanL-Bold-Identity-H" w:cs="Arial"/>
          <w:bCs/>
          <w:sz w:val="22"/>
          <w:szCs w:val="22"/>
        </w:rPr>
        <w:t xml:space="preserve"> </w:t>
      </w:r>
      <w:r w:rsidRPr="003E1F0C">
        <w:rPr>
          <w:rFonts w:cs="Arial"/>
          <w:sz w:val="22"/>
          <w:szCs w:val="22"/>
        </w:rPr>
        <w:t>zł.</w:t>
      </w:r>
      <w:bookmarkEnd w:id="6"/>
    </w:p>
    <w:bookmarkEnd w:id="7"/>
    <w:p w14:paraId="1330247E" w14:textId="77777777" w:rsidR="001266E3" w:rsidRDefault="001266E3" w:rsidP="001266E3">
      <w:pPr>
        <w:jc w:val="both"/>
        <w:rPr>
          <w:rFonts w:cs="Arial"/>
          <w:sz w:val="22"/>
          <w:szCs w:val="22"/>
        </w:rPr>
      </w:pPr>
    </w:p>
    <w:p w14:paraId="38F4AFB2" w14:textId="77777777" w:rsidR="001266E3" w:rsidRPr="00D03709" w:rsidRDefault="001266E3" w:rsidP="001266E3">
      <w:pPr>
        <w:jc w:val="both"/>
        <w:rPr>
          <w:rFonts w:cs="Arial"/>
          <w:sz w:val="22"/>
          <w:szCs w:val="22"/>
        </w:rPr>
      </w:pPr>
      <w:r w:rsidRPr="00B9574C">
        <w:rPr>
          <w:rFonts w:cs="Arial"/>
          <w:sz w:val="22"/>
          <w:szCs w:val="22"/>
        </w:rPr>
        <w:t>W ramach projektu dotychczas wypłacono dofinansowanie ze środków EFRR w kwocie 5 385 830,67 zł.</w:t>
      </w:r>
    </w:p>
    <w:p w14:paraId="1E0502CD" w14:textId="77777777" w:rsidR="001266E3" w:rsidRDefault="001266E3" w:rsidP="001266E3">
      <w:pPr>
        <w:ind w:firstLine="567"/>
        <w:jc w:val="both"/>
        <w:rPr>
          <w:rFonts w:cs="Arial"/>
          <w:bCs/>
          <w:sz w:val="22"/>
          <w:szCs w:val="22"/>
        </w:rPr>
      </w:pPr>
      <w:bookmarkStart w:id="8" w:name="_Hlk121299298"/>
    </w:p>
    <w:p w14:paraId="414942B9" w14:textId="77777777" w:rsidR="001266E3" w:rsidRDefault="001266E3" w:rsidP="001266E3">
      <w:pPr>
        <w:ind w:firstLine="567"/>
        <w:jc w:val="both"/>
        <w:rPr>
          <w:rFonts w:cs="Arial"/>
          <w:bCs/>
          <w:sz w:val="22"/>
          <w:szCs w:val="22"/>
        </w:rPr>
      </w:pPr>
      <w:r w:rsidRPr="00973A0A">
        <w:rPr>
          <w:rFonts w:cs="Arial"/>
          <w:bCs/>
          <w:sz w:val="22"/>
          <w:szCs w:val="22"/>
        </w:rPr>
        <w:t xml:space="preserve">Przedmiotem projektu </w:t>
      </w:r>
      <w:r>
        <w:rPr>
          <w:rFonts w:cs="Arial"/>
          <w:bCs/>
          <w:sz w:val="22"/>
          <w:szCs w:val="22"/>
        </w:rPr>
        <w:t xml:space="preserve">jest </w:t>
      </w:r>
      <w:r w:rsidRPr="000A037B">
        <w:rPr>
          <w:rFonts w:cs="Arial"/>
          <w:bCs/>
          <w:sz w:val="22"/>
          <w:szCs w:val="22"/>
        </w:rPr>
        <w:t xml:space="preserve">modernizacja Zakładu Zagospodarowania Odpadów </w:t>
      </w:r>
      <w:r>
        <w:rPr>
          <w:rFonts w:cs="Arial"/>
          <w:bCs/>
          <w:sz w:val="22"/>
          <w:szCs w:val="22"/>
        </w:rPr>
        <w:br/>
      </w:r>
      <w:r w:rsidRPr="000A037B">
        <w:rPr>
          <w:rFonts w:cs="Arial"/>
          <w:bCs/>
          <w:sz w:val="22"/>
          <w:szCs w:val="22"/>
        </w:rPr>
        <w:t xml:space="preserve">w Gminie Ostrów, w tym: </w:t>
      </w:r>
    </w:p>
    <w:p w14:paraId="32917B4A" w14:textId="77777777" w:rsidR="001266E3" w:rsidRDefault="001266E3" w:rsidP="001266E3">
      <w:pPr>
        <w:numPr>
          <w:ilvl w:val="0"/>
          <w:numId w:val="22"/>
        </w:numPr>
        <w:jc w:val="both"/>
        <w:rPr>
          <w:rFonts w:cs="Arial"/>
          <w:bCs/>
          <w:sz w:val="22"/>
          <w:szCs w:val="22"/>
        </w:rPr>
      </w:pPr>
      <w:r w:rsidRPr="000A037B">
        <w:rPr>
          <w:rFonts w:cs="Arial"/>
          <w:bCs/>
          <w:sz w:val="22"/>
          <w:szCs w:val="22"/>
        </w:rPr>
        <w:t>budowa budynku garażowo-warsztatowo-magazynowego na</w:t>
      </w:r>
      <w:r>
        <w:rPr>
          <w:rFonts w:cs="Arial"/>
          <w:bCs/>
          <w:sz w:val="22"/>
          <w:szCs w:val="22"/>
        </w:rPr>
        <w:t xml:space="preserve"> </w:t>
      </w:r>
      <w:r w:rsidRPr="000A037B">
        <w:rPr>
          <w:rFonts w:cs="Arial"/>
          <w:bCs/>
          <w:sz w:val="22"/>
          <w:szCs w:val="22"/>
        </w:rPr>
        <w:t xml:space="preserve">odzyskane surowce wtórne wraz z urządzeniami technicznymi, w tym instalacją elektryczną, </w:t>
      </w:r>
    </w:p>
    <w:p w14:paraId="123395AF" w14:textId="77777777" w:rsidR="001266E3" w:rsidRDefault="001266E3" w:rsidP="001266E3">
      <w:pPr>
        <w:numPr>
          <w:ilvl w:val="0"/>
          <w:numId w:val="22"/>
        </w:numPr>
        <w:jc w:val="both"/>
        <w:rPr>
          <w:rFonts w:cs="Arial"/>
          <w:bCs/>
          <w:sz w:val="22"/>
          <w:szCs w:val="22"/>
        </w:rPr>
      </w:pPr>
      <w:r w:rsidRPr="000A037B">
        <w:rPr>
          <w:rFonts w:cs="Arial"/>
          <w:bCs/>
          <w:sz w:val="22"/>
          <w:szCs w:val="22"/>
        </w:rPr>
        <w:t xml:space="preserve">budowa wagi samochodowej z portiernią wraz z odcinkiem doziemnym kabla sterowniczego, </w:t>
      </w:r>
    </w:p>
    <w:p w14:paraId="60021F35" w14:textId="77777777" w:rsidR="001266E3" w:rsidRDefault="001266E3" w:rsidP="001266E3">
      <w:pPr>
        <w:numPr>
          <w:ilvl w:val="0"/>
          <w:numId w:val="22"/>
        </w:numPr>
        <w:jc w:val="both"/>
        <w:rPr>
          <w:rFonts w:cs="Arial"/>
          <w:bCs/>
          <w:sz w:val="22"/>
          <w:szCs w:val="22"/>
        </w:rPr>
      </w:pPr>
      <w:r w:rsidRPr="000A037B">
        <w:rPr>
          <w:rFonts w:cs="Arial"/>
          <w:bCs/>
          <w:sz w:val="22"/>
          <w:szCs w:val="22"/>
        </w:rPr>
        <w:t>wykonanie dróg</w:t>
      </w:r>
      <w:r>
        <w:rPr>
          <w:rFonts w:cs="Arial"/>
          <w:bCs/>
          <w:sz w:val="22"/>
          <w:szCs w:val="22"/>
        </w:rPr>
        <w:t xml:space="preserve"> </w:t>
      </w:r>
      <w:r w:rsidRPr="000A037B">
        <w:rPr>
          <w:rFonts w:cs="Arial"/>
          <w:bCs/>
          <w:sz w:val="22"/>
          <w:szCs w:val="22"/>
        </w:rPr>
        <w:t xml:space="preserve">wewnętrznych, parkingów i placów manewrowych wraz ze stosownym zagospodarowaniem terenu, </w:t>
      </w:r>
    </w:p>
    <w:p w14:paraId="4C741CC7" w14:textId="77777777" w:rsidR="001266E3" w:rsidRDefault="001266E3" w:rsidP="001266E3">
      <w:pPr>
        <w:numPr>
          <w:ilvl w:val="0"/>
          <w:numId w:val="22"/>
        </w:numPr>
        <w:jc w:val="both"/>
        <w:rPr>
          <w:rFonts w:cs="Arial"/>
          <w:bCs/>
          <w:sz w:val="22"/>
          <w:szCs w:val="22"/>
        </w:rPr>
      </w:pPr>
      <w:r w:rsidRPr="000A037B">
        <w:rPr>
          <w:rFonts w:cs="Arial"/>
          <w:bCs/>
          <w:sz w:val="22"/>
          <w:szCs w:val="22"/>
        </w:rPr>
        <w:t xml:space="preserve">budowa instalacji wentylacji hali sortowni ZZO (hermetyzacja hali), </w:t>
      </w:r>
    </w:p>
    <w:p w14:paraId="1D80E70C" w14:textId="77777777" w:rsidR="001266E3" w:rsidRDefault="001266E3" w:rsidP="001266E3">
      <w:pPr>
        <w:numPr>
          <w:ilvl w:val="0"/>
          <w:numId w:val="22"/>
        </w:numPr>
        <w:jc w:val="both"/>
        <w:rPr>
          <w:rFonts w:cs="Arial"/>
          <w:bCs/>
          <w:sz w:val="22"/>
          <w:szCs w:val="22"/>
        </w:rPr>
      </w:pPr>
      <w:r w:rsidRPr="000A037B">
        <w:rPr>
          <w:rFonts w:cs="Arial"/>
          <w:bCs/>
          <w:sz w:val="22"/>
          <w:szCs w:val="22"/>
        </w:rPr>
        <w:t xml:space="preserve">montaż instalacji fotowoltaicznej, </w:t>
      </w:r>
    </w:p>
    <w:p w14:paraId="752C6849" w14:textId="77777777" w:rsidR="001266E3" w:rsidRDefault="001266E3" w:rsidP="001266E3">
      <w:pPr>
        <w:numPr>
          <w:ilvl w:val="0"/>
          <w:numId w:val="22"/>
        </w:numPr>
        <w:jc w:val="both"/>
        <w:rPr>
          <w:rFonts w:cs="Arial"/>
          <w:bCs/>
          <w:sz w:val="22"/>
          <w:szCs w:val="22"/>
        </w:rPr>
      </w:pPr>
      <w:r w:rsidRPr="000A037B">
        <w:rPr>
          <w:rFonts w:cs="Arial"/>
          <w:bCs/>
          <w:sz w:val="22"/>
          <w:szCs w:val="22"/>
        </w:rPr>
        <w:t>zakup</w:t>
      </w:r>
      <w:r>
        <w:rPr>
          <w:rFonts w:cs="Arial"/>
          <w:bCs/>
          <w:sz w:val="22"/>
          <w:szCs w:val="22"/>
        </w:rPr>
        <w:t xml:space="preserve"> </w:t>
      </w:r>
      <w:r w:rsidRPr="000A037B">
        <w:rPr>
          <w:rFonts w:cs="Arial"/>
          <w:bCs/>
          <w:sz w:val="22"/>
          <w:szCs w:val="22"/>
        </w:rPr>
        <w:t xml:space="preserve">wyposażenia (ładowarki kołowej - przegubowej, pracy kanałowej oraz modernizacje linii technologicznej sortowni). </w:t>
      </w:r>
    </w:p>
    <w:p w14:paraId="43A9A9D0" w14:textId="77777777" w:rsidR="001266E3" w:rsidRDefault="001266E3" w:rsidP="001266E3">
      <w:pPr>
        <w:ind w:left="360"/>
        <w:jc w:val="both"/>
        <w:rPr>
          <w:rFonts w:cs="Arial"/>
          <w:sz w:val="22"/>
          <w:szCs w:val="22"/>
        </w:rPr>
      </w:pPr>
    </w:p>
    <w:bookmarkEnd w:id="8"/>
    <w:p w14:paraId="5EE45C9D" w14:textId="77777777" w:rsidR="001266E3" w:rsidRPr="00F84129" w:rsidRDefault="001266E3" w:rsidP="001266E3">
      <w:pPr>
        <w:ind w:firstLine="567"/>
        <w:jc w:val="both"/>
        <w:rPr>
          <w:rFonts w:cs="Arial"/>
          <w:bCs/>
          <w:sz w:val="22"/>
          <w:szCs w:val="22"/>
        </w:rPr>
      </w:pPr>
      <w:r w:rsidRPr="00973A0A">
        <w:rPr>
          <w:rFonts w:cs="Arial"/>
          <w:sz w:val="22"/>
          <w:szCs w:val="22"/>
        </w:rPr>
        <w:t xml:space="preserve">Zgodnie z umową o dofinansowanie, podpisaną w dniu </w:t>
      </w:r>
      <w:r>
        <w:rPr>
          <w:rFonts w:cs="Arial"/>
          <w:sz w:val="22"/>
          <w:szCs w:val="22"/>
        </w:rPr>
        <w:t>18</w:t>
      </w:r>
      <w:r w:rsidRPr="00973A0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listopada</w:t>
      </w:r>
      <w:r w:rsidRPr="00973A0A">
        <w:rPr>
          <w:rFonts w:cs="Arial"/>
          <w:sz w:val="22"/>
          <w:szCs w:val="22"/>
        </w:rPr>
        <w:t xml:space="preserve"> 20</w:t>
      </w:r>
      <w:r>
        <w:rPr>
          <w:rFonts w:cs="Arial"/>
          <w:sz w:val="22"/>
          <w:szCs w:val="22"/>
        </w:rPr>
        <w:t>19</w:t>
      </w:r>
      <w:r w:rsidRPr="00973A0A">
        <w:rPr>
          <w:rFonts w:cs="Arial"/>
          <w:sz w:val="22"/>
          <w:szCs w:val="22"/>
        </w:rPr>
        <w:t xml:space="preserve"> r., </w:t>
      </w:r>
      <w:r w:rsidRPr="00973A0A">
        <w:rPr>
          <w:rFonts w:cs="Arial"/>
          <w:bCs/>
          <w:sz w:val="22"/>
          <w:szCs w:val="22"/>
        </w:rPr>
        <w:t xml:space="preserve">ww. projekt miał być realizowany od </w:t>
      </w:r>
      <w:r>
        <w:rPr>
          <w:rFonts w:cs="Arial"/>
          <w:bCs/>
          <w:sz w:val="22"/>
          <w:szCs w:val="22"/>
        </w:rPr>
        <w:t>19</w:t>
      </w:r>
      <w:r w:rsidRPr="00973A0A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października</w:t>
      </w:r>
      <w:r w:rsidRPr="00973A0A">
        <w:rPr>
          <w:rFonts w:cs="Arial"/>
          <w:bCs/>
          <w:sz w:val="22"/>
          <w:szCs w:val="22"/>
        </w:rPr>
        <w:t xml:space="preserve"> 201</w:t>
      </w:r>
      <w:r>
        <w:rPr>
          <w:rFonts w:cs="Arial"/>
          <w:bCs/>
          <w:sz w:val="22"/>
          <w:szCs w:val="22"/>
        </w:rPr>
        <w:t>8</w:t>
      </w:r>
      <w:r w:rsidRPr="00973A0A">
        <w:rPr>
          <w:rFonts w:cs="Arial"/>
          <w:bCs/>
          <w:sz w:val="22"/>
          <w:szCs w:val="22"/>
        </w:rPr>
        <w:t xml:space="preserve"> r. do 3</w:t>
      </w:r>
      <w:r>
        <w:rPr>
          <w:rFonts w:cs="Arial"/>
          <w:bCs/>
          <w:sz w:val="22"/>
          <w:szCs w:val="22"/>
        </w:rPr>
        <w:t>1</w:t>
      </w:r>
      <w:r w:rsidRPr="00973A0A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grudnia</w:t>
      </w:r>
      <w:r w:rsidRPr="00973A0A">
        <w:rPr>
          <w:rFonts w:cs="Arial"/>
          <w:bCs/>
          <w:sz w:val="22"/>
          <w:szCs w:val="22"/>
        </w:rPr>
        <w:t xml:space="preserve"> 202</w:t>
      </w:r>
      <w:r>
        <w:rPr>
          <w:rFonts w:cs="Arial"/>
          <w:bCs/>
          <w:sz w:val="22"/>
          <w:szCs w:val="22"/>
        </w:rPr>
        <w:t>0</w:t>
      </w:r>
      <w:r w:rsidRPr="00973A0A">
        <w:rPr>
          <w:rFonts w:cs="Arial"/>
          <w:bCs/>
          <w:sz w:val="22"/>
          <w:szCs w:val="22"/>
        </w:rPr>
        <w:t xml:space="preserve"> r.</w:t>
      </w:r>
      <w:r>
        <w:rPr>
          <w:rFonts w:cs="Arial"/>
          <w:bCs/>
          <w:sz w:val="22"/>
          <w:szCs w:val="22"/>
        </w:rPr>
        <w:t xml:space="preserve">, co jest zgodne z </w:t>
      </w:r>
      <w:r w:rsidRPr="0067749D">
        <w:rPr>
          <w:rFonts w:cs="Arial"/>
          <w:sz w:val="22"/>
          <w:szCs w:val="22"/>
        </w:rPr>
        <w:t>§ 4</w:t>
      </w:r>
      <w:r>
        <w:rPr>
          <w:rFonts w:cs="Arial"/>
          <w:sz w:val="22"/>
          <w:szCs w:val="22"/>
        </w:rPr>
        <w:t xml:space="preserve"> ust. III Regulaminu konkursu, według którego r</w:t>
      </w:r>
      <w:r w:rsidRPr="009311C2">
        <w:rPr>
          <w:rFonts w:cs="Arial"/>
          <w:sz w:val="22"/>
          <w:szCs w:val="22"/>
        </w:rPr>
        <w:t xml:space="preserve">ealizacja zgłoszonych do konkursu projektów powinna zostać zakończona (złożony wniosek o płatność końcową) w terminie do 24 miesięcy licząc od miesiąca następnego, w którym zawarta została umowa o dofinansowanie projektu. </w:t>
      </w:r>
      <w:r>
        <w:rPr>
          <w:rFonts w:cs="Arial"/>
          <w:sz w:val="22"/>
          <w:szCs w:val="22"/>
        </w:rPr>
        <w:t xml:space="preserve">Jednocześnie Regulamin konkursu wskazuje, że </w:t>
      </w:r>
      <w:r w:rsidRPr="0067749D">
        <w:rPr>
          <w:rFonts w:cs="Arial"/>
          <w:sz w:val="22"/>
          <w:szCs w:val="22"/>
        </w:rPr>
        <w:t xml:space="preserve">w uzasadnionych przypadkach </w:t>
      </w:r>
      <w:r>
        <w:rPr>
          <w:rFonts w:cs="Arial"/>
          <w:sz w:val="22"/>
          <w:szCs w:val="22"/>
        </w:rPr>
        <w:t>możliwe jest wyrażenie</w:t>
      </w:r>
      <w:r w:rsidRPr="0067749D">
        <w:rPr>
          <w:rFonts w:cs="Arial"/>
          <w:sz w:val="22"/>
          <w:szCs w:val="22"/>
        </w:rPr>
        <w:t xml:space="preserve"> zgod</w:t>
      </w:r>
      <w:r>
        <w:rPr>
          <w:rFonts w:cs="Arial"/>
          <w:sz w:val="22"/>
          <w:szCs w:val="22"/>
        </w:rPr>
        <w:t>y</w:t>
      </w:r>
      <w:r w:rsidRPr="0067749D">
        <w:rPr>
          <w:rFonts w:cs="Arial"/>
          <w:sz w:val="22"/>
          <w:szCs w:val="22"/>
        </w:rPr>
        <w:t xml:space="preserve"> na zmianę okresu realizacji projektu.</w:t>
      </w:r>
    </w:p>
    <w:p w14:paraId="79C1DAE2" w14:textId="77777777" w:rsidR="001266E3" w:rsidRDefault="001266E3" w:rsidP="001266E3">
      <w:pPr>
        <w:tabs>
          <w:tab w:val="left" w:pos="567"/>
        </w:tabs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1CF706DE" w14:textId="77777777" w:rsidR="001266E3" w:rsidRPr="00F84129" w:rsidRDefault="001266E3" w:rsidP="001266E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Pismem z dnia</w:t>
      </w:r>
      <w:r w:rsidRPr="00F8412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03</w:t>
      </w:r>
      <w:r w:rsidRPr="00F8412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czerwca</w:t>
      </w:r>
      <w:r w:rsidRPr="00F84129">
        <w:rPr>
          <w:rFonts w:cs="Arial"/>
          <w:sz w:val="22"/>
          <w:szCs w:val="22"/>
        </w:rPr>
        <w:t xml:space="preserve"> 2020 r., Beneficjent zwrócił się z prośbą o przesunięcie terminu zakończenia realizacji projektu do dnia </w:t>
      </w:r>
      <w:r>
        <w:rPr>
          <w:rFonts w:cs="Arial"/>
          <w:bCs/>
          <w:sz w:val="22"/>
          <w:szCs w:val="22"/>
        </w:rPr>
        <w:t>31</w:t>
      </w:r>
      <w:r w:rsidRPr="00F84129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grudnia</w:t>
      </w:r>
      <w:r w:rsidRPr="00F84129">
        <w:rPr>
          <w:rFonts w:cs="Arial"/>
          <w:bCs/>
          <w:sz w:val="22"/>
          <w:szCs w:val="22"/>
        </w:rPr>
        <w:t xml:space="preserve"> </w:t>
      </w:r>
      <w:r w:rsidRPr="00F84129">
        <w:rPr>
          <w:rFonts w:cs="Arial"/>
          <w:sz w:val="22"/>
          <w:szCs w:val="22"/>
        </w:rPr>
        <w:t>202</w:t>
      </w:r>
      <w:r>
        <w:rPr>
          <w:rFonts w:cs="Arial"/>
          <w:sz w:val="22"/>
          <w:szCs w:val="22"/>
        </w:rPr>
        <w:t>1</w:t>
      </w:r>
      <w:r w:rsidRPr="00F84129">
        <w:rPr>
          <w:rFonts w:cs="Arial"/>
          <w:sz w:val="22"/>
          <w:szCs w:val="22"/>
        </w:rPr>
        <w:t xml:space="preserve"> r</w:t>
      </w:r>
      <w:r>
        <w:rPr>
          <w:rFonts w:cs="Arial"/>
          <w:sz w:val="22"/>
          <w:szCs w:val="22"/>
        </w:rPr>
        <w:t>., z uwagi na epidemię wirusa SARS–CoV-2, co spowodowało zakłócenie terminów realizacji zadań oraz wstrzymanie procedur przetargowych. A</w:t>
      </w:r>
      <w:r w:rsidRPr="005C787B">
        <w:rPr>
          <w:rFonts w:cs="Arial"/>
          <w:sz w:val="22"/>
          <w:szCs w:val="22"/>
        </w:rPr>
        <w:t xml:space="preserve">neksem do umowy o dofinansowanie nr RPPK.04.02.00-18-003/18-02 z dnia 06 sierpnia 2020 r. wydłużono termin zakończenia realizacji projektu do </w:t>
      </w:r>
      <w:r>
        <w:rPr>
          <w:rFonts w:cs="Arial"/>
          <w:sz w:val="22"/>
          <w:szCs w:val="22"/>
        </w:rPr>
        <w:t>31 grudnia 2021 r., co nadal spełniało wymogi Regulaminu konkursu.</w:t>
      </w:r>
    </w:p>
    <w:p w14:paraId="4BCF2261" w14:textId="77777777" w:rsidR="001266E3" w:rsidRDefault="001266E3" w:rsidP="001266E3">
      <w:pPr>
        <w:ind w:firstLine="567"/>
        <w:jc w:val="both"/>
        <w:rPr>
          <w:rFonts w:cs="Arial"/>
          <w:sz w:val="22"/>
          <w:szCs w:val="22"/>
        </w:rPr>
      </w:pPr>
      <w:r w:rsidRPr="00F84129">
        <w:rPr>
          <w:rFonts w:cs="Arial"/>
          <w:bCs/>
          <w:sz w:val="22"/>
          <w:szCs w:val="22"/>
        </w:rPr>
        <w:t xml:space="preserve"> </w:t>
      </w:r>
    </w:p>
    <w:p w14:paraId="6466B1C3" w14:textId="77777777" w:rsidR="001266E3" w:rsidRDefault="001266E3" w:rsidP="001266E3">
      <w:pPr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</w:t>
      </w:r>
      <w:r w:rsidRPr="00602561">
        <w:rPr>
          <w:rFonts w:cs="Arial"/>
          <w:sz w:val="22"/>
          <w:szCs w:val="22"/>
        </w:rPr>
        <w:t xml:space="preserve"> dni</w:t>
      </w:r>
      <w:r>
        <w:rPr>
          <w:rFonts w:cs="Arial"/>
          <w:sz w:val="22"/>
          <w:szCs w:val="22"/>
        </w:rPr>
        <w:t>u</w:t>
      </w:r>
      <w:r w:rsidRPr="0060256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26 stycznia</w:t>
      </w:r>
      <w:r w:rsidRPr="00602561">
        <w:rPr>
          <w:rFonts w:cs="Arial"/>
          <w:sz w:val="22"/>
          <w:szCs w:val="22"/>
        </w:rPr>
        <w:t xml:space="preserve"> 202</w:t>
      </w:r>
      <w:r>
        <w:rPr>
          <w:rFonts w:cs="Arial"/>
          <w:sz w:val="22"/>
          <w:szCs w:val="22"/>
        </w:rPr>
        <w:t>1</w:t>
      </w:r>
      <w:r w:rsidRPr="00602561">
        <w:rPr>
          <w:rFonts w:cs="Arial"/>
          <w:sz w:val="22"/>
          <w:szCs w:val="22"/>
        </w:rPr>
        <w:t xml:space="preserve"> r., </w:t>
      </w:r>
      <w:r>
        <w:rPr>
          <w:rFonts w:cs="Arial"/>
          <w:sz w:val="22"/>
          <w:szCs w:val="22"/>
        </w:rPr>
        <w:t xml:space="preserve">Gmina Ostrów, </w:t>
      </w:r>
      <w:r w:rsidRPr="00602561">
        <w:rPr>
          <w:rFonts w:cs="Arial"/>
          <w:sz w:val="22"/>
          <w:szCs w:val="22"/>
        </w:rPr>
        <w:t>zwrócił</w:t>
      </w:r>
      <w:r>
        <w:rPr>
          <w:rFonts w:cs="Arial"/>
          <w:sz w:val="22"/>
          <w:szCs w:val="22"/>
        </w:rPr>
        <w:t>a</w:t>
      </w:r>
      <w:r w:rsidRPr="00602561">
        <w:rPr>
          <w:rFonts w:cs="Arial"/>
          <w:sz w:val="22"/>
          <w:szCs w:val="22"/>
        </w:rPr>
        <w:t xml:space="preserve"> się </w:t>
      </w:r>
      <w:r>
        <w:rPr>
          <w:rFonts w:cs="Arial"/>
          <w:sz w:val="22"/>
          <w:szCs w:val="22"/>
        </w:rPr>
        <w:t xml:space="preserve">ponownie </w:t>
      </w:r>
      <w:r w:rsidRPr="00602561">
        <w:rPr>
          <w:rFonts w:cs="Arial"/>
          <w:sz w:val="22"/>
          <w:szCs w:val="22"/>
        </w:rPr>
        <w:t xml:space="preserve">z </w:t>
      </w:r>
      <w:r>
        <w:rPr>
          <w:rFonts w:cs="Arial"/>
          <w:sz w:val="22"/>
          <w:szCs w:val="22"/>
        </w:rPr>
        <w:t>wnioskiem</w:t>
      </w:r>
      <w:r w:rsidRPr="00602561">
        <w:rPr>
          <w:rFonts w:cs="Arial"/>
          <w:sz w:val="22"/>
          <w:szCs w:val="22"/>
        </w:rPr>
        <w:t xml:space="preserve"> o</w:t>
      </w:r>
      <w:r>
        <w:rPr>
          <w:rFonts w:cs="Arial"/>
          <w:sz w:val="22"/>
          <w:szCs w:val="22"/>
        </w:rPr>
        <w:t> </w:t>
      </w:r>
      <w:r w:rsidRPr="00602561">
        <w:rPr>
          <w:rFonts w:cs="Arial"/>
          <w:sz w:val="22"/>
          <w:szCs w:val="22"/>
        </w:rPr>
        <w:t>wydłużenie termin</w:t>
      </w:r>
      <w:r>
        <w:rPr>
          <w:rFonts w:cs="Arial"/>
          <w:sz w:val="22"/>
          <w:szCs w:val="22"/>
        </w:rPr>
        <w:t xml:space="preserve">u </w:t>
      </w:r>
      <w:r w:rsidRPr="00602561">
        <w:rPr>
          <w:rFonts w:cs="Arial"/>
          <w:sz w:val="22"/>
          <w:szCs w:val="22"/>
        </w:rPr>
        <w:t>zakończenia realizacji</w:t>
      </w:r>
      <w:r>
        <w:rPr>
          <w:rFonts w:cs="Arial"/>
          <w:sz w:val="22"/>
          <w:szCs w:val="22"/>
        </w:rPr>
        <w:t xml:space="preserve"> ww. </w:t>
      </w:r>
      <w:r w:rsidRPr="002631CB">
        <w:rPr>
          <w:rFonts w:cs="Arial"/>
          <w:sz w:val="22"/>
          <w:szCs w:val="22"/>
        </w:rPr>
        <w:t>projekt</w:t>
      </w:r>
      <w:r>
        <w:rPr>
          <w:rFonts w:cs="Arial"/>
          <w:sz w:val="22"/>
          <w:szCs w:val="22"/>
        </w:rPr>
        <w:t>u</w:t>
      </w:r>
      <w:r w:rsidRPr="002631CB">
        <w:rPr>
          <w:rFonts w:cs="Arial"/>
          <w:sz w:val="22"/>
          <w:szCs w:val="22"/>
        </w:rPr>
        <w:t xml:space="preserve"> do </w:t>
      </w:r>
      <w:r>
        <w:rPr>
          <w:rFonts w:cs="Arial"/>
          <w:sz w:val="22"/>
          <w:szCs w:val="22"/>
        </w:rPr>
        <w:t>31 grudnia 2022</w:t>
      </w:r>
      <w:r w:rsidRPr="002631CB">
        <w:rPr>
          <w:rFonts w:cs="Arial"/>
          <w:sz w:val="22"/>
          <w:szCs w:val="22"/>
        </w:rPr>
        <w:t>r.</w:t>
      </w:r>
      <w:r>
        <w:rPr>
          <w:rFonts w:cs="Arial"/>
          <w:sz w:val="22"/>
          <w:szCs w:val="22"/>
        </w:rPr>
        <w:t xml:space="preserve">, uzasadniając to problemami związanymi z pracochłonnym procesem przygotowywania postępowania przetargowego na zadanie nr 3: </w:t>
      </w:r>
      <w:r w:rsidRPr="001351BC">
        <w:rPr>
          <w:rFonts w:cs="Arial"/>
          <w:i/>
          <w:iCs/>
          <w:sz w:val="22"/>
          <w:szCs w:val="22"/>
        </w:rPr>
        <w:t>Modernizacja linii technologicznej sortowni</w:t>
      </w:r>
      <w:r>
        <w:rPr>
          <w:rFonts w:cs="Arial"/>
          <w:i/>
          <w:iCs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 xml:space="preserve">Ponadto ww. </w:t>
      </w:r>
      <w:r>
        <w:rPr>
          <w:rFonts w:cs="Arial"/>
          <w:sz w:val="22"/>
          <w:szCs w:val="22"/>
        </w:rPr>
        <w:lastRenderedPageBreak/>
        <w:t>zadanie</w:t>
      </w:r>
      <w:r w:rsidRPr="00442942">
        <w:rPr>
          <w:rFonts w:cs="Arial"/>
          <w:sz w:val="22"/>
          <w:szCs w:val="22"/>
        </w:rPr>
        <w:t xml:space="preserve"> ze względu na swoją specyfikę</w:t>
      </w:r>
      <w:r>
        <w:rPr>
          <w:rFonts w:cs="Arial"/>
          <w:sz w:val="22"/>
          <w:szCs w:val="22"/>
        </w:rPr>
        <w:t>,</w:t>
      </w:r>
      <w:r w:rsidRPr="00442942">
        <w:rPr>
          <w:rFonts w:cs="Arial"/>
          <w:sz w:val="22"/>
          <w:szCs w:val="22"/>
        </w:rPr>
        <w:t xml:space="preserve"> wymaga</w:t>
      </w:r>
      <w:r>
        <w:rPr>
          <w:rFonts w:cs="Arial"/>
          <w:sz w:val="22"/>
          <w:szCs w:val="22"/>
        </w:rPr>
        <w:t xml:space="preserve">ło także dłuższego czasu na jego realizację. </w:t>
      </w:r>
      <w:r w:rsidRPr="001351BC">
        <w:rPr>
          <w:sz w:val="22"/>
          <w:szCs w:val="22"/>
        </w:rPr>
        <w:t xml:space="preserve">Termin realizacji projektu został wydłużony </w:t>
      </w:r>
      <w:r w:rsidRPr="001351BC">
        <w:rPr>
          <w:rFonts w:cs="Arial"/>
          <w:sz w:val="22"/>
          <w:szCs w:val="22"/>
        </w:rPr>
        <w:t>do 31 grudnia 2022 r</w:t>
      </w:r>
      <w:r>
        <w:rPr>
          <w:rFonts w:cs="Arial"/>
          <w:sz w:val="22"/>
          <w:szCs w:val="22"/>
        </w:rPr>
        <w:t xml:space="preserve">. </w:t>
      </w:r>
      <w:r w:rsidRPr="001351BC">
        <w:rPr>
          <w:rFonts w:cs="Arial"/>
          <w:sz w:val="22"/>
          <w:szCs w:val="22"/>
        </w:rPr>
        <w:t>Powyższa zmiana była również zgodna z zapisami Regulaminu konkursu.</w:t>
      </w:r>
    </w:p>
    <w:p w14:paraId="52BE6D77" w14:textId="77777777" w:rsidR="009A4511" w:rsidRDefault="009A4511" w:rsidP="006A2A0A">
      <w:pPr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</w:rPr>
      </w:pPr>
    </w:p>
    <w:p w14:paraId="6E7A5016" w14:textId="77777777" w:rsidR="006A2A0A" w:rsidRDefault="002B33E0" w:rsidP="002B33E0">
      <w:pPr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</w:t>
      </w:r>
      <w:r w:rsidR="00C1531A">
        <w:rPr>
          <w:rFonts w:cs="Arial"/>
          <w:sz w:val="22"/>
          <w:szCs w:val="22"/>
        </w:rPr>
        <w:t xml:space="preserve"> </w:t>
      </w:r>
      <w:r w:rsidR="006A2A0A">
        <w:rPr>
          <w:rFonts w:cs="Arial"/>
          <w:sz w:val="22"/>
          <w:szCs w:val="22"/>
        </w:rPr>
        <w:t xml:space="preserve"> dniu 28 listopada 2022 r.</w:t>
      </w:r>
      <w:r w:rsidR="009A4511">
        <w:rPr>
          <w:rFonts w:cs="Arial"/>
          <w:sz w:val="22"/>
          <w:szCs w:val="22"/>
        </w:rPr>
        <w:t>,</w:t>
      </w:r>
      <w:r w:rsidR="006A2A0A">
        <w:rPr>
          <w:rFonts w:cs="Arial"/>
          <w:sz w:val="22"/>
          <w:szCs w:val="22"/>
        </w:rPr>
        <w:t xml:space="preserve"> </w:t>
      </w:r>
      <w:r w:rsidR="0078508C">
        <w:rPr>
          <w:rFonts w:cs="Arial"/>
          <w:sz w:val="22"/>
          <w:szCs w:val="22"/>
        </w:rPr>
        <w:t xml:space="preserve">Gmina Ostrów </w:t>
      </w:r>
      <w:r w:rsidR="002D4401">
        <w:rPr>
          <w:rFonts w:cs="Arial"/>
          <w:sz w:val="22"/>
          <w:szCs w:val="22"/>
        </w:rPr>
        <w:t>kolejny raz</w:t>
      </w:r>
      <w:r w:rsidR="00B64F9C">
        <w:rPr>
          <w:rFonts w:cs="Arial"/>
          <w:sz w:val="22"/>
          <w:szCs w:val="22"/>
        </w:rPr>
        <w:t xml:space="preserve"> </w:t>
      </w:r>
      <w:r w:rsidR="006A2A0A">
        <w:rPr>
          <w:rFonts w:cs="Arial"/>
          <w:sz w:val="22"/>
          <w:szCs w:val="22"/>
        </w:rPr>
        <w:t>zwrócił</w:t>
      </w:r>
      <w:r w:rsidR="0078508C">
        <w:rPr>
          <w:rFonts w:cs="Arial"/>
          <w:sz w:val="22"/>
          <w:szCs w:val="22"/>
        </w:rPr>
        <w:t>a</w:t>
      </w:r>
      <w:r w:rsidR="006A2A0A">
        <w:rPr>
          <w:rFonts w:cs="Arial"/>
          <w:sz w:val="22"/>
          <w:szCs w:val="22"/>
        </w:rPr>
        <w:t xml:space="preserve"> się </w:t>
      </w:r>
      <w:r w:rsidR="00105707">
        <w:rPr>
          <w:rFonts w:cs="Arial"/>
          <w:sz w:val="22"/>
          <w:szCs w:val="22"/>
        </w:rPr>
        <w:br/>
      </w:r>
      <w:r w:rsidR="006A2A0A">
        <w:rPr>
          <w:rFonts w:cs="Arial"/>
          <w:sz w:val="22"/>
          <w:szCs w:val="22"/>
        </w:rPr>
        <w:t xml:space="preserve">z wnioskiem o wydłużenie terminu </w:t>
      </w:r>
      <w:r w:rsidR="0078508C">
        <w:rPr>
          <w:rFonts w:cs="Arial"/>
          <w:sz w:val="22"/>
          <w:szCs w:val="22"/>
        </w:rPr>
        <w:t xml:space="preserve">zakończenia projektu </w:t>
      </w:r>
      <w:r w:rsidR="006A2A0A">
        <w:rPr>
          <w:rFonts w:cs="Arial"/>
          <w:sz w:val="22"/>
          <w:szCs w:val="22"/>
        </w:rPr>
        <w:t>do</w:t>
      </w:r>
      <w:r w:rsidR="0078508C">
        <w:rPr>
          <w:rFonts w:cs="Arial"/>
          <w:sz w:val="22"/>
          <w:szCs w:val="22"/>
        </w:rPr>
        <w:t xml:space="preserve"> dnia</w:t>
      </w:r>
      <w:r w:rsidR="006A2A0A">
        <w:rPr>
          <w:rFonts w:cs="Arial"/>
          <w:sz w:val="22"/>
          <w:szCs w:val="22"/>
        </w:rPr>
        <w:t xml:space="preserve"> 31 grudnia 2023 r. </w:t>
      </w:r>
      <w:r w:rsidR="00B14F59">
        <w:rPr>
          <w:rFonts w:cs="Arial"/>
          <w:sz w:val="22"/>
          <w:szCs w:val="22"/>
        </w:rPr>
        <w:t>Beneficjent wskazał, że r</w:t>
      </w:r>
      <w:r>
        <w:rPr>
          <w:rFonts w:cs="Arial"/>
          <w:sz w:val="22"/>
          <w:szCs w:val="22"/>
        </w:rPr>
        <w:t>zeczowe zakończenie realizacji całego projektu nastąpi do dnia 31.12.2022 r., natomiast p</w:t>
      </w:r>
      <w:r w:rsidR="0078508C">
        <w:rPr>
          <w:rFonts w:cs="Arial"/>
          <w:sz w:val="22"/>
          <w:szCs w:val="22"/>
        </w:rPr>
        <w:t xml:space="preserve">owodem ww. wniosku są wyłącznie problemy związane </w:t>
      </w:r>
      <w:r w:rsidR="00B14F59">
        <w:rPr>
          <w:rFonts w:cs="Arial"/>
          <w:sz w:val="22"/>
          <w:szCs w:val="22"/>
        </w:rPr>
        <w:br/>
      </w:r>
      <w:r w:rsidR="0078508C">
        <w:rPr>
          <w:rFonts w:cs="Arial"/>
          <w:sz w:val="22"/>
          <w:szCs w:val="22"/>
        </w:rPr>
        <w:t xml:space="preserve">z rozliczeniem </w:t>
      </w:r>
      <w:r w:rsidR="002D4401">
        <w:rPr>
          <w:rFonts w:cs="Arial"/>
          <w:sz w:val="22"/>
          <w:szCs w:val="22"/>
        </w:rPr>
        <w:t>P</w:t>
      </w:r>
      <w:r w:rsidR="0078508C">
        <w:rPr>
          <w:rFonts w:cs="Arial"/>
          <w:sz w:val="22"/>
          <w:szCs w:val="22"/>
        </w:rPr>
        <w:t xml:space="preserve">odwykonawców </w:t>
      </w:r>
      <w:r w:rsidR="006A2A0A">
        <w:rPr>
          <w:rFonts w:cs="Arial"/>
          <w:sz w:val="22"/>
          <w:szCs w:val="22"/>
        </w:rPr>
        <w:t>zad.</w:t>
      </w:r>
      <w:r w:rsidR="002D4401">
        <w:rPr>
          <w:rFonts w:cs="Arial"/>
          <w:sz w:val="22"/>
          <w:szCs w:val="22"/>
        </w:rPr>
        <w:t xml:space="preserve"> </w:t>
      </w:r>
      <w:r w:rsidR="00B4530B">
        <w:rPr>
          <w:rFonts w:cs="Arial"/>
          <w:sz w:val="22"/>
          <w:szCs w:val="22"/>
        </w:rPr>
        <w:t xml:space="preserve">nr </w:t>
      </w:r>
      <w:r w:rsidR="006A2A0A">
        <w:rPr>
          <w:rFonts w:cs="Arial"/>
          <w:sz w:val="22"/>
          <w:szCs w:val="22"/>
        </w:rPr>
        <w:t>3</w:t>
      </w:r>
      <w:r w:rsidR="00B4530B">
        <w:rPr>
          <w:rFonts w:cs="Arial"/>
          <w:sz w:val="22"/>
          <w:szCs w:val="22"/>
        </w:rPr>
        <w:t>:</w:t>
      </w:r>
      <w:r w:rsidR="002D679A">
        <w:rPr>
          <w:rFonts w:cs="Arial"/>
          <w:sz w:val="22"/>
          <w:szCs w:val="22"/>
        </w:rPr>
        <w:t xml:space="preserve"> </w:t>
      </w:r>
      <w:r w:rsidR="002D679A" w:rsidRPr="0078508C">
        <w:rPr>
          <w:rFonts w:cs="Arial"/>
          <w:i/>
          <w:iCs/>
          <w:sz w:val="22"/>
          <w:szCs w:val="22"/>
        </w:rPr>
        <w:t>Modernizacja linii technologicznej sortowni</w:t>
      </w:r>
      <w:r w:rsidR="002D679A">
        <w:rPr>
          <w:rFonts w:cs="Arial"/>
          <w:sz w:val="22"/>
          <w:szCs w:val="22"/>
        </w:rPr>
        <w:t xml:space="preserve"> oraz koniecznoś</w:t>
      </w:r>
      <w:r w:rsidR="00B14F59">
        <w:rPr>
          <w:rFonts w:cs="Arial"/>
          <w:sz w:val="22"/>
          <w:szCs w:val="22"/>
        </w:rPr>
        <w:t>ć</w:t>
      </w:r>
      <w:r w:rsidR="002D679A">
        <w:rPr>
          <w:rFonts w:cs="Arial"/>
          <w:sz w:val="22"/>
          <w:szCs w:val="22"/>
        </w:rPr>
        <w:t xml:space="preserve"> przeprowadzenia długotrwałych wyjaśnień i uzgodnień pomiędzy </w:t>
      </w:r>
      <w:r w:rsidR="002D4401">
        <w:rPr>
          <w:rFonts w:cs="Arial"/>
          <w:sz w:val="22"/>
          <w:szCs w:val="22"/>
        </w:rPr>
        <w:t>W</w:t>
      </w:r>
      <w:r w:rsidR="002D679A">
        <w:rPr>
          <w:rFonts w:cs="Arial"/>
          <w:sz w:val="22"/>
          <w:szCs w:val="22"/>
        </w:rPr>
        <w:t xml:space="preserve">ykonawcą </w:t>
      </w:r>
      <w:r w:rsidR="00B14F59">
        <w:rPr>
          <w:rFonts w:cs="Arial"/>
          <w:sz w:val="22"/>
          <w:szCs w:val="22"/>
        </w:rPr>
        <w:br/>
      </w:r>
      <w:r w:rsidR="002D679A">
        <w:rPr>
          <w:rFonts w:cs="Arial"/>
          <w:sz w:val="22"/>
          <w:szCs w:val="22"/>
        </w:rPr>
        <w:t xml:space="preserve">a </w:t>
      </w:r>
      <w:r w:rsidR="002D4401">
        <w:rPr>
          <w:rFonts w:cs="Arial"/>
          <w:sz w:val="22"/>
          <w:szCs w:val="22"/>
        </w:rPr>
        <w:t>P</w:t>
      </w:r>
      <w:r w:rsidR="002D679A">
        <w:rPr>
          <w:rFonts w:cs="Arial"/>
          <w:sz w:val="22"/>
          <w:szCs w:val="22"/>
        </w:rPr>
        <w:t xml:space="preserve">odwykonawcami </w:t>
      </w:r>
      <w:r w:rsidR="002D4401">
        <w:rPr>
          <w:rFonts w:cs="Arial"/>
          <w:sz w:val="22"/>
          <w:szCs w:val="22"/>
        </w:rPr>
        <w:t>ww.</w:t>
      </w:r>
      <w:r w:rsidR="002D679A">
        <w:rPr>
          <w:rFonts w:cs="Arial"/>
          <w:sz w:val="22"/>
          <w:szCs w:val="22"/>
        </w:rPr>
        <w:t xml:space="preserve"> zadania</w:t>
      </w:r>
      <w:r w:rsidR="00BB3B4F">
        <w:rPr>
          <w:rFonts w:cs="Arial"/>
          <w:sz w:val="22"/>
          <w:szCs w:val="22"/>
        </w:rPr>
        <w:t xml:space="preserve">. </w:t>
      </w:r>
      <w:r w:rsidR="002D4401">
        <w:rPr>
          <w:rFonts w:cs="Arial"/>
          <w:sz w:val="22"/>
          <w:szCs w:val="22"/>
        </w:rPr>
        <w:t xml:space="preserve">W </w:t>
      </w:r>
      <w:r w:rsidR="00105707">
        <w:rPr>
          <w:rFonts w:cs="Arial"/>
          <w:sz w:val="22"/>
          <w:szCs w:val="22"/>
        </w:rPr>
        <w:t>powyższym</w:t>
      </w:r>
      <w:r w:rsidR="002D4401">
        <w:rPr>
          <w:rFonts w:cs="Arial"/>
          <w:sz w:val="22"/>
          <w:szCs w:val="22"/>
        </w:rPr>
        <w:t xml:space="preserve"> piśmie podkreślono, że d</w:t>
      </w:r>
      <w:r w:rsidR="00C1531A">
        <w:rPr>
          <w:rFonts w:cs="Arial"/>
          <w:sz w:val="22"/>
          <w:szCs w:val="22"/>
        </w:rPr>
        <w:t>otychczasowe doświadczenie Gminy Ostrów, jako mediatora pomiędzy Wykonawcą a Podwykonawcami ww. zadania, wskazuj</w:t>
      </w:r>
      <w:r w:rsidR="00105707">
        <w:rPr>
          <w:rFonts w:cs="Arial"/>
          <w:sz w:val="22"/>
          <w:szCs w:val="22"/>
        </w:rPr>
        <w:t>e</w:t>
      </w:r>
      <w:r w:rsidR="00C1531A">
        <w:rPr>
          <w:rFonts w:cs="Arial"/>
          <w:sz w:val="22"/>
          <w:szCs w:val="22"/>
        </w:rPr>
        <w:t xml:space="preserve"> na nieprzewidywalny przebieg procesu wyjaśnienia sprawy. W związku </w:t>
      </w:r>
      <w:r w:rsidR="00B14F59">
        <w:rPr>
          <w:rFonts w:cs="Arial"/>
          <w:sz w:val="22"/>
          <w:szCs w:val="22"/>
        </w:rPr>
        <w:br/>
      </w:r>
      <w:r w:rsidR="00C1531A">
        <w:rPr>
          <w:rFonts w:cs="Arial"/>
          <w:sz w:val="22"/>
          <w:szCs w:val="22"/>
        </w:rPr>
        <w:t xml:space="preserve">z tym, </w:t>
      </w:r>
      <w:r w:rsidR="00105707">
        <w:rPr>
          <w:rFonts w:cs="Arial"/>
          <w:sz w:val="22"/>
          <w:szCs w:val="22"/>
        </w:rPr>
        <w:t>wg. Beneficjenta</w:t>
      </w:r>
      <w:r w:rsidR="00B564A4">
        <w:rPr>
          <w:rFonts w:cs="Arial"/>
          <w:sz w:val="22"/>
          <w:szCs w:val="22"/>
        </w:rPr>
        <w:t xml:space="preserve">, </w:t>
      </w:r>
      <w:r w:rsidR="00C1531A">
        <w:rPr>
          <w:rFonts w:cs="Arial"/>
          <w:sz w:val="22"/>
          <w:szCs w:val="22"/>
        </w:rPr>
        <w:t>wydłużenie terminu zakończenia realizacji do 31 grudnia 2023 r. jest konieczne i zasadne. Jedn</w:t>
      </w:r>
      <w:r w:rsidR="00C36B6A">
        <w:rPr>
          <w:rFonts w:cs="Arial"/>
          <w:sz w:val="22"/>
          <w:szCs w:val="22"/>
        </w:rPr>
        <w:t>ocześnie,</w:t>
      </w:r>
      <w:r w:rsidR="00C1531A">
        <w:rPr>
          <w:rFonts w:cs="Arial"/>
          <w:sz w:val="22"/>
          <w:szCs w:val="22"/>
        </w:rPr>
        <w:t xml:space="preserve"> Gmina Ostrów deklaruje</w:t>
      </w:r>
      <w:r w:rsidR="00C36B6A">
        <w:rPr>
          <w:rFonts w:cs="Arial"/>
          <w:sz w:val="22"/>
          <w:szCs w:val="22"/>
        </w:rPr>
        <w:t xml:space="preserve"> jak najszybsze rozliczenie projektu</w:t>
      </w:r>
      <w:r w:rsidR="00B4530B">
        <w:rPr>
          <w:rFonts w:cs="Arial"/>
          <w:sz w:val="22"/>
          <w:szCs w:val="22"/>
        </w:rPr>
        <w:t>,</w:t>
      </w:r>
      <w:r w:rsidR="00C36B6A">
        <w:rPr>
          <w:rFonts w:cs="Arial"/>
          <w:sz w:val="22"/>
          <w:szCs w:val="22"/>
        </w:rPr>
        <w:t xml:space="preserve"> w przypadku wcześniejszego rozwiązania zaistniałego problemu.</w:t>
      </w:r>
      <w:r w:rsidR="00BB3B4F">
        <w:rPr>
          <w:rFonts w:cs="Arial"/>
          <w:sz w:val="22"/>
          <w:szCs w:val="22"/>
        </w:rPr>
        <w:t xml:space="preserve"> </w:t>
      </w:r>
    </w:p>
    <w:p w14:paraId="655F3E5F" w14:textId="77777777" w:rsidR="003F2E72" w:rsidRPr="001C3BB4" w:rsidRDefault="00973A0A" w:rsidP="00767181">
      <w:pPr>
        <w:suppressAutoHyphens/>
        <w:autoSpaceDE w:val="0"/>
        <w:autoSpaceDN w:val="0"/>
        <w:adjustRightInd w:val="0"/>
        <w:ind w:firstLine="709"/>
        <w:jc w:val="both"/>
        <w:rPr>
          <w:rFonts w:cs="Arial"/>
          <w:sz w:val="22"/>
          <w:szCs w:val="22"/>
        </w:rPr>
      </w:pPr>
      <w:r w:rsidRPr="00973A0A">
        <w:rPr>
          <w:rFonts w:cs="Arial"/>
          <w:sz w:val="22"/>
          <w:szCs w:val="22"/>
        </w:rPr>
        <w:t xml:space="preserve">Zarząd Województwa Podkarpackiego biorąc </w:t>
      </w:r>
      <w:r w:rsidR="00105707">
        <w:rPr>
          <w:rFonts w:cs="Arial"/>
          <w:sz w:val="22"/>
          <w:szCs w:val="22"/>
        </w:rPr>
        <w:t>powyższe</w:t>
      </w:r>
      <w:r w:rsidR="00105707" w:rsidRPr="00973A0A">
        <w:rPr>
          <w:rFonts w:cs="Arial"/>
          <w:sz w:val="22"/>
          <w:szCs w:val="22"/>
        </w:rPr>
        <w:t xml:space="preserve"> </w:t>
      </w:r>
      <w:r w:rsidRPr="00973A0A">
        <w:rPr>
          <w:rFonts w:cs="Arial"/>
          <w:sz w:val="22"/>
          <w:szCs w:val="22"/>
        </w:rPr>
        <w:t xml:space="preserve">pod </w:t>
      </w:r>
      <w:r w:rsidR="002D4401">
        <w:rPr>
          <w:rFonts w:cs="Arial"/>
          <w:sz w:val="22"/>
          <w:szCs w:val="22"/>
        </w:rPr>
        <w:t>uwagę</w:t>
      </w:r>
      <w:r w:rsidR="002508F4">
        <w:rPr>
          <w:rFonts w:cs="Arial"/>
          <w:sz w:val="22"/>
          <w:szCs w:val="22"/>
        </w:rPr>
        <w:t xml:space="preserve"> oraz argumentację przedstawioną przez Beneficjenta, wyraża zgodę na wydłużenie do dnia </w:t>
      </w:r>
      <w:r w:rsidR="002508F4" w:rsidRPr="002508F4">
        <w:rPr>
          <w:rFonts w:cs="Arial"/>
          <w:b/>
          <w:bCs/>
          <w:sz w:val="22"/>
          <w:szCs w:val="22"/>
        </w:rPr>
        <w:t>31 grudnia 2023 r</w:t>
      </w:r>
      <w:r w:rsidR="002508F4" w:rsidRPr="002508F4">
        <w:rPr>
          <w:rFonts w:cs="Arial"/>
          <w:sz w:val="22"/>
          <w:szCs w:val="22"/>
        </w:rPr>
        <w:t>., terminu zakończenia realizacji projektu nr RPPK.04.02.00-18-0028/19 pn. „Rozbudowa Zakładu Zagospodarowania Odpadów w Kozodrzy” realizowanego przez Gminę Ostrów</w:t>
      </w:r>
      <w:r w:rsidR="002508F4">
        <w:rPr>
          <w:rFonts w:cs="Arial"/>
          <w:sz w:val="22"/>
          <w:szCs w:val="22"/>
        </w:rPr>
        <w:t>.</w:t>
      </w:r>
    </w:p>
    <w:sectPr w:rsidR="003F2E72" w:rsidRPr="001C3BB4" w:rsidSect="001A50D6">
      <w:footerReference w:type="first" r:id="rId8"/>
      <w:pgSz w:w="11906" w:h="16838"/>
      <w:pgMar w:top="1135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9DA0D" w14:textId="77777777" w:rsidR="00521AB5" w:rsidRDefault="00521AB5" w:rsidP="00297F38">
      <w:r>
        <w:separator/>
      </w:r>
    </w:p>
  </w:endnote>
  <w:endnote w:type="continuationSeparator" w:id="0">
    <w:p w14:paraId="5878E80C" w14:textId="77777777" w:rsidR="00521AB5" w:rsidRDefault="00521AB5" w:rsidP="0029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Bold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8B869" w14:textId="77777777" w:rsidR="00172888" w:rsidRDefault="00172888">
    <w:pPr>
      <w:pStyle w:val="Stopka"/>
      <w:jc w:val="right"/>
    </w:pPr>
  </w:p>
  <w:p w14:paraId="33C78330" w14:textId="77777777" w:rsidR="00172888" w:rsidRDefault="001728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8AF63" w14:textId="77777777" w:rsidR="00521AB5" w:rsidRDefault="00521AB5" w:rsidP="00297F38">
      <w:r>
        <w:separator/>
      </w:r>
    </w:p>
  </w:footnote>
  <w:footnote w:type="continuationSeparator" w:id="0">
    <w:p w14:paraId="73E8D1C3" w14:textId="77777777" w:rsidR="00521AB5" w:rsidRDefault="00521AB5" w:rsidP="00297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55B"/>
    <w:multiLevelType w:val="hybridMultilevel"/>
    <w:tmpl w:val="D91CB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71E1A"/>
    <w:multiLevelType w:val="hybridMultilevel"/>
    <w:tmpl w:val="0B18ED70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84F41"/>
    <w:multiLevelType w:val="hybridMultilevel"/>
    <w:tmpl w:val="81144DA2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A061D"/>
    <w:multiLevelType w:val="hybridMultilevel"/>
    <w:tmpl w:val="522A8992"/>
    <w:lvl w:ilvl="0" w:tplc="F87A1D5E">
      <w:start w:val="1"/>
      <w:numFmt w:val="bullet"/>
      <w:lvlText w:val="-"/>
      <w:lvlJc w:val="left"/>
      <w:pPr>
        <w:ind w:left="784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2C74299E"/>
    <w:multiLevelType w:val="hybridMultilevel"/>
    <w:tmpl w:val="980C7008"/>
    <w:lvl w:ilvl="0" w:tplc="7D1E50F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31CF073C"/>
    <w:multiLevelType w:val="hybridMultilevel"/>
    <w:tmpl w:val="1BA4C81A"/>
    <w:lvl w:ilvl="0" w:tplc="F87A1D5E">
      <w:start w:val="1"/>
      <w:numFmt w:val="bullet"/>
      <w:lvlText w:val="-"/>
      <w:lvlJc w:val="left"/>
      <w:pPr>
        <w:ind w:left="704" w:hanging="360"/>
      </w:pPr>
      <w:rPr>
        <w:rFonts w:ascii="Vladimir Script" w:hAnsi="Vladimir Script"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 w15:restartNumberingAfterBreak="0">
    <w:nsid w:val="39EF3546"/>
    <w:multiLevelType w:val="hybridMultilevel"/>
    <w:tmpl w:val="F9526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27559"/>
    <w:multiLevelType w:val="hybridMultilevel"/>
    <w:tmpl w:val="88A6AE5C"/>
    <w:lvl w:ilvl="0" w:tplc="72CEA6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935C37"/>
    <w:multiLevelType w:val="hybridMultilevel"/>
    <w:tmpl w:val="3C3C5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1433C"/>
    <w:multiLevelType w:val="hybridMultilevel"/>
    <w:tmpl w:val="A0B23C1E"/>
    <w:lvl w:ilvl="0" w:tplc="C2CCC69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E7E30"/>
    <w:multiLevelType w:val="hybridMultilevel"/>
    <w:tmpl w:val="62721A9C"/>
    <w:lvl w:ilvl="0" w:tplc="233E4362">
      <w:start w:val="1"/>
      <w:numFmt w:val="decimal"/>
      <w:lvlText w:val="%1)"/>
      <w:lvlJc w:val="left"/>
      <w:pPr>
        <w:ind w:left="1778" w:hanging="360"/>
      </w:pPr>
      <w:rPr>
        <w:rFonts w:ascii="Arial" w:eastAsia="Calibri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88258A"/>
    <w:multiLevelType w:val="hybridMultilevel"/>
    <w:tmpl w:val="B1C20F68"/>
    <w:lvl w:ilvl="0" w:tplc="C1A20EC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B3D2BA3"/>
    <w:multiLevelType w:val="hybridMultilevel"/>
    <w:tmpl w:val="7988E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D041C"/>
    <w:multiLevelType w:val="hybridMultilevel"/>
    <w:tmpl w:val="CF047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9347F"/>
    <w:multiLevelType w:val="hybridMultilevel"/>
    <w:tmpl w:val="4E080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11847"/>
    <w:multiLevelType w:val="hybridMultilevel"/>
    <w:tmpl w:val="43AC7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466C3"/>
    <w:multiLevelType w:val="hybridMultilevel"/>
    <w:tmpl w:val="C1DA6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B1BE8"/>
    <w:multiLevelType w:val="hybridMultilevel"/>
    <w:tmpl w:val="99E09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92F05"/>
    <w:multiLevelType w:val="hybridMultilevel"/>
    <w:tmpl w:val="A15A7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C46DB"/>
    <w:multiLevelType w:val="hybridMultilevel"/>
    <w:tmpl w:val="282ED33C"/>
    <w:lvl w:ilvl="0" w:tplc="F87A1D5E">
      <w:start w:val="1"/>
      <w:numFmt w:val="bullet"/>
      <w:lvlText w:val="-"/>
      <w:lvlJc w:val="left"/>
      <w:pPr>
        <w:ind w:left="149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 w15:restartNumberingAfterBreak="0">
    <w:nsid w:val="762E0EF6"/>
    <w:multiLevelType w:val="hybridMultilevel"/>
    <w:tmpl w:val="DBE45C36"/>
    <w:lvl w:ilvl="0" w:tplc="0415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788B3360"/>
    <w:multiLevelType w:val="hybridMultilevel"/>
    <w:tmpl w:val="610A3E40"/>
    <w:lvl w:ilvl="0" w:tplc="F87A1D5E">
      <w:start w:val="1"/>
      <w:numFmt w:val="bullet"/>
      <w:lvlText w:val="-"/>
      <w:lvlJc w:val="left"/>
      <w:pPr>
        <w:ind w:left="1429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61125243">
    <w:abstractNumId w:val="21"/>
  </w:num>
  <w:num w:numId="2" w16cid:durableId="1144278399">
    <w:abstractNumId w:val="19"/>
  </w:num>
  <w:num w:numId="3" w16cid:durableId="677729925">
    <w:abstractNumId w:val="8"/>
  </w:num>
  <w:num w:numId="4" w16cid:durableId="578442644">
    <w:abstractNumId w:val="5"/>
  </w:num>
  <w:num w:numId="5" w16cid:durableId="1063404402">
    <w:abstractNumId w:val="3"/>
  </w:num>
  <w:num w:numId="6" w16cid:durableId="1952084354">
    <w:abstractNumId w:val="9"/>
  </w:num>
  <w:num w:numId="7" w16cid:durableId="916521128">
    <w:abstractNumId w:val="20"/>
  </w:num>
  <w:num w:numId="8" w16cid:durableId="1673873016">
    <w:abstractNumId w:val="4"/>
  </w:num>
  <w:num w:numId="9" w16cid:durableId="763918054">
    <w:abstractNumId w:val="16"/>
  </w:num>
  <w:num w:numId="10" w16cid:durableId="1525902442">
    <w:abstractNumId w:val="13"/>
  </w:num>
  <w:num w:numId="11" w16cid:durableId="1715618281">
    <w:abstractNumId w:val="15"/>
  </w:num>
  <w:num w:numId="12" w16cid:durableId="1873497998">
    <w:abstractNumId w:val="18"/>
  </w:num>
  <w:num w:numId="13" w16cid:durableId="123492644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305542759">
    <w:abstractNumId w:val="7"/>
  </w:num>
  <w:num w:numId="15" w16cid:durableId="1758014381">
    <w:abstractNumId w:val="1"/>
  </w:num>
  <w:num w:numId="16" w16cid:durableId="1601520513">
    <w:abstractNumId w:val="2"/>
  </w:num>
  <w:num w:numId="17" w16cid:durableId="409279752">
    <w:abstractNumId w:val="14"/>
  </w:num>
  <w:num w:numId="18" w16cid:durableId="695079485">
    <w:abstractNumId w:val="0"/>
  </w:num>
  <w:num w:numId="19" w16cid:durableId="1953632012">
    <w:abstractNumId w:val="17"/>
  </w:num>
  <w:num w:numId="20" w16cid:durableId="1733115210">
    <w:abstractNumId w:val="6"/>
  </w:num>
  <w:num w:numId="21" w16cid:durableId="330724034">
    <w:abstractNumId w:val="11"/>
  </w:num>
  <w:num w:numId="22" w16cid:durableId="918905756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7F3"/>
    <w:rsid w:val="000003F3"/>
    <w:rsid w:val="00000F0D"/>
    <w:rsid w:val="00002C0A"/>
    <w:rsid w:val="000066B5"/>
    <w:rsid w:val="00006DF2"/>
    <w:rsid w:val="000113D6"/>
    <w:rsid w:val="000120E8"/>
    <w:rsid w:val="000135FD"/>
    <w:rsid w:val="00015A9C"/>
    <w:rsid w:val="00016C81"/>
    <w:rsid w:val="000171CA"/>
    <w:rsid w:val="00021B7F"/>
    <w:rsid w:val="00023023"/>
    <w:rsid w:val="00024AAB"/>
    <w:rsid w:val="0002571B"/>
    <w:rsid w:val="00032C76"/>
    <w:rsid w:val="0003439B"/>
    <w:rsid w:val="0003541D"/>
    <w:rsid w:val="00037F4A"/>
    <w:rsid w:val="000403D9"/>
    <w:rsid w:val="00041D26"/>
    <w:rsid w:val="0004241E"/>
    <w:rsid w:val="00042CF6"/>
    <w:rsid w:val="000431B3"/>
    <w:rsid w:val="00043392"/>
    <w:rsid w:val="00045B5A"/>
    <w:rsid w:val="00046B4D"/>
    <w:rsid w:val="0005177C"/>
    <w:rsid w:val="00051A86"/>
    <w:rsid w:val="00052436"/>
    <w:rsid w:val="00053C43"/>
    <w:rsid w:val="00061514"/>
    <w:rsid w:val="000621AC"/>
    <w:rsid w:val="00066018"/>
    <w:rsid w:val="000725F2"/>
    <w:rsid w:val="000746AF"/>
    <w:rsid w:val="000756A4"/>
    <w:rsid w:val="00082D55"/>
    <w:rsid w:val="000844AC"/>
    <w:rsid w:val="000854A6"/>
    <w:rsid w:val="000857BE"/>
    <w:rsid w:val="00085AB0"/>
    <w:rsid w:val="00087FB5"/>
    <w:rsid w:val="000902C8"/>
    <w:rsid w:val="000928A0"/>
    <w:rsid w:val="000945C5"/>
    <w:rsid w:val="00095441"/>
    <w:rsid w:val="00095B60"/>
    <w:rsid w:val="00096312"/>
    <w:rsid w:val="000968AB"/>
    <w:rsid w:val="00096A5B"/>
    <w:rsid w:val="00097720"/>
    <w:rsid w:val="000A037B"/>
    <w:rsid w:val="000A0872"/>
    <w:rsid w:val="000A1313"/>
    <w:rsid w:val="000A2324"/>
    <w:rsid w:val="000A37D4"/>
    <w:rsid w:val="000A56EE"/>
    <w:rsid w:val="000A5AD5"/>
    <w:rsid w:val="000A6C7D"/>
    <w:rsid w:val="000B0586"/>
    <w:rsid w:val="000B1ADE"/>
    <w:rsid w:val="000B381B"/>
    <w:rsid w:val="000B3880"/>
    <w:rsid w:val="000C17E4"/>
    <w:rsid w:val="000C1AD3"/>
    <w:rsid w:val="000C4458"/>
    <w:rsid w:val="000C47F3"/>
    <w:rsid w:val="000C59E3"/>
    <w:rsid w:val="000C5CD9"/>
    <w:rsid w:val="000D0489"/>
    <w:rsid w:val="000D13AE"/>
    <w:rsid w:val="000D1C5F"/>
    <w:rsid w:val="000D3CB0"/>
    <w:rsid w:val="000D3E17"/>
    <w:rsid w:val="000D436D"/>
    <w:rsid w:val="000D4B54"/>
    <w:rsid w:val="000D68FC"/>
    <w:rsid w:val="000D729E"/>
    <w:rsid w:val="000D7BCE"/>
    <w:rsid w:val="000E0785"/>
    <w:rsid w:val="000E158A"/>
    <w:rsid w:val="000E2757"/>
    <w:rsid w:val="000E4E56"/>
    <w:rsid w:val="000E77CF"/>
    <w:rsid w:val="000F1969"/>
    <w:rsid w:val="000F2339"/>
    <w:rsid w:val="00102C12"/>
    <w:rsid w:val="00102E36"/>
    <w:rsid w:val="00103625"/>
    <w:rsid w:val="00105707"/>
    <w:rsid w:val="001066B7"/>
    <w:rsid w:val="00106B9C"/>
    <w:rsid w:val="001107DB"/>
    <w:rsid w:val="001114F5"/>
    <w:rsid w:val="00112CD1"/>
    <w:rsid w:val="00113FBB"/>
    <w:rsid w:val="001145B4"/>
    <w:rsid w:val="0012015D"/>
    <w:rsid w:val="00120325"/>
    <w:rsid w:val="00120B60"/>
    <w:rsid w:val="00121A57"/>
    <w:rsid w:val="00122B90"/>
    <w:rsid w:val="001266E3"/>
    <w:rsid w:val="00127B06"/>
    <w:rsid w:val="00130550"/>
    <w:rsid w:val="00130E4B"/>
    <w:rsid w:val="00133B26"/>
    <w:rsid w:val="001351BC"/>
    <w:rsid w:val="00140E3E"/>
    <w:rsid w:val="0014305F"/>
    <w:rsid w:val="00143488"/>
    <w:rsid w:val="00144234"/>
    <w:rsid w:val="0014478B"/>
    <w:rsid w:val="001455CA"/>
    <w:rsid w:val="00146722"/>
    <w:rsid w:val="00150A6F"/>
    <w:rsid w:val="001531DD"/>
    <w:rsid w:val="00156CC2"/>
    <w:rsid w:val="00161ECB"/>
    <w:rsid w:val="00163891"/>
    <w:rsid w:val="00163B98"/>
    <w:rsid w:val="00163E9C"/>
    <w:rsid w:val="001677C0"/>
    <w:rsid w:val="00167BD7"/>
    <w:rsid w:val="00170EE9"/>
    <w:rsid w:val="00170FFE"/>
    <w:rsid w:val="00172888"/>
    <w:rsid w:val="00173695"/>
    <w:rsid w:val="001737E1"/>
    <w:rsid w:val="001756C1"/>
    <w:rsid w:val="001808C6"/>
    <w:rsid w:val="001809AE"/>
    <w:rsid w:val="00183D94"/>
    <w:rsid w:val="0018419A"/>
    <w:rsid w:val="001877E1"/>
    <w:rsid w:val="001878CE"/>
    <w:rsid w:val="00191A1A"/>
    <w:rsid w:val="001923E5"/>
    <w:rsid w:val="00196A38"/>
    <w:rsid w:val="00197B33"/>
    <w:rsid w:val="001A0F09"/>
    <w:rsid w:val="001A3631"/>
    <w:rsid w:val="001A3731"/>
    <w:rsid w:val="001A4820"/>
    <w:rsid w:val="001A50D6"/>
    <w:rsid w:val="001A59BE"/>
    <w:rsid w:val="001A5B8C"/>
    <w:rsid w:val="001B04AE"/>
    <w:rsid w:val="001B0E90"/>
    <w:rsid w:val="001B1D60"/>
    <w:rsid w:val="001B1DF2"/>
    <w:rsid w:val="001B3178"/>
    <w:rsid w:val="001B6A03"/>
    <w:rsid w:val="001C11FD"/>
    <w:rsid w:val="001C1DE0"/>
    <w:rsid w:val="001C3BB4"/>
    <w:rsid w:val="001C5498"/>
    <w:rsid w:val="001C5AE9"/>
    <w:rsid w:val="001C62D1"/>
    <w:rsid w:val="001C6FC7"/>
    <w:rsid w:val="001D2C37"/>
    <w:rsid w:val="001D626D"/>
    <w:rsid w:val="001E08B0"/>
    <w:rsid w:val="001E142D"/>
    <w:rsid w:val="001E1608"/>
    <w:rsid w:val="001E5A5B"/>
    <w:rsid w:val="001E5F2C"/>
    <w:rsid w:val="001E6473"/>
    <w:rsid w:val="001E7551"/>
    <w:rsid w:val="001E78E0"/>
    <w:rsid w:val="001E7E8B"/>
    <w:rsid w:val="001E7FED"/>
    <w:rsid w:val="001F2C3D"/>
    <w:rsid w:val="001F373F"/>
    <w:rsid w:val="001F531F"/>
    <w:rsid w:val="001F5642"/>
    <w:rsid w:val="001F56EB"/>
    <w:rsid w:val="001F6090"/>
    <w:rsid w:val="001F7623"/>
    <w:rsid w:val="002003B2"/>
    <w:rsid w:val="00200658"/>
    <w:rsid w:val="00200934"/>
    <w:rsid w:val="00201376"/>
    <w:rsid w:val="00201618"/>
    <w:rsid w:val="00201707"/>
    <w:rsid w:val="002045A0"/>
    <w:rsid w:val="002061BA"/>
    <w:rsid w:val="0020728F"/>
    <w:rsid w:val="002101B6"/>
    <w:rsid w:val="002110C2"/>
    <w:rsid w:val="00211507"/>
    <w:rsid w:val="00213980"/>
    <w:rsid w:val="002144CA"/>
    <w:rsid w:val="00214BF2"/>
    <w:rsid w:val="00215E2F"/>
    <w:rsid w:val="00217D76"/>
    <w:rsid w:val="00221BC2"/>
    <w:rsid w:val="00225D35"/>
    <w:rsid w:val="0022608A"/>
    <w:rsid w:val="00226B4B"/>
    <w:rsid w:val="002277D5"/>
    <w:rsid w:val="00230685"/>
    <w:rsid w:val="00230DD5"/>
    <w:rsid w:val="00231060"/>
    <w:rsid w:val="002313FD"/>
    <w:rsid w:val="00232487"/>
    <w:rsid w:val="00234C5D"/>
    <w:rsid w:val="00235BCF"/>
    <w:rsid w:val="00236A80"/>
    <w:rsid w:val="00237032"/>
    <w:rsid w:val="002371C5"/>
    <w:rsid w:val="002379D4"/>
    <w:rsid w:val="00240961"/>
    <w:rsid w:val="00240CFD"/>
    <w:rsid w:val="00241A8B"/>
    <w:rsid w:val="00243E3B"/>
    <w:rsid w:val="002446FA"/>
    <w:rsid w:val="00245ED6"/>
    <w:rsid w:val="00250105"/>
    <w:rsid w:val="002508F4"/>
    <w:rsid w:val="00250F6B"/>
    <w:rsid w:val="00250F92"/>
    <w:rsid w:val="002511B2"/>
    <w:rsid w:val="00253827"/>
    <w:rsid w:val="002565A3"/>
    <w:rsid w:val="00256B6F"/>
    <w:rsid w:val="00256BF9"/>
    <w:rsid w:val="00256FF0"/>
    <w:rsid w:val="00262D02"/>
    <w:rsid w:val="00264693"/>
    <w:rsid w:val="00264CF4"/>
    <w:rsid w:val="002658A1"/>
    <w:rsid w:val="00265CC5"/>
    <w:rsid w:val="00266C36"/>
    <w:rsid w:val="002679EF"/>
    <w:rsid w:val="00270C60"/>
    <w:rsid w:val="00271575"/>
    <w:rsid w:val="00273A42"/>
    <w:rsid w:val="00273EAE"/>
    <w:rsid w:val="002741A8"/>
    <w:rsid w:val="00274B12"/>
    <w:rsid w:val="00275292"/>
    <w:rsid w:val="00276D06"/>
    <w:rsid w:val="00277078"/>
    <w:rsid w:val="0027766F"/>
    <w:rsid w:val="00281BDB"/>
    <w:rsid w:val="0028245A"/>
    <w:rsid w:val="002915A5"/>
    <w:rsid w:val="00291EC3"/>
    <w:rsid w:val="00291F47"/>
    <w:rsid w:val="0029374C"/>
    <w:rsid w:val="002968A9"/>
    <w:rsid w:val="00296B0E"/>
    <w:rsid w:val="00296DE4"/>
    <w:rsid w:val="00297E5D"/>
    <w:rsid w:val="00297F38"/>
    <w:rsid w:val="002A2D35"/>
    <w:rsid w:val="002A5198"/>
    <w:rsid w:val="002A6B9B"/>
    <w:rsid w:val="002A6C61"/>
    <w:rsid w:val="002B16AE"/>
    <w:rsid w:val="002B2400"/>
    <w:rsid w:val="002B26F5"/>
    <w:rsid w:val="002B325A"/>
    <w:rsid w:val="002B33E0"/>
    <w:rsid w:val="002B3BFF"/>
    <w:rsid w:val="002B53C8"/>
    <w:rsid w:val="002B5E5E"/>
    <w:rsid w:val="002B7967"/>
    <w:rsid w:val="002B7D9A"/>
    <w:rsid w:val="002C0C6C"/>
    <w:rsid w:val="002C0E75"/>
    <w:rsid w:val="002C31F7"/>
    <w:rsid w:val="002C5B5A"/>
    <w:rsid w:val="002C7A80"/>
    <w:rsid w:val="002D0D1E"/>
    <w:rsid w:val="002D2109"/>
    <w:rsid w:val="002D2C9A"/>
    <w:rsid w:val="002D4401"/>
    <w:rsid w:val="002D4499"/>
    <w:rsid w:val="002D4874"/>
    <w:rsid w:val="002D4DAC"/>
    <w:rsid w:val="002D5764"/>
    <w:rsid w:val="002D679A"/>
    <w:rsid w:val="002D6D46"/>
    <w:rsid w:val="002D74AF"/>
    <w:rsid w:val="002D7A54"/>
    <w:rsid w:val="002E0336"/>
    <w:rsid w:val="002E06C2"/>
    <w:rsid w:val="002E1E0F"/>
    <w:rsid w:val="002E2D95"/>
    <w:rsid w:val="002E3B87"/>
    <w:rsid w:val="002E4430"/>
    <w:rsid w:val="002E5BA8"/>
    <w:rsid w:val="002E5DA3"/>
    <w:rsid w:val="002E5ED8"/>
    <w:rsid w:val="002F00D9"/>
    <w:rsid w:val="002F012F"/>
    <w:rsid w:val="002F156E"/>
    <w:rsid w:val="002F1712"/>
    <w:rsid w:val="002F4A50"/>
    <w:rsid w:val="002F4FD4"/>
    <w:rsid w:val="002F5CA9"/>
    <w:rsid w:val="002F6AFA"/>
    <w:rsid w:val="002F72AE"/>
    <w:rsid w:val="002F7BB3"/>
    <w:rsid w:val="0030177B"/>
    <w:rsid w:val="00303970"/>
    <w:rsid w:val="0030491D"/>
    <w:rsid w:val="00305670"/>
    <w:rsid w:val="00306E7D"/>
    <w:rsid w:val="00310B30"/>
    <w:rsid w:val="003121E4"/>
    <w:rsid w:val="00313F19"/>
    <w:rsid w:val="00315172"/>
    <w:rsid w:val="003162F8"/>
    <w:rsid w:val="00317CF0"/>
    <w:rsid w:val="00322202"/>
    <w:rsid w:val="003228BC"/>
    <w:rsid w:val="00322CFC"/>
    <w:rsid w:val="00323739"/>
    <w:rsid w:val="00326138"/>
    <w:rsid w:val="00327579"/>
    <w:rsid w:val="0032761D"/>
    <w:rsid w:val="0033187C"/>
    <w:rsid w:val="00335254"/>
    <w:rsid w:val="00336E39"/>
    <w:rsid w:val="00337E9B"/>
    <w:rsid w:val="00340932"/>
    <w:rsid w:val="00343115"/>
    <w:rsid w:val="00343406"/>
    <w:rsid w:val="00345066"/>
    <w:rsid w:val="00345E44"/>
    <w:rsid w:val="0035052E"/>
    <w:rsid w:val="00350CBB"/>
    <w:rsid w:val="00350F21"/>
    <w:rsid w:val="00351C54"/>
    <w:rsid w:val="003521EE"/>
    <w:rsid w:val="00352C0E"/>
    <w:rsid w:val="0035326E"/>
    <w:rsid w:val="00356922"/>
    <w:rsid w:val="00356B76"/>
    <w:rsid w:val="0036015E"/>
    <w:rsid w:val="0036216C"/>
    <w:rsid w:val="00362CE1"/>
    <w:rsid w:val="00363F22"/>
    <w:rsid w:val="00364E5C"/>
    <w:rsid w:val="00367732"/>
    <w:rsid w:val="0037097C"/>
    <w:rsid w:val="00371A57"/>
    <w:rsid w:val="00376367"/>
    <w:rsid w:val="00381864"/>
    <w:rsid w:val="0038219D"/>
    <w:rsid w:val="003823A4"/>
    <w:rsid w:val="00382F72"/>
    <w:rsid w:val="00383DC7"/>
    <w:rsid w:val="003863A6"/>
    <w:rsid w:val="00392761"/>
    <w:rsid w:val="00393262"/>
    <w:rsid w:val="00394F5A"/>
    <w:rsid w:val="003972F2"/>
    <w:rsid w:val="003A4208"/>
    <w:rsid w:val="003A70FF"/>
    <w:rsid w:val="003B0579"/>
    <w:rsid w:val="003B0E19"/>
    <w:rsid w:val="003B105A"/>
    <w:rsid w:val="003B3015"/>
    <w:rsid w:val="003B5E14"/>
    <w:rsid w:val="003C21BA"/>
    <w:rsid w:val="003C6393"/>
    <w:rsid w:val="003C7EE5"/>
    <w:rsid w:val="003D0B7E"/>
    <w:rsid w:val="003D11EA"/>
    <w:rsid w:val="003D16BA"/>
    <w:rsid w:val="003D1774"/>
    <w:rsid w:val="003D2065"/>
    <w:rsid w:val="003D247C"/>
    <w:rsid w:val="003D28B4"/>
    <w:rsid w:val="003D2ADF"/>
    <w:rsid w:val="003E1F0C"/>
    <w:rsid w:val="003E1FA0"/>
    <w:rsid w:val="003E2162"/>
    <w:rsid w:val="003E4BC7"/>
    <w:rsid w:val="003F009D"/>
    <w:rsid w:val="003F2B24"/>
    <w:rsid w:val="003F2CF9"/>
    <w:rsid w:val="003F2E72"/>
    <w:rsid w:val="003F4B9B"/>
    <w:rsid w:val="003F5836"/>
    <w:rsid w:val="003F620D"/>
    <w:rsid w:val="003F67EF"/>
    <w:rsid w:val="003F6E20"/>
    <w:rsid w:val="003F736C"/>
    <w:rsid w:val="004005F5"/>
    <w:rsid w:val="00400AEE"/>
    <w:rsid w:val="004036A9"/>
    <w:rsid w:val="004047E5"/>
    <w:rsid w:val="00405B12"/>
    <w:rsid w:val="00407BF5"/>
    <w:rsid w:val="0041450A"/>
    <w:rsid w:val="004150FD"/>
    <w:rsid w:val="004160CE"/>
    <w:rsid w:val="0042160D"/>
    <w:rsid w:val="00423698"/>
    <w:rsid w:val="00423B98"/>
    <w:rsid w:val="004258A7"/>
    <w:rsid w:val="00426B75"/>
    <w:rsid w:val="00427301"/>
    <w:rsid w:val="00427891"/>
    <w:rsid w:val="00430FD3"/>
    <w:rsid w:val="00432576"/>
    <w:rsid w:val="0043260D"/>
    <w:rsid w:val="004330A1"/>
    <w:rsid w:val="00433D9A"/>
    <w:rsid w:val="00434E70"/>
    <w:rsid w:val="004357C8"/>
    <w:rsid w:val="0043781E"/>
    <w:rsid w:val="00441A6F"/>
    <w:rsid w:val="00442275"/>
    <w:rsid w:val="00442489"/>
    <w:rsid w:val="004426A9"/>
    <w:rsid w:val="00442942"/>
    <w:rsid w:val="00446D55"/>
    <w:rsid w:val="00447428"/>
    <w:rsid w:val="004500AE"/>
    <w:rsid w:val="004505CB"/>
    <w:rsid w:val="004519C9"/>
    <w:rsid w:val="00453522"/>
    <w:rsid w:val="00455745"/>
    <w:rsid w:val="0045588B"/>
    <w:rsid w:val="00460746"/>
    <w:rsid w:val="00461773"/>
    <w:rsid w:val="00461AFC"/>
    <w:rsid w:val="00464C57"/>
    <w:rsid w:val="004650FD"/>
    <w:rsid w:val="004678C9"/>
    <w:rsid w:val="00472722"/>
    <w:rsid w:val="00472B43"/>
    <w:rsid w:val="00474AAA"/>
    <w:rsid w:val="00475757"/>
    <w:rsid w:val="00475794"/>
    <w:rsid w:val="00477910"/>
    <w:rsid w:val="00477E84"/>
    <w:rsid w:val="00483104"/>
    <w:rsid w:val="00483847"/>
    <w:rsid w:val="0048497A"/>
    <w:rsid w:val="00484E31"/>
    <w:rsid w:val="004858E3"/>
    <w:rsid w:val="00487264"/>
    <w:rsid w:val="00490859"/>
    <w:rsid w:val="00490DE3"/>
    <w:rsid w:val="00493332"/>
    <w:rsid w:val="00496429"/>
    <w:rsid w:val="004A16C3"/>
    <w:rsid w:val="004A259E"/>
    <w:rsid w:val="004A4938"/>
    <w:rsid w:val="004A500F"/>
    <w:rsid w:val="004A5EB4"/>
    <w:rsid w:val="004A69B0"/>
    <w:rsid w:val="004A7DDB"/>
    <w:rsid w:val="004B0EF9"/>
    <w:rsid w:val="004B1B55"/>
    <w:rsid w:val="004B4ACC"/>
    <w:rsid w:val="004B7B5C"/>
    <w:rsid w:val="004B7C0B"/>
    <w:rsid w:val="004B7D78"/>
    <w:rsid w:val="004C02EA"/>
    <w:rsid w:val="004C0772"/>
    <w:rsid w:val="004C0CDD"/>
    <w:rsid w:val="004C1910"/>
    <w:rsid w:val="004C3B68"/>
    <w:rsid w:val="004C6447"/>
    <w:rsid w:val="004C6B3F"/>
    <w:rsid w:val="004D418D"/>
    <w:rsid w:val="004D4F05"/>
    <w:rsid w:val="004D73B1"/>
    <w:rsid w:val="004D7FA1"/>
    <w:rsid w:val="004E28A7"/>
    <w:rsid w:val="004E661B"/>
    <w:rsid w:val="004E67D9"/>
    <w:rsid w:val="004E7EB5"/>
    <w:rsid w:val="004F1A4F"/>
    <w:rsid w:val="004F4E19"/>
    <w:rsid w:val="004F53EA"/>
    <w:rsid w:val="005010E7"/>
    <w:rsid w:val="005012C9"/>
    <w:rsid w:val="005013FC"/>
    <w:rsid w:val="005061FF"/>
    <w:rsid w:val="00506528"/>
    <w:rsid w:val="00507AEE"/>
    <w:rsid w:val="005115A8"/>
    <w:rsid w:val="00511759"/>
    <w:rsid w:val="005122FC"/>
    <w:rsid w:val="00512900"/>
    <w:rsid w:val="00513523"/>
    <w:rsid w:val="00513E4A"/>
    <w:rsid w:val="00514A60"/>
    <w:rsid w:val="00516089"/>
    <w:rsid w:val="00516F96"/>
    <w:rsid w:val="005173C0"/>
    <w:rsid w:val="00521AB5"/>
    <w:rsid w:val="00523F0B"/>
    <w:rsid w:val="00524BE5"/>
    <w:rsid w:val="005278C3"/>
    <w:rsid w:val="00530D1A"/>
    <w:rsid w:val="005326E7"/>
    <w:rsid w:val="00533965"/>
    <w:rsid w:val="00533E45"/>
    <w:rsid w:val="005342CC"/>
    <w:rsid w:val="00534C41"/>
    <w:rsid w:val="005352B4"/>
    <w:rsid w:val="005353E9"/>
    <w:rsid w:val="0053559C"/>
    <w:rsid w:val="00537B8C"/>
    <w:rsid w:val="00537D99"/>
    <w:rsid w:val="00541AA6"/>
    <w:rsid w:val="00543763"/>
    <w:rsid w:val="00545C10"/>
    <w:rsid w:val="005463F9"/>
    <w:rsid w:val="00550494"/>
    <w:rsid w:val="0055292C"/>
    <w:rsid w:val="0055321C"/>
    <w:rsid w:val="005549C2"/>
    <w:rsid w:val="005563CB"/>
    <w:rsid w:val="00557545"/>
    <w:rsid w:val="00557A1D"/>
    <w:rsid w:val="0056128C"/>
    <w:rsid w:val="00562453"/>
    <w:rsid w:val="00563B9B"/>
    <w:rsid w:val="0056462F"/>
    <w:rsid w:val="00565C80"/>
    <w:rsid w:val="00566AED"/>
    <w:rsid w:val="00566D90"/>
    <w:rsid w:val="005674A6"/>
    <w:rsid w:val="00570428"/>
    <w:rsid w:val="00581118"/>
    <w:rsid w:val="00581233"/>
    <w:rsid w:val="00583C18"/>
    <w:rsid w:val="0058429D"/>
    <w:rsid w:val="00594C1D"/>
    <w:rsid w:val="005976E1"/>
    <w:rsid w:val="005A08CB"/>
    <w:rsid w:val="005A0B68"/>
    <w:rsid w:val="005A17B8"/>
    <w:rsid w:val="005A1AA2"/>
    <w:rsid w:val="005A2935"/>
    <w:rsid w:val="005A3DF2"/>
    <w:rsid w:val="005A5F06"/>
    <w:rsid w:val="005A6759"/>
    <w:rsid w:val="005A6ABF"/>
    <w:rsid w:val="005A7BDF"/>
    <w:rsid w:val="005B1F7D"/>
    <w:rsid w:val="005B2E65"/>
    <w:rsid w:val="005B4DF1"/>
    <w:rsid w:val="005B555E"/>
    <w:rsid w:val="005B6010"/>
    <w:rsid w:val="005B79AE"/>
    <w:rsid w:val="005C00B7"/>
    <w:rsid w:val="005C0494"/>
    <w:rsid w:val="005C1AF4"/>
    <w:rsid w:val="005C36DE"/>
    <w:rsid w:val="005C38AF"/>
    <w:rsid w:val="005C64FB"/>
    <w:rsid w:val="005C67F5"/>
    <w:rsid w:val="005C7648"/>
    <w:rsid w:val="005C787B"/>
    <w:rsid w:val="005C7DFC"/>
    <w:rsid w:val="005C7F7E"/>
    <w:rsid w:val="005D0454"/>
    <w:rsid w:val="005D0499"/>
    <w:rsid w:val="005D1547"/>
    <w:rsid w:val="005D1BD9"/>
    <w:rsid w:val="005D6EEF"/>
    <w:rsid w:val="005D7824"/>
    <w:rsid w:val="005E0B29"/>
    <w:rsid w:val="005E1711"/>
    <w:rsid w:val="005E1AE4"/>
    <w:rsid w:val="005E3511"/>
    <w:rsid w:val="005E5588"/>
    <w:rsid w:val="005F0D6F"/>
    <w:rsid w:val="005F0DB9"/>
    <w:rsid w:val="005F15F3"/>
    <w:rsid w:val="005F1A50"/>
    <w:rsid w:val="005F1A55"/>
    <w:rsid w:val="005F4BF7"/>
    <w:rsid w:val="005F5294"/>
    <w:rsid w:val="005F7A02"/>
    <w:rsid w:val="00602561"/>
    <w:rsid w:val="00602AE6"/>
    <w:rsid w:val="00603D42"/>
    <w:rsid w:val="006057B9"/>
    <w:rsid w:val="0060596D"/>
    <w:rsid w:val="006060DF"/>
    <w:rsid w:val="0060642E"/>
    <w:rsid w:val="00613065"/>
    <w:rsid w:val="00613089"/>
    <w:rsid w:val="00613185"/>
    <w:rsid w:val="00615415"/>
    <w:rsid w:val="006155A6"/>
    <w:rsid w:val="00615AB1"/>
    <w:rsid w:val="006178EF"/>
    <w:rsid w:val="00621127"/>
    <w:rsid w:val="00621806"/>
    <w:rsid w:val="006231CB"/>
    <w:rsid w:val="00626B64"/>
    <w:rsid w:val="0063167E"/>
    <w:rsid w:val="00631A19"/>
    <w:rsid w:val="00631EE9"/>
    <w:rsid w:val="00632AC7"/>
    <w:rsid w:val="00633172"/>
    <w:rsid w:val="0063352F"/>
    <w:rsid w:val="006340E5"/>
    <w:rsid w:val="00634CA1"/>
    <w:rsid w:val="00636C94"/>
    <w:rsid w:val="00637A32"/>
    <w:rsid w:val="006400ED"/>
    <w:rsid w:val="006403C7"/>
    <w:rsid w:val="00642506"/>
    <w:rsid w:val="006455A8"/>
    <w:rsid w:val="00646B97"/>
    <w:rsid w:val="00651BF8"/>
    <w:rsid w:val="0065372A"/>
    <w:rsid w:val="006539BC"/>
    <w:rsid w:val="00654F11"/>
    <w:rsid w:val="00655932"/>
    <w:rsid w:val="00655D7F"/>
    <w:rsid w:val="00655FA7"/>
    <w:rsid w:val="00660C7D"/>
    <w:rsid w:val="0066310F"/>
    <w:rsid w:val="0066505F"/>
    <w:rsid w:val="0066660B"/>
    <w:rsid w:val="00666FA3"/>
    <w:rsid w:val="006711BC"/>
    <w:rsid w:val="006723BD"/>
    <w:rsid w:val="00675796"/>
    <w:rsid w:val="00676B8F"/>
    <w:rsid w:val="0067749D"/>
    <w:rsid w:val="00683FB0"/>
    <w:rsid w:val="00684D7E"/>
    <w:rsid w:val="00684FCE"/>
    <w:rsid w:val="00685210"/>
    <w:rsid w:val="00685CCA"/>
    <w:rsid w:val="006921FD"/>
    <w:rsid w:val="0069704B"/>
    <w:rsid w:val="0069799A"/>
    <w:rsid w:val="00697BBA"/>
    <w:rsid w:val="006A0D20"/>
    <w:rsid w:val="006A1803"/>
    <w:rsid w:val="006A2A0A"/>
    <w:rsid w:val="006A335C"/>
    <w:rsid w:val="006A3863"/>
    <w:rsid w:val="006A6868"/>
    <w:rsid w:val="006A7BBC"/>
    <w:rsid w:val="006A7D35"/>
    <w:rsid w:val="006A7D77"/>
    <w:rsid w:val="006A7D9F"/>
    <w:rsid w:val="006B379B"/>
    <w:rsid w:val="006B3882"/>
    <w:rsid w:val="006B570A"/>
    <w:rsid w:val="006C2152"/>
    <w:rsid w:val="006C6A73"/>
    <w:rsid w:val="006C6AD3"/>
    <w:rsid w:val="006C7981"/>
    <w:rsid w:val="006C79C2"/>
    <w:rsid w:val="006C7EBD"/>
    <w:rsid w:val="006D022B"/>
    <w:rsid w:val="006D0A01"/>
    <w:rsid w:val="006D696A"/>
    <w:rsid w:val="006E0F51"/>
    <w:rsid w:val="006E1CCF"/>
    <w:rsid w:val="006E268E"/>
    <w:rsid w:val="006E3434"/>
    <w:rsid w:val="006E36EB"/>
    <w:rsid w:val="006E3DB0"/>
    <w:rsid w:val="006E521A"/>
    <w:rsid w:val="006E568F"/>
    <w:rsid w:val="006E6058"/>
    <w:rsid w:val="006F11AE"/>
    <w:rsid w:val="006F130E"/>
    <w:rsid w:val="006F1D2D"/>
    <w:rsid w:val="006F256B"/>
    <w:rsid w:val="006F4720"/>
    <w:rsid w:val="006F4B18"/>
    <w:rsid w:val="00700BAB"/>
    <w:rsid w:val="007016BA"/>
    <w:rsid w:val="00701D10"/>
    <w:rsid w:val="00701E62"/>
    <w:rsid w:val="00704903"/>
    <w:rsid w:val="00706B75"/>
    <w:rsid w:val="00711146"/>
    <w:rsid w:val="00712856"/>
    <w:rsid w:val="00712C0B"/>
    <w:rsid w:val="0071596C"/>
    <w:rsid w:val="007159B8"/>
    <w:rsid w:val="00715FFF"/>
    <w:rsid w:val="007168B6"/>
    <w:rsid w:val="00716C50"/>
    <w:rsid w:val="007172BC"/>
    <w:rsid w:val="007173B2"/>
    <w:rsid w:val="007211DB"/>
    <w:rsid w:val="00721B96"/>
    <w:rsid w:val="00722FCE"/>
    <w:rsid w:val="0072397D"/>
    <w:rsid w:val="00724E6B"/>
    <w:rsid w:val="007310D3"/>
    <w:rsid w:val="00734E18"/>
    <w:rsid w:val="0073693F"/>
    <w:rsid w:val="0074066D"/>
    <w:rsid w:val="00740837"/>
    <w:rsid w:val="00740F55"/>
    <w:rsid w:val="00741F25"/>
    <w:rsid w:val="00742948"/>
    <w:rsid w:val="00744665"/>
    <w:rsid w:val="0074474F"/>
    <w:rsid w:val="00745899"/>
    <w:rsid w:val="0075015F"/>
    <w:rsid w:val="007501AE"/>
    <w:rsid w:val="00750A55"/>
    <w:rsid w:val="007514D9"/>
    <w:rsid w:val="007533DB"/>
    <w:rsid w:val="00754F79"/>
    <w:rsid w:val="007556BE"/>
    <w:rsid w:val="00756EFC"/>
    <w:rsid w:val="00757ACD"/>
    <w:rsid w:val="0076054E"/>
    <w:rsid w:val="007608EB"/>
    <w:rsid w:val="00760B10"/>
    <w:rsid w:val="00763115"/>
    <w:rsid w:val="00767181"/>
    <w:rsid w:val="007735E4"/>
    <w:rsid w:val="00776A6C"/>
    <w:rsid w:val="0077796B"/>
    <w:rsid w:val="00777B94"/>
    <w:rsid w:val="007803AF"/>
    <w:rsid w:val="00781CF7"/>
    <w:rsid w:val="00783591"/>
    <w:rsid w:val="0078429C"/>
    <w:rsid w:val="00784373"/>
    <w:rsid w:val="00784DCB"/>
    <w:rsid w:val="0078508C"/>
    <w:rsid w:val="0078576E"/>
    <w:rsid w:val="007864C5"/>
    <w:rsid w:val="00791062"/>
    <w:rsid w:val="0079282E"/>
    <w:rsid w:val="00792C2B"/>
    <w:rsid w:val="007953BD"/>
    <w:rsid w:val="007974FB"/>
    <w:rsid w:val="007A0D40"/>
    <w:rsid w:val="007A2380"/>
    <w:rsid w:val="007A3CAD"/>
    <w:rsid w:val="007A408F"/>
    <w:rsid w:val="007A4982"/>
    <w:rsid w:val="007A4F4C"/>
    <w:rsid w:val="007B2702"/>
    <w:rsid w:val="007B397A"/>
    <w:rsid w:val="007B762E"/>
    <w:rsid w:val="007C0753"/>
    <w:rsid w:val="007C15EA"/>
    <w:rsid w:val="007C2343"/>
    <w:rsid w:val="007C5C8E"/>
    <w:rsid w:val="007C631D"/>
    <w:rsid w:val="007C6AA9"/>
    <w:rsid w:val="007C797B"/>
    <w:rsid w:val="007D09E3"/>
    <w:rsid w:val="007D1567"/>
    <w:rsid w:val="007D2F32"/>
    <w:rsid w:val="007D7A7E"/>
    <w:rsid w:val="007E0934"/>
    <w:rsid w:val="007E3649"/>
    <w:rsid w:val="007E383B"/>
    <w:rsid w:val="007E507D"/>
    <w:rsid w:val="007E5563"/>
    <w:rsid w:val="007F3821"/>
    <w:rsid w:val="007F5287"/>
    <w:rsid w:val="007F5BDB"/>
    <w:rsid w:val="007F7582"/>
    <w:rsid w:val="008056E5"/>
    <w:rsid w:val="00806ECA"/>
    <w:rsid w:val="008112A4"/>
    <w:rsid w:val="008116CC"/>
    <w:rsid w:val="00811CA8"/>
    <w:rsid w:val="00813808"/>
    <w:rsid w:val="008169AB"/>
    <w:rsid w:val="00816F02"/>
    <w:rsid w:val="00817776"/>
    <w:rsid w:val="008179DD"/>
    <w:rsid w:val="008212D5"/>
    <w:rsid w:val="00824037"/>
    <w:rsid w:val="00825E81"/>
    <w:rsid w:val="00826063"/>
    <w:rsid w:val="00827196"/>
    <w:rsid w:val="00827223"/>
    <w:rsid w:val="00831455"/>
    <w:rsid w:val="00837CFF"/>
    <w:rsid w:val="008403BA"/>
    <w:rsid w:val="00840749"/>
    <w:rsid w:val="00840867"/>
    <w:rsid w:val="008408F7"/>
    <w:rsid w:val="00841429"/>
    <w:rsid w:val="008417B6"/>
    <w:rsid w:val="00846B54"/>
    <w:rsid w:val="00851FBE"/>
    <w:rsid w:val="008538E5"/>
    <w:rsid w:val="00860204"/>
    <w:rsid w:val="0086071B"/>
    <w:rsid w:val="008627DC"/>
    <w:rsid w:val="00864D6E"/>
    <w:rsid w:val="00864EB2"/>
    <w:rsid w:val="008650A1"/>
    <w:rsid w:val="00865400"/>
    <w:rsid w:val="0086541A"/>
    <w:rsid w:val="00867814"/>
    <w:rsid w:val="00871BD3"/>
    <w:rsid w:val="00873320"/>
    <w:rsid w:val="008753E8"/>
    <w:rsid w:val="0087755B"/>
    <w:rsid w:val="00877A2B"/>
    <w:rsid w:val="00882759"/>
    <w:rsid w:val="0089033E"/>
    <w:rsid w:val="00890E70"/>
    <w:rsid w:val="008933B8"/>
    <w:rsid w:val="0089460E"/>
    <w:rsid w:val="008956DB"/>
    <w:rsid w:val="00896FA0"/>
    <w:rsid w:val="008A2019"/>
    <w:rsid w:val="008A5FC4"/>
    <w:rsid w:val="008A6BBB"/>
    <w:rsid w:val="008B4536"/>
    <w:rsid w:val="008B5F1C"/>
    <w:rsid w:val="008C1C05"/>
    <w:rsid w:val="008C1FF4"/>
    <w:rsid w:val="008C3329"/>
    <w:rsid w:val="008C4360"/>
    <w:rsid w:val="008C472B"/>
    <w:rsid w:val="008C765C"/>
    <w:rsid w:val="008C7A93"/>
    <w:rsid w:val="008D01EB"/>
    <w:rsid w:val="008D2C4C"/>
    <w:rsid w:val="008D4DEA"/>
    <w:rsid w:val="008D6F96"/>
    <w:rsid w:val="008E37CB"/>
    <w:rsid w:val="008E3D9D"/>
    <w:rsid w:val="008E3DD8"/>
    <w:rsid w:val="008E4F82"/>
    <w:rsid w:val="008E5EEB"/>
    <w:rsid w:val="008E79A3"/>
    <w:rsid w:val="008E7F6C"/>
    <w:rsid w:val="008F2777"/>
    <w:rsid w:val="008F40C0"/>
    <w:rsid w:val="008F633A"/>
    <w:rsid w:val="008F65C3"/>
    <w:rsid w:val="008F68A7"/>
    <w:rsid w:val="008F698E"/>
    <w:rsid w:val="008F7537"/>
    <w:rsid w:val="0090094A"/>
    <w:rsid w:val="00901643"/>
    <w:rsid w:val="0090530C"/>
    <w:rsid w:val="00910A5A"/>
    <w:rsid w:val="00913887"/>
    <w:rsid w:val="009149D0"/>
    <w:rsid w:val="00917AFF"/>
    <w:rsid w:val="00917F6E"/>
    <w:rsid w:val="009213BD"/>
    <w:rsid w:val="00921F6B"/>
    <w:rsid w:val="009224D9"/>
    <w:rsid w:val="0092357B"/>
    <w:rsid w:val="00925137"/>
    <w:rsid w:val="00927F19"/>
    <w:rsid w:val="009311C2"/>
    <w:rsid w:val="00932392"/>
    <w:rsid w:val="0093711A"/>
    <w:rsid w:val="00937127"/>
    <w:rsid w:val="00941A2B"/>
    <w:rsid w:val="0094329E"/>
    <w:rsid w:val="00944A4C"/>
    <w:rsid w:val="0094606D"/>
    <w:rsid w:val="00947990"/>
    <w:rsid w:val="00950C32"/>
    <w:rsid w:val="009521FE"/>
    <w:rsid w:val="009537E7"/>
    <w:rsid w:val="00953ED0"/>
    <w:rsid w:val="00955434"/>
    <w:rsid w:val="00955849"/>
    <w:rsid w:val="009560F3"/>
    <w:rsid w:val="0095641E"/>
    <w:rsid w:val="00956B61"/>
    <w:rsid w:val="00957A3F"/>
    <w:rsid w:val="0096352A"/>
    <w:rsid w:val="00965528"/>
    <w:rsid w:val="009664B2"/>
    <w:rsid w:val="00966743"/>
    <w:rsid w:val="009670C8"/>
    <w:rsid w:val="0096774B"/>
    <w:rsid w:val="00973259"/>
    <w:rsid w:val="0097341B"/>
    <w:rsid w:val="00973A0A"/>
    <w:rsid w:val="0097543E"/>
    <w:rsid w:val="0098110E"/>
    <w:rsid w:val="00984398"/>
    <w:rsid w:val="00984996"/>
    <w:rsid w:val="00985603"/>
    <w:rsid w:val="00986C17"/>
    <w:rsid w:val="00987CF5"/>
    <w:rsid w:val="00993B41"/>
    <w:rsid w:val="009945F0"/>
    <w:rsid w:val="00995F90"/>
    <w:rsid w:val="009A0D0E"/>
    <w:rsid w:val="009A279F"/>
    <w:rsid w:val="009A353C"/>
    <w:rsid w:val="009A405C"/>
    <w:rsid w:val="009A4511"/>
    <w:rsid w:val="009B194C"/>
    <w:rsid w:val="009B41B5"/>
    <w:rsid w:val="009B4AAC"/>
    <w:rsid w:val="009B52AC"/>
    <w:rsid w:val="009B5499"/>
    <w:rsid w:val="009C076F"/>
    <w:rsid w:val="009C3372"/>
    <w:rsid w:val="009C4F2D"/>
    <w:rsid w:val="009C5990"/>
    <w:rsid w:val="009C6CD5"/>
    <w:rsid w:val="009C775E"/>
    <w:rsid w:val="009C7F04"/>
    <w:rsid w:val="009D1A2E"/>
    <w:rsid w:val="009D259F"/>
    <w:rsid w:val="009D2CB2"/>
    <w:rsid w:val="009D55A4"/>
    <w:rsid w:val="009D60B1"/>
    <w:rsid w:val="009D712C"/>
    <w:rsid w:val="009E0010"/>
    <w:rsid w:val="009E104A"/>
    <w:rsid w:val="009E5B91"/>
    <w:rsid w:val="009E5EC7"/>
    <w:rsid w:val="009E662E"/>
    <w:rsid w:val="009F032E"/>
    <w:rsid w:val="009F0A62"/>
    <w:rsid w:val="009F0F22"/>
    <w:rsid w:val="009F22C6"/>
    <w:rsid w:val="009F36E2"/>
    <w:rsid w:val="009F3C4B"/>
    <w:rsid w:val="009F46DE"/>
    <w:rsid w:val="009F7198"/>
    <w:rsid w:val="00A00815"/>
    <w:rsid w:val="00A00DE5"/>
    <w:rsid w:val="00A01AED"/>
    <w:rsid w:val="00A01FC5"/>
    <w:rsid w:val="00A02440"/>
    <w:rsid w:val="00A05F71"/>
    <w:rsid w:val="00A060F0"/>
    <w:rsid w:val="00A07368"/>
    <w:rsid w:val="00A10FC5"/>
    <w:rsid w:val="00A1491E"/>
    <w:rsid w:val="00A17246"/>
    <w:rsid w:val="00A1733C"/>
    <w:rsid w:val="00A20600"/>
    <w:rsid w:val="00A20FD0"/>
    <w:rsid w:val="00A2713B"/>
    <w:rsid w:val="00A27A7B"/>
    <w:rsid w:val="00A35082"/>
    <w:rsid w:val="00A40BEB"/>
    <w:rsid w:val="00A4198A"/>
    <w:rsid w:val="00A41CD8"/>
    <w:rsid w:val="00A42AC3"/>
    <w:rsid w:val="00A445A5"/>
    <w:rsid w:val="00A450FA"/>
    <w:rsid w:val="00A47C63"/>
    <w:rsid w:val="00A523A1"/>
    <w:rsid w:val="00A53398"/>
    <w:rsid w:val="00A540A6"/>
    <w:rsid w:val="00A5447F"/>
    <w:rsid w:val="00A54A9B"/>
    <w:rsid w:val="00A554D4"/>
    <w:rsid w:val="00A558BD"/>
    <w:rsid w:val="00A56E4B"/>
    <w:rsid w:val="00A57926"/>
    <w:rsid w:val="00A60593"/>
    <w:rsid w:val="00A63E08"/>
    <w:rsid w:val="00A65097"/>
    <w:rsid w:val="00A705C9"/>
    <w:rsid w:val="00A717D7"/>
    <w:rsid w:val="00A7255A"/>
    <w:rsid w:val="00A74F54"/>
    <w:rsid w:val="00A75FFA"/>
    <w:rsid w:val="00A907C5"/>
    <w:rsid w:val="00A91A70"/>
    <w:rsid w:val="00A9230B"/>
    <w:rsid w:val="00A93435"/>
    <w:rsid w:val="00A935B0"/>
    <w:rsid w:val="00A97AA7"/>
    <w:rsid w:val="00AA1F85"/>
    <w:rsid w:val="00AA601D"/>
    <w:rsid w:val="00AB1691"/>
    <w:rsid w:val="00AB188D"/>
    <w:rsid w:val="00AB2171"/>
    <w:rsid w:val="00AB2992"/>
    <w:rsid w:val="00AB31E7"/>
    <w:rsid w:val="00AB361A"/>
    <w:rsid w:val="00AB4223"/>
    <w:rsid w:val="00AB5048"/>
    <w:rsid w:val="00AB7711"/>
    <w:rsid w:val="00AB7CAA"/>
    <w:rsid w:val="00AC08C4"/>
    <w:rsid w:val="00AC268B"/>
    <w:rsid w:val="00AC41BE"/>
    <w:rsid w:val="00AC48CB"/>
    <w:rsid w:val="00AD001C"/>
    <w:rsid w:val="00AD0514"/>
    <w:rsid w:val="00AD18F5"/>
    <w:rsid w:val="00AD1B3E"/>
    <w:rsid w:val="00AD1D28"/>
    <w:rsid w:val="00AD1FB3"/>
    <w:rsid w:val="00AD2070"/>
    <w:rsid w:val="00AD5E2F"/>
    <w:rsid w:val="00AD62D8"/>
    <w:rsid w:val="00AE0780"/>
    <w:rsid w:val="00AE0C67"/>
    <w:rsid w:val="00AE2EA9"/>
    <w:rsid w:val="00AE539B"/>
    <w:rsid w:val="00AE5B68"/>
    <w:rsid w:val="00AF0F07"/>
    <w:rsid w:val="00AF11D7"/>
    <w:rsid w:val="00AF18A9"/>
    <w:rsid w:val="00AF1CAC"/>
    <w:rsid w:val="00AF2BFB"/>
    <w:rsid w:val="00AF385B"/>
    <w:rsid w:val="00AF4CD2"/>
    <w:rsid w:val="00AF5D81"/>
    <w:rsid w:val="00B0180F"/>
    <w:rsid w:val="00B01F7B"/>
    <w:rsid w:val="00B02288"/>
    <w:rsid w:val="00B02ADD"/>
    <w:rsid w:val="00B03368"/>
    <w:rsid w:val="00B03CCF"/>
    <w:rsid w:val="00B04363"/>
    <w:rsid w:val="00B04D6E"/>
    <w:rsid w:val="00B05AAD"/>
    <w:rsid w:val="00B11A93"/>
    <w:rsid w:val="00B14F59"/>
    <w:rsid w:val="00B15B05"/>
    <w:rsid w:val="00B168F5"/>
    <w:rsid w:val="00B21AD3"/>
    <w:rsid w:val="00B251AD"/>
    <w:rsid w:val="00B2571A"/>
    <w:rsid w:val="00B264D7"/>
    <w:rsid w:val="00B3441D"/>
    <w:rsid w:val="00B34AE9"/>
    <w:rsid w:val="00B3510E"/>
    <w:rsid w:val="00B3620E"/>
    <w:rsid w:val="00B37C1F"/>
    <w:rsid w:val="00B40D97"/>
    <w:rsid w:val="00B41179"/>
    <w:rsid w:val="00B41801"/>
    <w:rsid w:val="00B443F0"/>
    <w:rsid w:val="00B44C0E"/>
    <w:rsid w:val="00B4530B"/>
    <w:rsid w:val="00B479A4"/>
    <w:rsid w:val="00B513D0"/>
    <w:rsid w:val="00B513FE"/>
    <w:rsid w:val="00B515D0"/>
    <w:rsid w:val="00B5260C"/>
    <w:rsid w:val="00B549BD"/>
    <w:rsid w:val="00B54C1B"/>
    <w:rsid w:val="00B54C25"/>
    <w:rsid w:val="00B564A4"/>
    <w:rsid w:val="00B60C35"/>
    <w:rsid w:val="00B623D6"/>
    <w:rsid w:val="00B626C3"/>
    <w:rsid w:val="00B63A12"/>
    <w:rsid w:val="00B63AA8"/>
    <w:rsid w:val="00B6436E"/>
    <w:rsid w:val="00B64745"/>
    <w:rsid w:val="00B64F9C"/>
    <w:rsid w:val="00B65EFA"/>
    <w:rsid w:val="00B66F14"/>
    <w:rsid w:val="00B672EB"/>
    <w:rsid w:val="00B6757D"/>
    <w:rsid w:val="00B70A2A"/>
    <w:rsid w:val="00B714CD"/>
    <w:rsid w:val="00B7288E"/>
    <w:rsid w:val="00B72CFC"/>
    <w:rsid w:val="00B73B23"/>
    <w:rsid w:val="00B7706E"/>
    <w:rsid w:val="00B77D29"/>
    <w:rsid w:val="00B77DFB"/>
    <w:rsid w:val="00B832A7"/>
    <w:rsid w:val="00B86BC6"/>
    <w:rsid w:val="00B915CD"/>
    <w:rsid w:val="00B918D5"/>
    <w:rsid w:val="00B96923"/>
    <w:rsid w:val="00B96981"/>
    <w:rsid w:val="00BA07A1"/>
    <w:rsid w:val="00BA2E1E"/>
    <w:rsid w:val="00BA35BA"/>
    <w:rsid w:val="00BA39CA"/>
    <w:rsid w:val="00BA4AC8"/>
    <w:rsid w:val="00BA4D41"/>
    <w:rsid w:val="00BA51B9"/>
    <w:rsid w:val="00BA556F"/>
    <w:rsid w:val="00BA6177"/>
    <w:rsid w:val="00BA64EE"/>
    <w:rsid w:val="00BB12BD"/>
    <w:rsid w:val="00BB14DF"/>
    <w:rsid w:val="00BB257D"/>
    <w:rsid w:val="00BB3A46"/>
    <w:rsid w:val="00BB3B4F"/>
    <w:rsid w:val="00BB3E98"/>
    <w:rsid w:val="00BB547A"/>
    <w:rsid w:val="00BB5E12"/>
    <w:rsid w:val="00BB7326"/>
    <w:rsid w:val="00BC4FCB"/>
    <w:rsid w:val="00BC65BA"/>
    <w:rsid w:val="00BD47DC"/>
    <w:rsid w:val="00BD7A8B"/>
    <w:rsid w:val="00BE3437"/>
    <w:rsid w:val="00BE407E"/>
    <w:rsid w:val="00BE54BA"/>
    <w:rsid w:val="00BE6EEB"/>
    <w:rsid w:val="00BE742E"/>
    <w:rsid w:val="00BF0C53"/>
    <w:rsid w:val="00BF1032"/>
    <w:rsid w:val="00BF24AC"/>
    <w:rsid w:val="00BF26E6"/>
    <w:rsid w:val="00BF4824"/>
    <w:rsid w:val="00BF7432"/>
    <w:rsid w:val="00BF7764"/>
    <w:rsid w:val="00C00628"/>
    <w:rsid w:val="00C0086D"/>
    <w:rsid w:val="00C03356"/>
    <w:rsid w:val="00C03A9F"/>
    <w:rsid w:val="00C06AC6"/>
    <w:rsid w:val="00C06D69"/>
    <w:rsid w:val="00C074F7"/>
    <w:rsid w:val="00C123DD"/>
    <w:rsid w:val="00C127F0"/>
    <w:rsid w:val="00C12873"/>
    <w:rsid w:val="00C13419"/>
    <w:rsid w:val="00C14818"/>
    <w:rsid w:val="00C14CEB"/>
    <w:rsid w:val="00C1531A"/>
    <w:rsid w:val="00C161F6"/>
    <w:rsid w:val="00C16CDE"/>
    <w:rsid w:val="00C21D96"/>
    <w:rsid w:val="00C229AD"/>
    <w:rsid w:val="00C26A2A"/>
    <w:rsid w:val="00C26EDB"/>
    <w:rsid w:val="00C31012"/>
    <w:rsid w:val="00C33156"/>
    <w:rsid w:val="00C3390D"/>
    <w:rsid w:val="00C35329"/>
    <w:rsid w:val="00C353E7"/>
    <w:rsid w:val="00C357C9"/>
    <w:rsid w:val="00C36B6A"/>
    <w:rsid w:val="00C40DA0"/>
    <w:rsid w:val="00C41009"/>
    <w:rsid w:val="00C413AE"/>
    <w:rsid w:val="00C42D0F"/>
    <w:rsid w:val="00C462FF"/>
    <w:rsid w:val="00C5341C"/>
    <w:rsid w:val="00C56774"/>
    <w:rsid w:val="00C60656"/>
    <w:rsid w:val="00C6738B"/>
    <w:rsid w:val="00C72723"/>
    <w:rsid w:val="00C73193"/>
    <w:rsid w:val="00C74F28"/>
    <w:rsid w:val="00C752EF"/>
    <w:rsid w:val="00C7540E"/>
    <w:rsid w:val="00C7710B"/>
    <w:rsid w:val="00C80617"/>
    <w:rsid w:val="00C80BCE"/>
    <w:rsid w:val="00C81BFD"/>
    <w:rsid w:val="00C83B75"/>
    <w:rsid w:val="00C87F56"/>
    <w:rsid w:val="00C90322"/>
    <w:rsid w:val="00C917D7"/>
    <w:rsid w:val="00C92463"/>
    <w:rsid w:val="00C93E26"/>
    <w:rsid w:val="00C961A5"/>
    <w:rsid w:val="00C96E66"/>
    <w:rsid w:val="00C97104"/>
    <w:rsid w:val="00C97CD0"/>
    <w:rsid w:val="00CA0237"/>
    <w:rsid w:val="00CA1C21"/>
    <w:rsid w:val="00CA5547"/>
    <w:rsid w:val="00CA5E0F"/>
    <w:rsid w:val="00CB1F03"/>
    <w:rsid w:val="00CB407A"/>
    <w:rsid w:val="00CB50D2"/>
    <w:rsid w:val="00CC22AA"/>
    <w:rsid w:val="00CC2C56"/>
    <w:rsid w:val="00CC3CAB"/>
    <w:rsid w:val="00CC6B49"/>
    <w:rsid w:val="00CD121A"/>
    <w:rsid w:val="00CD71B6"/>
    <w:rsid w:val="00CD74E2"/>
    <w:rsid w:val="00CD7EC1"/>
    <w:rsid w:val="00CD7EEE"/>
    <w:rsid w:val="00CE077E"/>
    <w:rsid w:val="00CE25BB"/>
    <w:rsid w:val="00CE26B4"/>
    <w:rsid w:val="00CE3C20"/>
    <w:rsid w:val="00CF28C6"/>
    <w:rsid w:val="00CF299A"/>
    <w:rsid w:val="00CF2FAF"/>
    <w:rsid w:val="00CF6144"/>
    <w:rsid w:val="00CF77C8"/>
    <w:rsid w:val="00D0292C"/>
    <w:rsid w:val="00D03709"/>
    <w:rsid w:val="00D03E6A"/>
    <w:rsid w:val="00D0435C"/>
    <w:rsid w:val="00D0473E"/>
    <w:rsid w:val="00D05E67"/>
    <w:rsid w:val="00D06230"/>
    <w:rsid w:val="00D064DB"/>
    <w:rsid w:val="00D10E5F"/>
    <w:rsid w:val="00D118B6"/>
    <w:rsid w:val="00D129F3"/>
    <w:rsid w:val="00D12BBD"/>
    <w:rsid w:val="00D12DE2"/>
    <w:rsid w:val="00D16380"/>
    <w:rsid w:val="00D168F9"/>
    <w:rsid w:val="00D16FC6"/>
    <w:rsid w:val="00D17137"/>
    <w:rsid w:val="00D20AA8"/>
    <w:rsid w:val="00D21178"/>
    <w:rsid w:val="00D214A6"/>
    <w:rsid w:val="00D21C4C"/>
    <w:rsid w:val="00D237EA"/>
    <w:rsid w:val="00D23C33"/>
    <w:rsid w:val="00D23D59"/>
    <w:rsid w:val="00D26AFD"/>
    <w:rsid w:val="00D3003A"/>
    <w:rsid w:val="00D318F8"/>
    <w:rsid w:val="00D31DEE"/>
    <w:rsid w:val="00D32C02"/>
    <w:rsid w:val="00D33326"/>
    <w:rsid w:val="00D34622"/>
    <w:rsid w:val="00D34F76"/>
    <w:rsid w:val="00D369ED"/>
    <w:rsid w:val="00D403A8"/>
    <w:rsid w:val="00D416CA"/>
    <w:rsid w:val="00D443B8"/>
    <w:rsid w:val="00D445E4"/>
    <w:rsid w:val="00D4496C"/>
    <w:rsid w:val="00D4794E"/>
    <w:rsid w:val="00D50785"/>
    <w:rsid w:val="00D54B5E"/>
    <w:rsid w:val="00D56625"/>
    <w:rsid w:val="00D573E9"/>
    <w:rsid w:val="00D60ECA"/>
    <w:rsid w:val="00D613E5"/>
    <w:rsid w:val="00D64212"/>
    <w:rsid w:val="00D6485D"/>
    <w:rsid w:val="00D6550E"/>
    <w:rsid w:val="00D669B3"/>
    <w:rsid w:val="00D675CB"/>
    <w:rsid w:val="00D67985"/>
    <w:rsid w:val="00D72006"/>
    <w:rsid w:val="00D73DBF"/>
    <w:rsid w:val="00D744C6"/>
    <w:rsid w:val="00D80AC4"/>
    <w:rsid w:val="00D82210"/>
    <w:rsid w:val="00D835B0"/>
    <w:rsid w:val="00D83D1D"/>
    <w:rsid w:val="00D85D7C"/>
    <w:rsid w:val="00D91554"/>
    <w:rsid w:val="00D915B7"/>
    <w:rsid w:val="00D92B10"/>
    <w:rsid w:val="00D93181"/>
    <w:rsid w:val="00D94A35"/>
    <w:rsid w:val="00D94FFE"/>
    <w:rsid w:val="00D9506F"/>
    <w:rsid w:val="00D96820"/>
    <w:rsid w:val="00D97CC6"/>
    <w:rsid w:val="00DA0D4D"/>
    <w:rsid w:val="00DA1D2C"/>
    <w:rsid w:val="00DA2C09"/>
    <w:rsid w:val="00DA4055"/>
    <w:rsid w:val="00DA5F3A"/>
    <w:rsid w:val="00DB0833"/>
    <w:rsid w:val="00DB227B"/>
    <w:rsid w:val="00DB2A75"/>
    <w:rsid w:val="00DB2C3F"/>
    <w:rsid w:val="00DB4A2F"/>
    <w:rsid w:val="00DB5B1F"/>
    <w:rsid w:val="00DB5CDE"/>
    <w:rsid w:val="00DB65C5"/>
    <w:rsid w:val="00DB6700"/>
    <w:rsid w:val="00DB7678"/>
    <w:rsid w:val="00DB7B1D"/>
    <w:rsid w:val="00DB7DC1"/>
    <w:rsid w:val="00DC0F39"/>
    <w:rsid w:val="00DC25F8"/>
    <w:rsid w:val="00DC3BEA"/>
    <w:rsid w:val="00DC59AD"/>
    <w:rsid w:val="00DD092B"/>
    <w:rsid w:val="00DD0E1A"/>
    <w:rsid w:val="00DD1177"/>
    <w:rsid w:val="00DD304C"/>
    <w:rsid w:val="00DD4CF1"/>
    <w:rsid w:val="00DD5B97"/>
    <w:rsid w:val="00DD64A6"/>
    <w:rsid w:val="00DD69A6"/>
    <w:rsid w:val="00DD74BC"/>
    <w:rsid w:val="00DE0D27"/>
    <w:rsid w:val="00DE0FB1"/>
    <w:rsid w:val="00DE1B2A"/>
    <w:rsid w:val="00DE3D94"/>
    <w:rsid w:val="00DE61E5"/>
    <w:rsid w:val="00DF05B7"/>
    <w:rsid w:val="00DF24E8"/>
    <w:rsid w:val="00DF3D98"/>
    <w:rsid w:val="00DF4611"/>
    <w:rsid w:val="00E0115D"/>
    <w:rsid w:val="00E0426D"/>
    <w:rsid w:val="00E059CD"/>
    <w:rsid w:val="00E05D05"/>
    <w:rsid w:val="00E068A8"/>
    <w:rsid w:val="00E105FF"/>
    <w:rsid w:val="00E14039"/>
    <w:rsid w:val="00E15E0E"/>
    <w:rsid w:val="00E17BF2"/>
    <w:rsid w:val="00E21DE9"/>
    <w:rsid w:val="00E23DAC"/>
    <w:rsid w:val="00E306F0"/>
    <w:rsid w:val="00E30AD2"/>
    <w:rsid w:val="00E3140D"/>
    <w:rsid w:val="00E31E5C"/>
    <w:rsid w:val="00E323F6"/>
    <w:rsid w:val="00E33132"/>
    <w:rsid w:val="00E344B2"/>
    <w:rsid w:val="00E34EAC"/>
    <w:rsid w:val="00E35CED"/>
    <w:rsid w:val="00E43B10"/>
    <w:rsid w:val="00E4598D"/>
    <w:rsid w:val="00E46D48"/>
    <w:rsid w:val="00E559E8"/>
    <w:rsid w:val="00E55EC7"/>
    <w:rsid w:val="00E65C8B"/>
    <w:rsid w:val="00E6711F"/>
    <w:rsid w:val="00E722D4"/>
    <w:rsid w:val="00E72379"/>
    <w:rsid w:val="00E75AE6"/>
    <w:rsid w:val="00E75CDA"/>
    <w:rsid w:val="00E7708B"/>
    <w:rsid w:val="00E80B9D"/>
    <w:rsid w:val="00E81655"/>
    <w:rsid w:val="00E820A7"/>
    <w:rsid w:val="00E82D0B"/>
    <w:rsid w:val="00E83784"/>
    <w:rsid w:val="00E8468E"/>
    <w:rsid w:val="00E857D3"/>
    <w:rsid w:val="00E90D7E"/>
    <w:rsid w:val="00E90EF8"/>
    <w:rsid w:val="00E90FAF"/>
    <w:rsid w:val="00E9159E"/>
    <w:rsid w:val="00E91E7D"/>
    <w:rsid w:val="00E9211E"/>
    <w:rsid w:val="00E93431"/>
    <w:rsid w:val="00E95A7A"/>
    <w:rsid w:val="00EA2902"/>
    <w:rsid w:val="00EA3E2B"/>
    <w:rsid w:val="00EA4E0E"/>
    <w:rsid w:val="00EA6087"/>
    <w:rsid w:val="00EB290C"/>
    <w:rsid w:val="00EB5DD0"/>
    <w:rsid w:val="00EB6E52"/>
    <w:rsid w:val="00EB7971"/>
    <w:rsid w:val="00EC2EFD"/>
    <w:rsid w:val="00EC4BA6"/>
    <w:rsid w:val="00EC6738"/>
    <w:rsid w:val="00EC7C72"/>
    <w:rsid w:val="00ED1000"/>
    <w:rsid w:val="00ED1214"/>
    <w:rsid w:val="00ED1400"/>
    <w:rsid w:val="00ED29BB"/>
    <w:rsid w:val="00ED2C24"/>
    <w:rsid w:val="00ED3CE7"/>
    <w:rsid w:val="00ED54E1"/>
    <w:rsid w:val="00ED5CB0"/>
    <w:rsid w:val="00EE495B"/>
    <w:rsid w:val="00EE6816"/>
    <w:rsid w:val="00EF1C9A"/>
    <w:rsid w:val="00EF2072"/>
    <w:rsid w:val="00EF37B1"/>
    <w:rsid w:val="00EF483B"/>
    <w:rsid w:val="00EF602F"/>
    <w:rsid w:val="00EF71F9"/>
    <w:rsid w:val="00F029F2"/>
    <w:rsid w:val="00F0321C"/>
    <w:rsid w:val="00F0384C"/>
    <w:rsid w:val="00F04E67"/>
    <w:rsid w:val="00F05D72"/>
    <w:rsid w:val="00F13F6E"/>
    <w:rsid w:val="00F15B98"/>
    <w:rsid w:val="00F1727E"/>
    <w:rsid w:val="00F21387"/>
    <w:rsid w:val="00F2175F"/>
    <w:rsid w:val="00F21821"/>
    <w:rsid w:val="00F22C01"/>
    <w:rsid w:val="00F245E4"/>
    <w:rsid w:val="00F24826"/>
    <w:rsid w:val="00F26EC2"/>
    <w:rsid w:val="00F33CCA"/>
    <w:rsid w:val="00F34E71"/>
    <w:rsid w:val="00F352CF"/>
    <w:rsid w:val="00F361DE"/>
    <w:rsid w:val="00F36AA0"/>
    <w:rsid w:val="00F4000B"/>
    <w:rsid w:val="00F45513"/>
    <w:rsid w:val="00F50034"/>
    <w:rsid w:val="00F5179E"/>
    <w:rsid w:val="00F54DCF"/>
    <w:rsid w:val="00F57F0E"/>
    <w:rsid w:val="00F60CDF"/>
    <w:rsid w:val="00F621AE"/>
    <w:rsid w:val="00F62AB0"/>
    <w:rsid w:val="00F63015"/>
    <w:rsid w:val="00F663E2"/>
    <w:rsid w:val="00F66E8D"/>
    <w:rsid w:val="00F70517"/>
    <w:rsid w:val="00F71210"/>
    <w:rsid w:val="00F71540"/>
    <w:rsid w:val="00F73B28"/>
    <w:rsid w:val="00F760BA"/>
    <w:rsid w:val="00F77F66"/>
    <w:rsid w:val="00F80771"/>
    <w:rsid w:val="00F8310E"/>
    <w:rsid w:val="00F833D6"/>
    <w:rsid w:val="00F84129"/>
    <w:rsid w:val="00F86A8E"/>
    <w:rsid w:val="00F90D83"/>
    <w:rsid w:val="00F9227A"/>
    <w:rsid w:val="00F925FC"/>
    <w:rsid w:val="00F93D52"/>
    <w:rsid w:val="00F969A6"/>
    <w:rsid w:val="00FA0BDA"/>
    <w:rsid w:val="00FA12F8"/>
    <w:rsid w:val="00FA1C87"/>
    <w:rsid w:val="00FA3368"/>
    <w:rsid w:val="00FA4C10"/>
    <w:rsid w:val="00FA7564"/>
    <w:rsid w:val="00FA764A"/>
    <w:rsid w:val="00FB1BD4"/>
    <w:rsid w:val="00FB21CC"/>
    <w:rsid w:val="00FB3076"/>
    <w:rsid w:val="00FB53B1"/>
    <w:rsid w:val="00FB5861"/>
    <w:rsid w:val="00FB7060"/>
    <w:rsid w:val="00FC245A"/>
    <w:rsid w:val="00FC3C10"/>
    <w:rsid w:val="00FC6BD8"/>
    <w:rsid w:val="00FC6DBE"/>
    <w:rsid w:val="00FC7A50"/>
    <w:rsid w:val="00FD031B"/>
    <w:rsid w:val="00FD11C7"/>
    <w:rsid w:val="00FD163A"/>
    <w:rsid w:val="00FD2370"/>
    <w:rsid w:val="00FD2CBA"/>
    <w:rsid w:val="00FD4538"/>
    <w:rsid w:val="00FD4589"/>
    <w:rsid w:val="00FD4646"/>
    <w:rsid w:val="00FD4945"/>
    <w:rsid w:val="00FD4FBF"/>
    <w:rsid w:val="00FD52B8"/>
    <w:rsid w:val="00FD558B"/>
    <w:rsid w:val="00FD6521"/>
    <w:rsid w:val="00FD6697"/>
    <w:rsid w:val="00FD6DA9"/>
    <w:rsid w:val="00FD792B"/>
    <w:rsid w:val="00FE193A"/>
    <w:rsid w:val="00FE2428"/>
    <w:rsid w:val="00FE3537"/>
    <w:rsid w:val="00FE71AA"/>
    <w:rsid w:val="00FF0201"/>
    <w:rsid w:val="00FF52E1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3343"/>
  <w15:chartTrackingRefBased/>
  <w15:docId w15:val="{24EF1EA7-BDD0-447B-8785-047B257E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AEE"/>
    <w:rPr>
      <w:rFonts w:ascii="Arial" w:eastAsia="Times New Roman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2C5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47F3"/>
    <w:pPr>
      <w:keepNext/>
      <w:outlineLvl w:val="2"/>
    </w:pPr>
    <w:rPr>
      <w:rFonts w:ascii="Times New Roman" w:hAnsi="Times New Roman"/>
      <w:b/>
      <w:bCs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C2C5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9"/>
    <w:semiHidden/>
    <w:rsid w:val="000C47F3"/>
    <w:rPr>
      <w:rFonts w:ascii="Times New Roman" w:eastAsia="Times New Roman" w:hAnsi="Times New Roman" w:cs="Arial"/>
      <w:b/>
      <w:bCs/>
      <w:sz w:val="24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47F3"/>
    <w:pPr>
      <w:tabs>
        <w:tab w:val="center" w:pos="4536"/>
        <w:tab w:val="right" w:pos="9072"/>
      </w:tabs>
    </w:pPr>
    <w:rPr>
      <w:rFonts w:ascii="Times New Roman" w:hAnsi="Times New Roman"/>
      <w:lang w:val="x-none"/>
    </w:rPr>
  </w:style>
  <w:style w:type="character" w:customStyle="1" w:styleId="NagwekZnak">
    <w:name w:val="Nagłówek Znak"/>
    <w:link w:val="Nagwek"/>
    <w:uiPriority w:val="99"/>
    <w:rsid w:val="000C47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wypunktowanie Znak"/>
    <w:link w:val="Tekstpodstawowy"/>
    <w:uiPriority w:val="99"/>
    <w:locked/>
    <w:rsid w:val="000C47F3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1"/>
    <w:uiPriority w:val="99"/>
    <w:unhideWhenUsed/>
    <w:rsid w:val="000C47F3"/>
    <w:pPr>
      <w:jc w:val="both"/>
    </w:pPr>
    <w:rPr>
      <w:rFonts w:ascii="Times New Roman" w:eastAsia="Calibri" w:hAnsi="Times New Roman"/>
      <w:lang w:val="x-none"/>
    </w:rPr>
  </w:style>
  <w:style w:type="character" w:customStyle="1" w:styleId="TekstpodstawowyZnak">
    <w:name w:val="Tekst podstawowy Znak"/>
    <w:uiPriority w:val="99"/>
    <w:semiHidden/>
    <w:rsid w:val="000C47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zanowniPastwo">
    <w:name w:val="Szanowni Państwo"/>
    <w:basedOn w:val="Normalny"/>
    <w:next w:val="Normalny"/>
    <w:uiPriority w:val="99"/>
    <w:rsid w:val="000C47F3"/>
    <w:pPr>
      <w:spacing w:before="640"/>
      <w:jc w:val="center"/>
    </w:pPr>
    <w:rPr>
      <w:rFonts w:cs="Arial"/>
    </w:rPr>
  </w:style>
  <w:style w:type="paragraph" w:customStyle="1" w:styleId="tekstZPORR">
    <w:name w:val="tekst ZPORR"/>
    <w:basedOn w:val="Normalny"/>
    <w:rsid w:val="000C47F3"/>
    <w:pPr>
      <w:suppressAutoHyphens/>
      <w:spacing w:after="120"/>
      <w:ind w:firstLine="567"/>
      <w:jc w:val="both"/>
    </w:pPr>
    <w:rPr>
      <w:szCs w:val="20"/>
      <w:lang w:eastAsia="ar-SA"/>
    </w:rPr>
  </w:style>
  <w:style w:type="paragraph" w:styleId="Tytu">
    <w:name w:val="Title"/>
    <w:basedOn w:val="Normalny"/>
    <w:link w:val="TytuZnak"/>
    <w:uiPriority w:val="10"/>
    <w:qFormat/>
    <w:rsid w:val="00CC2C56"/>
    <w:pPr>
      <w:jc w:val="center"/>
    </w:pPr>
    <w:rPr>
      <w:rFonts w:ascii="Times New Roman" w:hAnsi="Times New Roman"/>
      <w:b/>
      <w:bCs/>
      <w:lang w:val="x-none" w:eastAsia="x-none"/>
    </w:rPr>
  </w:style>
  <w:style w:type="character" w:customStyle="1" w:styleId="TytuZnak">
    <w:name w:val="Tytuł Znak"/>
    <w:link w:val="Tytu"/>
    <w:uiPriority w:val="10"/>
    <w:rsid w:val="00CC2C56"/>
    <w:rPr>
      <w:rFonts w:ascii="Times New Roman" w:eastAsia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521FE"/>
    <w:pPr>
      <w:spacing w:after="100" w:afterAutospacing="1" w:line="210" w:lineRule="atLeast"/>
    </w:pPr>
    <w:rPr>
      <w:sz w:val="17"/>
      <w:szCs w:val="17"/>
    </w:rPr>
  </w:style>
  <w:style w:type="paragraph" w:customStyle="1" w:styleId="Nagwek2Paragraaf">
    <w:name w:val="Nagłówek 2.Paragraaf"/>
    <w:basedOn w:val="Normalny"/>
    <w:next w:val="Normalny"/>
    <w:link w:val="Nagwek2ParagraafZnak"/>
    <w:rsid w:val="00BE3437"/>
    <w:pPr>
      <w:keepNext/>
    </w:pPr>
    <w:rPr>
      <w:rFonts w:ascii="Times New Roman" w:hAnsi="Times New Roman"/>
      <w:b/>
      <w:szCs w:val="20"/>
      <w:lang w:val="x-none" w:eastAsia="x-none"/>
    </w:rPr>
  </w:style>
  <w:style w:type="character" w:customStyle="1" w:styleId="Nagwek2ParagraafZnak">
    <w:name w:val="Nagłówek 2.Paragraaf Znak"/>
    <w:link w:val="Nagwek2Paragraaf"/>
    <w:rsid w:val="00BE3437"/>
    <w:rPr>
      <w:rFonts w:ascii="Times New Roman" w:eastAsia="Times New Roman" w:hAnsi="Times New Roman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7F38"/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97F38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297F3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C4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34C41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qFormat/>
    <w:rsid w:val="00E15E0E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86541A"/>
    <w:pPr>
      <w:tabs>
        <w:tab w:val="center" w:pos="4536"/>
        <w:tab w:val="right" w:pos="9072"/>
      </w:tabs>
    </w:pPr>
    <w:rPr>
      <w:rFonts w:ascii="Times New Roman" w:hAnsi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86541A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F5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294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F5294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2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5294"/>
    <w:rPr>
      <w:rFonts w:ascii="Arial" w:eastAsia="Times New Roman" w:hAnsi="Arial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439B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439B"/>
    <w:rPr>
      <w:rFonts w:ascii="Arial" w:eastAsia="Times New Roman" w:hAnsi="Arial"/>
    </w:rPr>
  </w:style>
  <w:style w:type="character" w:styleId="Odwoanieprzypisukocowego">
    <w:name w:val="endnote reference"/>
    <w:uiPriority w:val="99"/>
    <w:semiHidden/>
    <w:unhideWhenUsed/>
    <w:rsid w:val="0003439B"/>
    <w:rPr>
      <w:vertAlign w:val="superscript"/>
    </w:rPr>
  </w:style>
  <w:style w:type="character" w:styleId="Hipercze">
    <w:name w:val="Hyperlink"/>
    <w:uiPriority w:val="99"/>
    <w:semiHidden/>
    <w:unhideWhenUsed/>
    <w:rsid w:val="00381864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381864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C41009"/>
    <w:pPr>
      <w:ind w:left="708"/>
    </w:pPr>
  </w:style>
  <w:style w:type="paragraph" w:customStyle="1" w:styleId="Tekst1wiersz">
    <w:name w:val="Tekst 1. wiersz"/>
    <w:basedOn w:val="Normalny"/>
    <w:next w:val="Normalny"/>
    <w:rsid w:val="00E3140D"/>
    <w:pPr>
      <w:spacing w:before="480"/>
      <w:ind w:firstLine="567"/>
      <w:jc w:val="both"/>
    </w:pPr>
    <w:rPr>
      <w:szCs w:val="20"/>
    </w:rPr>
  </w:style>
  <w:style w:type="character" w:customStyle="1" w:styleId="summary-span-value">
    <w:name w:val="summary-span-value"/>
    <w:rsid w:val="00E91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628">
      <w:bodyDiv w:val="1"/>
      <w:marLeft w:val="76"/>
      <w:marRight w:val="7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EC003-D6AC-49A6-A59A-B7CC9B52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443_9115_22</dc:title>
  <dc:subject/>
  <dc:creator>w.mazur</dc:creator>
  <cp:keywords/>
  <dc:description/>
  <cp:lastModifiedBy>.</cp:lastModifiedBy>
  <cp:revision>5</cp:revision>
  <cp:lastPrinted>2022-12-13T13:47:00Z</cp:lastPrinted>
  <dcterms:created xsi:type="dcterms:W3CDTF">2022-12-13T08:53:00Z</dcterms:created>
  <dcterms:modified xsi:type="dcterms:W3CDTF">2022-12-20T13:24:00Z</dcterms:modified>
</cp:coreProperties>
</file>