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D9E7" w14:textId="28379D78" w:rsidR="0013406F" w:rsidRPr="0013406F" w:rsidRDefault="0013406F" w:rsidP="0013406F">
      <w:pPr>
        <w:widowControl/>
        <w:suppressAutoHyphens w:val="0"/>
        <w:jc w:val="center"/>
        <w:rPr>
          <w:rFonts w:cs="Times New Roman"/>
          <w:b/>
          <w:bCs/>
          <w:color w:val="auto"/>
          <w:lang w:eastAsia="pl-PL"/>
        </w:rPr>
      </w:pPr>
      <w:bookmarkStart w:id="0" w:name="_Hlk96931572"/>
      <w:r w:rsidRPr="0013406F">
        <w:rPr>
          <w:rFonts w:cs="Times New Roman"/>
          <w:b/>
          <w:bCs/>
          <w:color w:val="auto"/>
          <w:lang w:eastAsia="pl-PL"/>
        </w:rPr>
        <w:t xml:space="preserve">UCHWAŁA Nr 448/ </w:t>
      </w:r>
      <w:r>
        <w:rPr>
          <w:rFonts w:cs="Times New Roman"/>
          <w:b/>
          <w:bCs/>
          <w:color w:val="auto"/>
          <w:lang w:eastAsia="pl-PL"/>
        </w:rPr>
        <w:t>9299</w:t>
      </w:r>
      <w:r w:rsidRPr="0013406F">
        <w:rPr>
          <w:rFonts w:cs="Times New Roman"/>
          <w:b/>
          <w:bCs/>
          <w:color w:val="auto"/>
          <w:lang w:eastAsia="pl-PL"/>
        </w:rPr>
        <w:t xml:space="preserve"> /22</w:t>
      </w:r>
    </w:p>
    <w:p w14:paraId="5B9D36E0" w14:textId="77777777" w:rsidR="0013406F" w:rsidRPr="0013406F" w:rsidRDefault="0013406F" w:rsidP="0013406F">
      <w:pPr>
        <w:widowControl/>
        <w:suppressAutoHyphens w:val="0"/>
        <w:jc w:val="center"/>
        <w:rPr>
          <w:rFonts w:cs="Times New Roman"/>
          <w:b/>
          <w:bCs/>
          <w:color w:val="auto"/>
          <w:lang w:eastAsia="pl-PL"/>
        </w:rPr>
      </w:pPr>
      <w:r w:rsidRPr="0013406F">
        <w:rPr>
          <w:rFonts w:cs="Times New Roman"/>
          <w:b/>
          <w:bCs/>
          <w:color w:val="auto"/>
          <w:lang w:eastAsia="pl-PL"/>
        </w:rPr>
        <w:t>ZARZĄDU WOJEWÓDZTWA PODKARPACKIEGO</w:t>
      </w:r>
    </w:p>
    <w:p w14:paraId="394F25EA" w14:textId="77777777" w:rsidR="0013406F" w:rsidRPr="0013406F" w:rsidRDefault="0013406F" w:rsidP="0013406F">
      <w:pPr>
        <w:widowControl/>
        <w:suppressAutoHyphens w:val="0"/>
        <w:jc w:val="center"/>
        <w:rPr>
          <w:rFonts w:cs="Times New Roman"/>
          <w:color w:val="auto"/>
          <w:lang w:eastAsia="pl-PL"/>
        </w:rPr>
      </w:pPr>
      <w:r w:rsidRPr="0013406F">
        <w:rPr>
          <w:rFonts w:cs="Times New Roman"/>
          <w:b/>
          <w:bCs/>
          <w:color w:val="auto"/>
          <w:lang w:eastAsia="pl-PL"/>
        </w:rPr>
        <w:t>w RZESZOWIE</w:t>
      </w:r>
    </w:p>
    <w:p w14:paraId="2C6E431F" w14:textId="4F6C5F55" w:rsidR="0013406F" w:rsidRPr="0013406F" w:rsidRDefault="0013406F" w:rsidP="0013406F">
      <w:pPr>
        <w:widowControl/>
        <w:suppressAutoHyphens w:val="0"/>
        <w:jc w:val="center"/>
        <w:rPr>
          <w:rFonts w:cs="Times New Roman"/>
          <w:color w:val="auto"/>
          <w:lang w:eastAsia="pl-PL"/>
        </w:rPr>
      </w:pPr>
      <w:r w:rsidRPr="0013406F">
        <w:rPr>
          <w:rFonts w:cs="Times New Roman"/>
          <w:color w:val="auto"/>
          <w:lang w:eastAsia="pl-PL"/>
        </w:rPr>
        <w:t>z dnia 2</w:t>
      </w:r>
      <w:r>
        <w:rPr>
          <w:rFonts w:cs="Times New Roman"/>
          <w:color w:val="auto"/>
          <w:lang w:eastAsia="pl-PL"/>
        </w:rPr>
        <w:t>9</w:t>
      </w:r>
      <w:r w:rsidRPr="0013406F">
        <w:rPr>
          <w:rFonts w:cs="Times New Roman"/>
          <w:color w:val="auto"/>
          <w:lang w:eastAsia="pl-PL"/>
        </w:rPr>
        <w:t xml:space="preserve"> grudnia 2022 r.</w:t>
      </w:r>
    </w:p>
    <w:bookmarkEnd w:id="0"/>
    <w:p w14:paraId="40C823F6" w14:textId="77777777" w:rsidR="0013406F" w:rsidRDefault="0013406F" w:rsidP="008B757D">
      <w:pPr>
        <w:pStyle w:val="Tretekstu"/>
        <w:jc w:val="center"/>
        <w:rPr>
          <w:b/>
          <w:bCs/>
        </w:rPr>
      </w:pPr>
    </w:p>
    <w:p w14:paraId="44F54E8F" w14:textId="699629A2" w:rsidR="008B757D" w:rsidRPr="00285CCF" w:rsidRDefault="008B757D" w:rsidP="008B757D">
      <w:pPr>
        <w:pStyle w:val="Tretekstu"/>
        <w:jc w:val="center"/>
      </w:pPr>
      <w:r w:rsidRPr="00285CCF">
        <w:rPr>
          <w:b/>
          <w:bCs/>
        </w:rPr>
        <w:t xml:space="preserve">w sprawie </w:t>
      </w:r>
      <w:r w:rsidR="007E4F6D">
        <w:rPr>
          <w:b/>
          <w:bCs/>
        </w:rPr>
        <w:t>przyjęcia</w:t>
      </w:r>
      <w:r w:rsidRPr="00285CCF">
        <w:rPr>
          <w:b/>
          <w:bCs/>
        </w:rPr>
        <w:t xml:space="preserve"> </w:t>
      </w:r>
      <w:r w:rsidR="0063565B" w:rsidRPr="0063565B">
        <w:rPr>
          <w:b/>
          <w:bCs/>
        </w:rPr>
        <w:t>zmian</w:t>
      </w:r>
      <w:r w:rsidR="0063565B" w:rsidRPr="00C56319">
        <w:rPr>
          <w:b/>
          <w:bCs/>
          <w:sz w:val="22"/>
          <w:szCs w:val="22"/>
        </w:rPr>
        <w:t xml:space="preserve"> </w:t>
      </w:r>
      <w:r w:rsidRPr="00285CCF">
        <w:rPr>
          <w:b/>
          <w:bCs/>
        </w:rPr>
        <w:t xml:space="preserve">zakresu rzeczowo-finansowego zadań  budżetowych realizowanych przez Regionalny Ośrodek Polityki Społecznej                                          w Rzeszowie </w:t>
      </w:r>
    </w:p>
    <w:p w14:paraId="11D3A13D" w14:textId="3301FBF1" w:rsidR="008B757D" w:rsidRPr="00285CCF" w:rsidRDefault="00FE2ACD" w:rsidP="008B757D">
      <w:pPr>
        <w:pStyle w:val="Tretekstu"/>
        <w:jc w:val="center"/>
      </w:pPr>
      <w:r>
        <w:rPr>
          <w:b/>
          <w:bCs/>
        </w:rPr>
        <w:t>w ramach budżetu na 202</w:t>
      </w:r>
      <w:r w:rsidR="00E720E7">
        <w:rPr>
          <w:b/>
          <w:bCs/>
        </w:rPr>
        <w:t>2</w:t>
      </w:r>
      <w:r w:rsidR="008B757D" w:rsidRPr="00285CCF">
        <w:rPr>
          <w:b/>
          <w:bCs/>
        </w:rPr>
        <w:t xml:space="preserve"> r.</w:t>
      </w:r>
    </w:p>
    <w:p w14:paraId="2324C714" w14:textId="5BD80B2D" w:rsidR="004A4294" w:rsidRPr="00B1196B" w:rsidRDefault="008B757D" w:rsidP="004A4294">
      <w:pPr>
        <w:widowControl/>
        <w:tabs>
          <w:tab w:val="left" w:pos="142"/>
        </w:tabs>
        <w:suppressAutoHyphens w:val="0"/>
        <w:jc w:val="both"/>
        <w:rPr>
          <w:color w:val="auto"/>
          <w:sz w:val="22"/>
          <w:szCs w:val="22"/>
        </w:rPr>
      </w:pPr>
      <w:r w:rsidRPr="00756C63">
        <w:rPr>
          <w:color w:val="auto"/>
          <w:sz w:val="22"/>
          <w:szCs w:val="22"/>
        </w:rPr>
        <w:t>Na podstawie art. 41 ust. 1 i 2 pkt 3 i art. 70 ust. 1 i 2 pkt 3 u</w:t>
      </w:r>
      <w:r w:rsidR="00A14099" w:rsidRPr="00756C63">
        <w:rPr>
          <w:color w:val="auto"/>
          <w:sz w:val="22"/>
          <w:szCs w:val="22"/>
        </w:rPr>
        <w:t>stawy z dnia 5 czerwca 1998 r.</w:t>
      </w:r>
      <w:r w:rsidR="00A14099" w:rsidRPr="00756C63">
        <w:rPr>
          <w:color w:val="auto"/>
          <w:sz w:val="22"/>
          <w:szCs w:val="22"/>
        </w:rPr>
        <w:br/>
      </w:r>
      <w:r w:rsidRPr="00756C63">
        <w:rPr>
          <w:color w:val="auto"/>
          <w:sz w:val="22"/>
          <w:szCs w:val="22"/>
        </w:rPr>
        <w:t xml:space="preserve">o samorządzie województwa </w:t>
      </w:r>
      <w:r w:rsidR="00756C63" w:rsidRPr="00756C63">
        <w:rPr>
          <w:color w:val="auto"/>
          <w:sz w:val="22"/>
          <w:szCs w:val="22"/>
        </w:rPr>
        <w:t>(Dz.U. z 202</w:t>
      </w:r>
      <w:r w:rsidR="00AA2A3E">
        <w:rPr>
          <w:color w:val="auto"/>
          <w:sz w:val="22"/>
          <w:szCs w:val="22"/>
        </w:rPr>
        <w:t>2</w:t>
      </w:r>
      <w:r w:rsidR="00A93C45">
        <w:rPr>
          <w:color w:val="auto"/>
          <w:sz w:val="22"/>
          <w:szCs w:val="22"/>
        </w:rPr>
        <w:t xml:space="preserve"> r.</w:t>
      </w:r>
      <w:r w:rsidR="00756C63" w:rsidRPr="00756C63">
        <w:rPr>
          <w:color w:val="auto"/>
          <w:sz w:val="22"/>
          <w:szCs w:val="22"/>
        </w:rPr>
        <w:t xml:space="preserve"> poz. </w:t>
      </w:r>
      <w:r w:rsidR="00AA2A3E">
        <w:rPr>
          <w:color w:val="auto"/>
          <w:sz w:val="22"/>
          <w:szCs w:val="22"/>
        </w:rPr>
        <w:t>2094</w:t>
      </w:r>
      <w:r w:rsidR="00756C63" w:rsidRPr="00756C63">
        <w:rPr>
          <w:color w:val="auto"/>
          <w:sz w:val="22"/>
          <w:szCs w:val="22"/>
        </w:rPr>
        <w:t xml:space="preserve"> </w:t>
      </w:r>
      <w:r w:rsidR="00AA2A3E">
        <w:rPr>
          <w:color w:val="auto"/>
          <w:sz w:val="22"/>
          <w:szCs w:val="22"/>
        </w:rPr>
        <w:t>t</w:t>
      </w:r>
      <w:r w:rsidR="00A14099" w:rsidRPr="00756C63">
        <w:rPr>
          <w:color w:val="auto"/>
          <w:sz w:val="22"/>
          <w:szCs w:val="22"/>
        </w:rPr>
        <w:t>.</w:t>
      </w:r>
      <w:r w:rsidR="00AA2A3E">
        <w:rPr>
          <w:color w:val="auto"/>
          <w:sz w:val="22"/>
          <w:szCs w:val="22"/>
        </w:rPr>
        <w:t xml:space="preserve"> j.</w:t>
      </w:r>
      <w:r w:rsidR="0065729C" w:rsidRPr="00756C63">
        <w:rPr>
          <w:color w:val="auto"/>
          <w:sz w:val="22"/>
          <w:szCs w:val="22"/>
        </w:rPr>
        <w:t>)</w:t>
      </w:r>
      <w:r w:rsidRPr="00756C63">
        <w:rPr>
          <w:color w:val="auto"/>
          <w:sz w:val="22"/>
          <w:szCs w:val="22"/>
        </w:rPr>
        <w:t xml:space="preserve">, art.  230, art. 232, art. 247 ust. </w:t>
      </w:r>
      <w:r w:rsidR="00AA2A3E">
        <w:rPr>
          <w:color w:val="auto"/>
          <w:sz w:val="22"/>
          <w:szCs w:val="22"/>
        </w:rPr>
        <w:br/>
      </w:r>
      <w:r w:rsidRPr="00756C63">
        <w:rPr>
          <w:color w:val="auto"/>
          <w:sz w:val="22"/>
          <w:szCs w:val="22"/>
        </w:rPr>
        <w:t xml:space="preserve">1 i 2, art. 257, art. 258 ust. 1 ustawy z dnia 27 sierpnia 2009 r. o finansach publicznych </w:t>
      </w:r>
      <w:r w:rsidR="00A93C45">
        <w:rPr>
          <w:color w:val="auto"/>
          <w:sz w:val="22"/>
          <w:szCs w:val="22"/>
        </w:rPr>
        <w:br/>
      </w:r>
      <w:r w:rsidR="00A14099" w:rsidRPr="00756C63">
        <w:rPr>
          <w:color w:val="auto"/>
          <w:sz w:val="22"/>
          <w:szCs w:val="22"/>
        </w:rPr>
        <w:t>(</w:t>
      </w:r>
      <w:r w:rsidRPr="00756C63">
        <w:rPr>
          <w:color w:val="auto"/>
          <w:sz w:val="22"/>
          <w:szCs w:val="22"/>
        </w:rPr>
        <w:t xml:space="preserve">Dz. U. z </w:t>
      </w:r>
      <w:r w:rsidR="006909F2">
        <w:rPr>
          <w:color w:val="auto"/>
          <w:sz w:val="22"/>
          <w:szCs w:val="22"/>
        </w:rPr>
        <w:t>202</w:t>
      </w:r>
      <w:r w:rsidR="00A47A69">
        <w:rPr>
          <w:color w:val="auto"/>
          <w:sz w:val="22"/>
          <w:szCs w:val="22"/>
        </w:rPr>
        <w:t>2</w:t>
      </w:r>
      <w:r w:rsidRPr="00756C63">
        <w:rPr>
          <w:color w:val="auto"/>
          <w:sz w:val="22"/>
          <w:szCs w:val="22"/>
        </w:rPr>
        <w:t xml:space="preserve"> r. poz. </w:t>
      </w:r>
      <w:r w:rsidR="00A47A69">
        <w:rPr>
          <w:color w:val="auto"/>
          <w:sz w:val="22"/>
          <w:szCs w:val="22"/>
        </w:rPr>
        <w:t>1634</w:t>
      </w:r>
      <w:r w:rsidR="00756C63" w:rsidRPr="00756C63">
        <w:rPr>
          <w:color w:val="auto"/>
          <w:sz w:val="22"/>
          <w:szCs w:val="22"/>
        </w:rPr>
        <w:t xml:space="preserve"> </w:t>
      </w:r>
      <w:r w:rsidR="00A93C45">
        <w:rPr>
          <w:color w:val="auto"/>
          <w:sz w:val="22"/>
          <w:szCs w:val="22"/>
        </w:rPr>
        <w:t xml:space="preserve">ze </w:t>
      </w:r>
      <w:r w:rsidR="00756C63" w:rsidRPr="00756C63">
        <w:rPr>
          <w:color w:val="auto"/>
          <w:sz w:val="22"/>
          <w:szCs w:val="22"/>
        </w:rPr>
        <w:t>zm</w:t>
      </w:r>
      <w:r w:rsidR="00A14099" w:rsidRPr="00756C63">
        <w:rPr>
          <w:color w:val="auto"/>
          <w:sz w:val="22"/>
          <w:szCs w:val="22"/>
        </w:rPr>
        <w:t>.</w:t>
      </w:r>
      <w:r w:rsidRPr="00756C63">
        <w:rPr>
          <w:color w:val="auto"/>
          <w:sz w:val="22"/>
          <w:szCs w:val="22"/>
        </w:rPr>
        <w:t xml:space="preserve">) </w:t>
      </w:r>
      <w:r w:rsidRPr="00A93C45">
        <w:rPr>
          <w:color w:val="000000" w:themeColor="text1"/>
          <w:sz w:val="22"/>
          <w:szCs w:val="22"/>
        </w:rPr>
        <w:t xml:space="preserve">oraz </w:t>
      </w:r>
      <w:r w:rsidR="00594EBA" w:rsidRPr="00E373A8">
        <w:rPr>
          <w:bCs/>
          <w:color w:val="auto"/>
          <w:sz w:val="22"/>
          <w:szCs w:val="22"/>
        </w:rPr>
        <w:t>Uchwały</w:t>
      </w:r>
      <w:r w:rsidR="00594EBA" w:rsidRPr="006909F2">
        <w:rPr>
          <w:bCs/>
          <w:color w:val="FF0000"/>
          <w:sz w:val="22"/>
          <w:szCs w:val="22"/>
        </w:rPr>
        <w:t xml:space="preserve"> </w:t>
      </w:r>
      <w:r w:rsidR="004A4294" w:rsidRPr="00B1196B">
        <w:rPr>
          <w:bCs/>
          <w:color w:val="auto"/>
          <w:sz w:val="22"/>
          <w:szCs w:val="22"/>
        </w:rPr>
        <w:t xml:space="preserve">Nr </w:t>
      </w:r>
      <w:r w:rsidR="004A4294">
        <w:rPr>
          <w:bCs/>
          <w:color w:val="auto"/>
          <w:sz w:val="22"/>
          <w:szCs w:val="22"/>
        </w:rPr>
        <w:t>XLIII/726/21</w:t>
      </w:r>
      <w:r w:rsidR="004A4294" w:rsidRPr="00B1196B">
        <w:rPr>
          <w:bCs/>
          <w:color w:val="auto"/>
          <w:sz w:val="22"/>
          <w:szCs w:val="22"/>
        </w:rPr>
        <w:t xml:space="preserve"> Sejmiku Województwa Podkarpackiego z dnia </w:t>
      </w:r>
      <w:r w:rsidR="004A4294">
        <w:rPr>
          <w:bCs/>
          <w:color w:val="auto"/>
          <w:sz w:val="22"/>
          <w:szCs w:val="22"/>
        </w:rPr>
        <w:t xml:space="preserve">28 grudnia </w:t>
      </w:r>
      <w:r w:rsidR="004A4294" w:rsidRPr="00B1196B">
        <w:rPr>
          <w:bCs/>
          <w:color w:val="auto"/>
          <w:sz w:val="22"/>
          <w:szCs w:val="22"/>
        </w:rPr>
        <w:t>202</w:t>
      </w:r>
      <w:r w:rsidR="004A4294">
        <w:rPr>
          <w:bCs/>
          <w:color w:val="auto"/>
          <w:sz w:val="22"/>
          <w:szCs w:val="22"/>
        </w:rPr>
        <w:t>1</w:t>
      </w:r>
      <w:r w:rsidR="004A4294" w:rsidRPr="00B1196B">
        <w:rPr>
          <w:bCs/>
          <w:color w:val="auto"/>
          <w:sz w:val="22"/>
          <w:szCs w:val="22"/>
        </w:rPr>
        <w:t xml:space="preserve"> r. </w:t>
      </w:r>
      <w:r w:rsidR="004A4294" w:rsidRPr="00B1196B">
        <w:rPr>
          <w:color w:val="auto"/>
          <w:sz w:val="22"/>
          <w:szCs w:val="22"/>
        </w:rPr>
        <w:t>w sprawie budżetu Województwa Podkarpackiego na 20</w:t>
      </w:r>
      <w:r w:rsidR="004A4294">
        <w:rPr>
          <w:color w:val="auto"/>
          <w:sz w:val="22"/>
          <w:szCs w:val="22"/>
        </w:rPr>
        <w:t>22</w:t>
      </w:r>
      <w:r w:rsidR="004A4294" w:rsidRPr="00B1196B">
        <w:rPr>
          <w:color w:val="auto"/>
          <w:sz w:val="22"/>
          <w:szCs w:val="22"/>
        </w:rPr>
        <w:t xml:space="preserve"> r. </w:t>
      </w:r>
    </w:p>
    <w:p w14:paraId="1FC989F3" w14:textId="77777777" w:rsidR="00D204FF" w:rsidRPr="004E13E8" w:rsidRDefault="00D204FF" w:rsidP="00D701CC">
      <w:pPr>
        <w:jc w:val="both"/>
        <w:outlineLvl w:val="2"/>
        <w:rPr>
          <w:b/>
          <w:bCs/>
          <w:color w:val="auto"/>
          <w:sz w:val="22"/>
          <w:szCs w:val="22"/>
          <w:lang w:eastAsia="pl-PL"/>
        </w:rPr>
      </w:pPr>
    </w:p>
    <w:p w14:paraId="11BDF976" w14:textId="77777777" w:rsidR="008B757D" w:rsidRPr="00B1196B" w:rsidRDefault="008B757D" w:rsidP="008B757D">
      <w:pPr>
        <w:widowControl/>
        <w:suppressAutoHyphens w:val="0"/>
        <w:jc w:val="center"/>
        <w:rPr>
          <w:color w:val="auto"/>
          <w:sz w:val="22"/>
          <w:szCs w:val="22"/>
        </w:rPr>
      </w:pPr>
      <w:r w:rsidRPr="00B1196B">
        <w:rPr>
          <w:b/>
          <w:bCs/>
          <w:color w:val="auto"/>
          <w:sz w:val="22"/>
          <w:szCs w:val="22"/>
          <w:lang w:eastAsia="pl-PL"/>
        </w:rPr>
        <w:t xml:space="preserve">Zarząd Województwa Podkarpackiego w Rzeszowie </w:t>
      </w:r>
    </w:p>
    <w:p w14:paraId="4017D09A" w14:textId="77777777" w:rsidR="008B757D" w:rsidRPr="00B1196B" w:rsidRDefault="008B757D" w:rsidP="008B757D">
      <w:pPr>
        <w:widowControl/>
        <w:suppressAutoHyphens w:val="0"/>
        <w:jc w:val="center"/>
        <w:rPr>
          <w:color w:val="auto"/>
          <w:sz w:val="22"/>
          <w:szCs w:val="22"/>
        </w:rPr>
      </w:pPr>
      <w:r w:rsidRPr="00B1196B">
        <w:rPr>
          <w:b/>
          <w:bCs/>
          <w:color w:val="auto"/>
          <w:sz w:val="22"/>
          <w:szCs w:val="22"/>
          <w:lang w:eastAsia="pl-PL"/>
        </w:rPr>
        <w:t>uchwala, co następuje:</w:t>
      </w:r>
    </w:p>
    <w:p w14:paraId="6CAA6847" w14:textId="77777777" w:rsidR="008B757D" w:rsidRPr="00B1196B" w:rsidRDefault="008B757D" w:rsidP="008B757D">
      <w:pPr>
        <w:widowControl/>
        <w:suppressAutoHyphens w:val="0"/>
        <w:jc w:val="center"/>
        <w:rPr>
          <w:color w:val="auto"/>
          <w:sz w:val="22"/>
          <w:szCs w:val="22"/>
        </w:rPr>
      </w:pPr>
      <w:r w:rsidRPr="00B1196B">
        <w:rPr>
          <w:color w:val="auto"/>
          <w:sz w:val="22"/>
          <w:szCs w:val="22"/>
          <w:lang w:eastAsia="pl-PL"/>
        </w:rPr>
        <w:t>§ 1</w:t>
      </w:r>
    </w:p>
    <w:p w14:paraId="2B94FE25" w14:textId="6217FE59" w:rsidR="00194C89" w:rsidRPr="00675C08" w:rsidRDefault="008B757D" w:rsidP="007A7696">
      <w:pPr>
        <w:widowControl/>
        <w:tabs>
          <w:tab w:val="left" w:pos="142"/>
        </w:tabs>
        <w:suppressAutoHyphens w:val="0"/>
        <w:jc w:val="both"/>
        <w:rPr>
          <w:color w:val="FF0000"/>
          <w:sz w:val="22"/>
          <w:szCs w:val="22"/>
        </w:rPr>
      </w:pPr>
      <w:r w:rsidRPr="00B1196B">
        <w:rPr>
          <w:color w:val="auto"/>
          <w:sz w:val="22"/>
          <w:szCs w:val="22"/>
        </w:rPr>
        <w:t xml:space="preserve">Przyjmuje się </w:t>
      </w:r>
      <w:r w:rsidR="005127DE" w:rsidRPr="00C913B6">
        <w:rPr>
          <w:color w:val="auto"/>
          <w:sz w:val="22"/>
          <w:szCs w:val="22"/>
        </w:rPr>
        <w:t>zmiany</w:t>
      </w:r>
      <w:r w:rsidR="005127DE" w:rsidRPr="005127DE">
        <w:rPr>
          <w:color w:val="auto"/>
          <w:sz w:val="22"/>
          <w:szCs w:val="22"/>
        </w:rPr>
        <w:t xml:space="preserve"> </w:t>
      </w:r>
      <w:r w:rsidRPr="00B1196B">
        <w:rPr>
          <w:color w:val="auto"/>
          <w:sz w:val="22"/>
          <w:szCs w:val="22"/>
        </w:rPr>
        <w:t>zakres</w:t>
      </w:r>
      <w:r w:rsidR="005127DE">
        <w:rPr>
          <w:color w:val="auto"/>
          <w:sz w:val="22"/>
          <w:szCs w:val="22"/>
        </w:rPr>
        <w:t>u</w:t>
      </w:r>
      <w:r w:rsidR="001F5EA0" w:rsidRPr="00B1196B">
        <w:rPr>
          <w:color w:val="auto"/>
          <w:sz w:val="22"/>
          <w:szCs w:val="22"/>
        </w:rPr>
        <w:t xml:space="preserve"> rzeczowo-finansow</w:t>
      </w:r>
      <w:r w:rsidR="00C913B6">
        <w:rPr>
          <w:color w:val="auto"/>
          <w:sz w:val="22"/>
          <w:szCs w:val="22"/>
        </w:rPr>
        <w:t>ego</w:t>
      </w:r>
      <w:r w:rsidRPr="00B1196B">
        <w:rPr>
          <w:color w:val="auto"/>
          <w:sz w:val="22"/>
          <w:szCs w:val="22"/>
        </w:rPr>
        <w:t xml:space="preserve"> zadań realizowanych przez Regionalny Ośrodek Polityki Społecznej w Rzeszowie, w ramach</w:t>
      </w:r>
      <w:r w:rsidR="00B1196B" w:rsidRPr="00B1196B">
        <w:rPr>
          <w:color w:val="auto"/>
          <w:sz w:val="22"/>
          <w:szCs w:val="22"/>
        </w:rPr>
        <w:t xml:space="preserve"> działu </w:t>
      </w:r>
      <w:r w:rsidR="00EF134A">
        <w:rPr>
          <w:color w:val="auto"/>
          <w:sz w:val="22"/>
          <w:szCs w:val="22"/>
        </w:rPr>
        <w:t>700 – GOSPODARKA MIESZKANIOWA</w:t>
      </w:r>
      <w:r w:rsidR="00B17004">
        <w:rPr>
          <w:color w:val="auto"/>
          <w:sz w:val="22"/>
          <w:szCs w:val="22"/>
        </w:rPr>
        <w:t xml:space="preserve">, rozdziału 70005 – Gospodarka gruntami i nieruchomościami, działu </w:t>
      </w:r>
      <w:r w:rsidR="00B1196B" w:rsidRPr="00B1196B">
        <w:rPr>
          <w:color w:val="auto"/>
          <w:sz w:val="22"/>
          <w:szCs w:val="22"/>
        </w:rPr>
        <w:t xml:space="preserve">750 – ADMINISTRACJA PUBLICZNA, rozdziału 75095 – </w:t>
      </w:r>
      <w:r w:rsidR="00D2642A">
        <w:rPr>
          <w:color w:val="auto"/>
          <w:sz w:val="22"/>
          <w:szCs w:val="22"/>
        </w:rPr>
        <w:t>P</w:t>
      </w:r>
      <w:r w:rsidR="00B1196B" w:rsidRPr="00B1196B">
        <w:rPr>
          <w:color w:val="auto"/>
          <w:sz w:val="22"/>
          <w:szCs w:val="22"/>
        </w:rPr>
        <w:t>ozostała działalność,</w:t>
      </w:r>
      <w:r w:rsidRPr="00B1196B">
        <w:rPr>
          <w:color w:val="auto"/>
          <w:sz w:val="22"/>
          <w:szCs w:val="22"/>
        </w:rPr>
        <w:t xml:space="preserve"> działu 851- OCHRONA ZDROWIA, rozdziału 85154 – Przeciwdziałanie alkoholizmowi, działu 852 – POMOC SPOŁECZNA</w:t>
      </w:r>
      <w:r w:rsidR="00201DD1" w:rsidRPr="00B1196B">
        <w:rPr>
          <w:color w:val="auto"/>
          <w:sz w:val="22"/>
          <w:szCs w:val="22"/>
        </w:rPr>
        <w:t>, rozdziału 85217 – Regionalne ośrodki polityki s</w:t>
      </w:r>
      <w:r w:rsidRPr="00B1196B">
        <w:rPr>
          <w:color w:val="auto"/>
          <w:sz w:val="22"/>
          <w:szCs w:val="22"/>
        </w:rPr>
        <w:t xml:space="preserve">połecznej, </w:t>
      </w:r>
      <w:r w:rsidR="00AE6B50" w:rsidRPr="00B1196B">
        <w:rPr>
          <w:color w:val="auto"/>
          <w:sz w:val="22"/>
          <w:szCs w:val="22"/>
        </w:rPr>
        <w:t>85295 – Pozostała działalność</w:t>
      </w:r>
      <w:r w:rsidR="006A470A" w:rsidRPr="00B1196B">
        <w:rPr>
          <w:color w:val="auto"/>
          <w:sz w:val="22"/>
          <w:szCs w:val="22"/>
        </w:rPr>
        <w:t>,</w:t>
      </w:r>
      <w:r w:rsidR="00717DFB">
        <w:rPr>
          <w:color w:val="auto"/>
          <w:sz w:val="22"/>
          <w:szCs w:val="22"/>
        </w:rPr>
        <w:t xml:space="preserve"> działu</w:t>
      </w:r>
      <w:r w:rsidRPr="00B1196B">
        <w:rPr>
          <w:color w:val="auto"/>
          <w:sz w:val="22"/>
          <w:szCs w:val="22"/>
        </w:rPr>
        <w:t xml:space="preserve"> 853 - POZOSTAŁE ZADANIA W ZAKRESIE POLITYKI SPOŁECZNEJ</w:t>
      </w:r>
      <w:r w:rsidR="00AE6B50" w:rsidRPr="00B1196B">
        <w:rPr>
          <w:color w:val="auto"/>
          <w:sz w:val="22"/>
          <w:szCs w:val="22"/>
        </w:rPr>
        <w:t xml:space="preserve">, rozdziale 85395 – Pozostała działalność </w:t>
      </w:r>
      <w:r w:rsidR="00717DFB">
        <w:rPr>
          <w:color w:val="auto"/>
          <w:sz w:val="22"/>
          <w:szCs w:val="22"/>
        </w:rPr>
        <w:t xml:space="preserve"> oraz działu</w:t>
      </w:r>
      <w:r w:rsidRPr="00B1196B">
        <w:rPr>
          <w:color w:val="auto"/>
          <w:sz w:val="22"/>
          <w:szCs w:val="22"/>
        </w:rPr>
        <w:t xml:space="preserve"> 855 – RODZINA, rozdziale 85503 </w:t>
      </w:r>
      <w:r w:rsidR="006A470A" w:rsidRPr="00B1196B">
        <w:rPr>
          <w:color w:val="auto"/>
          <w:sz w:val="22"/>
          <w:szCs w:val="22"/>
        </w:rPr>
        <w:t>- Karta Dużej Rodziny</w:t>
      </w:r>
      <w:r w:rsidRPr="00B1196B">
        <w:rPr>
          <w:color w:val="auto"/>
          <w:sz w:val="22"/>
          <w:szCs w:val="22"/>
        </w:rPr>
        <w:t>, rozdzia</w:t>
      </w:r>
      <w:r w:rsidR="00717DFB">
        <w:rPr>
          <w:color w:val="auto"/>
          <w:sz w:val="22"/>
          <w:szCs w:val="22"/>
        </w:rPr>
        <w:t>łu</w:t>
      </w:r>
      <w:r w:rsidRPr="00B1196B">
        <w:rPr>
          <w:color w:val="auto"/>
          <w:sz w:val="22"/>
          <w:szCs w:val="22"/>
        </w:rPr>
        <w:t xml:space="preserve"> 85509 – Działalność ośrodków adopcyjnych, rozdzia</w:t>
      </w:r>
      <w:r w:rsidR="00717DFB">
        <w:rPr>
          <w:color w:val="auto"/>
          <w:sz w:val="22"/>
          <w:szCs w:val="22"/>
        </w:rPr>
        <w:t>łu</w:t>
      </w:r>
      <w:r w:rsidRPr="00B1196B">
        <w:rPr>
          <w:color w:val="auto"/>
          <w:sz w:val="22"/>
          <w:szCs w:val="22"/>
        </w:rPr>
        <w:t xml:space="preserve"> 85510 -  Działalność placówek opiekuńczo</w:t>
      </w:r>
      <w:r w:rsidR="00821B10" w:rsidRPr="00B1196B">
        <w:rPr>
          <w:color w:val="auto"/>
          <w:sz w:val="22"/>
          <w:szCs w:val="22"/>
        </w:rPr>
        <w:t xml:space="preserve"> </w:t>
      </w:r>
      <w:r w:rsidRPr="00B1196B">
        <w:rPr>
          <w:color w:val="auto"/>
          <w:sz w:val="22"/>
          <w:szCs w:val="22"/>
        </w:rPr>
        <w:t xml:space="preserve">- wychowawczych, </w:t>
      </w:r>
      <w:r w:rsidRPr="00CD7187">
        <w:rPr>
          <w:color w:val="auto"/>
          <w:sz w:val="22"/>
          <w:szCs w:val="22"/>
        </w:rPr>
        <w:t>przyjęt</w:t>
      </w:r>
      <w:r w:rsidR="0098250F" w:rsidRPr="00CD7187">
        <w:rPr>
          <w:color w:val="auto"/>
          <w:sz w:val="22"/>
          <w:szCs w:val="22"/>
        </w:rPr>
        <w:t>ych</w:t>
      </w:r>
      <w:r w:rsidR="00D2444E" w:rsidRPr="00CD7187">
        <w:rPr>
          <w:color w:val="auto"/>
          <w:sz w:val="22"/>
          <w:szCs w:val="22"/>
        </w:rPr>
        <w:t xml:space="preserve">  </w:t>
      </w:r>
      <w:r w:rsidR="00D2444E" w:rsidRPr="00CD7187">
        <w:rPr>
          <w:bCs/>
          <w:color w:val="auto"/>
          <w:sz w:val="22"/>
          <w:szCs w:val="22"/>
        </w:rPr>
        <w:t xml:space="preserve">Uchwałą Nr </w:t>
      </w:r>
      <w:r w:rsidR="00E720E7" w:rsidRPr="00CD7187">
        <w:rPr>
          <w:bCs/>
          <w:color w:val="auto"/>
          <w:sz w:val="22"/>
          <w:szCs w:val="22"/>
        </w:rPr>
        <w:t>XLIII/726/21</w:t>
      </w:r>
      <w:r w:rsidR="00560A93" w:rsidRPr="00CD7187">
        <w:rPr>
          <w:bCs/>
          <w:color w:val="auto"/>
          <w:sz w:val="22"/>
          <w:szCs w:val="22"/>
        </w:rPr>
        <w:t xml:space="preserve"> </w:t>
      </w:r>
      <w:r w:rsidR="00D2444E" w:rsidRPr="00CD7187">
        <w:rPr>
          <w:bCs/>
          <w:color w:val="auto"/>
          <w:sz w:val="22"/>
          <w:szCs w:val="22"/>
        </w:rPr>
        <w:t>Sejmiku Województw</w:t>
      </w:r>
      <w:r w:rsidR="00560A93" w:rsidRPr="00CD7187">
        <w:rPr>
          <w:bCs/>
          <w:color w:val="auto"/>
          <w:sz w:val="22"/>
          <w:szCs w:val="22"/>
        </w:rPr>
        <w:t xml:space="preserve">a Podkarpackiego z dnia </w:t>
      </w:r>
      <w:r w:rsidR="00E720E7" w:rsidRPr="00CD7187">
        <w:rPr>
          <w:bCs/>
          <w:color w:val="auto"/>
          <w:sz w:val="22"/>
          <w:szCs w:val="22"/>
        </w:rPr>
        <w:t xml:space="preserve">28  grudnia </w:t>
      </w:r>
      <w:r w:rsidR="00560A93" w:rsidRPr="00CD7187">
        <w:rPr>
          <w:bCs/>
          <w:color w:val="auto"/>
          <w:sz w:val="22"/>
          <w:szCs w:val="22"/>
        </w:rPr>
        <w:t>202</w:t>
      </w:r>
      <w:r w:rsidR="00E720E7" w:rsidRPr="00CD7187">
        <w:rPr>
          <w:bCs/>
          <w:color w:val="auto"/>
          <w:sz w:val="22"/>
          <w:szCs w:val="22"/>
        </w:rPr>
        <w:t>1</w:t>
      </w:r>
      <w:r w:rsidR="00D2444E" w:rsidRPr="00CD7187">
        <w:rPr>
          <w:bCs/>
          <w:color w:val="auto"/>
          <w:sz w:val="22"/>
          <w:szCs w:val="22"/>
        </w:rPr>
        <w:t xml:space="preserve"> r. </w:t>
      </w:r>
      <w:r w:rsidR="00D2444E" w:rsidRPr="00CD7187">
        <w:rPr>
          <w:color w:val="auto"/>
          <w:sz w:val="22"/>
          <w:szCs w:val="22"/>
        </w:rPr>
        <w:t>w sprawie budżetu Wo</w:t>
      </w:r>
      <w:r w:rsidR="00821B10" w:rsidRPr="00CD7187">
        <w:rPr>
          <w:color w:val="auto"/>
          <w:sz w:val="22"/>
          <w:szCs w:val="22"/>
        </w:rPr>
        <w:t xml:space="preserve">jewództwa </w:t>
      </w:r>
      <w:r w:rsidR="00285CCF" w:rsidRPr="00CD7187">
        <w:rPr>
          <w:color w:val="auto"/>
          <w:sz w:val="22"/>
          <w:szCs w:val="22"/>
        </w:rPr>
        <w:t>Podkarpackiego na 20</w:t>
      </w:r>
      <w:r w:rsidR="00D2642A" w:rsidRPr="00CD7187">
        <w:rPr>
          <w:color w:val="auto"/>
          <w:sz w:val="22"/>
          <w:szCs w:val="22"/>
        </w:rPr>
        <w:t>2</w:t>
      </w:r>
      <w:r w:rsidR="00E720E7" w:rsidRPr="00CD7187">
        <w:rPr>
          <w:color w:val="auto"/>
          <w:sz w:val="22"/>
          <w:szCs w:val="22"/>
        </w:rPr>
        <w:t>2</w:t>
      </w:r>
      <w:r w:rsidR="00D2444E" w:rsidRPr="00CD7187">
        <w:rPr>
          <w:color w:val="auto"/>
          <w:sz w:val="22"/>
          <w:szCs w:val="22"/>
        </w:rPr>
        <w:t xml:space="preserve"> r. </w:t>
      </w:r>
      <w:r w:rsidR="004F68C8" w:rsidRPr="00CD7187">
        <w:rPr>
          <w:color w:val="auto"/>
          <w:sz w:val="22"/>
          <w:szCs w:val="22"/>
        </w:rPr>
        <w:t>oraz Uchwał Sejmiku i Zarządu Województwa Podkarpackiego w</w:t>
      </w:r>
      <w:r w:rsidR="00CD7187">
        <w:rPr>
          <w:color w:val="auto"/>
          <w:sz w:val="22"/>
          <w:szCs w:val="22"/>
        </w:rPr>
        <w:t> </w:t>
      </w:r>
      <w:r w:rsidR="004F68C8" w:rsidRPr="00CD7187">
        <w:rPr>
          <w:color w:val="auto"/>
          <w:sz w:val="22"/>
          <w:szCs w:val="22"/>
        </w:rPr>
        <w:t xml:space="preserve">sprawie zmian do budżetu przyjętych do </w:t>
      </w:r>
      <w:r w:rsidR="00730195" w:rsidRPr="004664F9">
        <w:rPr>
          <w:color w:val="auto"/>
          <w:sz w:val="22"/>
          <w:szCs w:val="22"/>
        </w:rPr>
        <w:t xml:space="preserve">dnia </w:t>
      </w:r>
      <w:r w:rsidR="0013406F">
        <w:rPr>
          <w:color w:val="auto"/>
          <w:sz w:val="22"/>
          <w:szCs w:val="22"/>
        </w:rPr>
        <w:t>28 grudnia 2022</w:t>
      </w:r>
      <w:r w:rsidR="004F68C8" w:rsidRPr="004664F9">
        <w:rPr>
          <w:color w:val="auto"/>
          <w:sz w:val="22"/>
          <w:szCs w:val="22"/>
        </w:rPr>
        <w:t xml:space="preserve"> r.</w:t>
      </w:r>
    </w:p>
    <w:p w14:paraId="0DE6AE35" w14:textId="77777777" w:rsidR="008B757D" w:rsidRPr="00B1196B" w:rsidRDefault="008B757D" w:rsidP="00563AD6">
      <w:pPr>
        <w:pStyle w:val="Tekstpodstawowy2"/>
        <w:tabs>
          <w:tab w:val="left" w:pos="2977"/>
        </w:tabs>
        <w:jc w:val="center"/>
        <w:rPr>
          <w:sz w:val="22"/>
          <w:szCs w:val="22"/>
        </w:rPr>
      </w:pPr>
      <w:r w:rsidRPr="00B1196B">
        <w:rPr>
          <w:sz w:val="22"/>
          <w:szCs w:val="22"/>
        </w:rPr>
        <w:t>§ 2</w:t>
      </w:r>
    </w:p>
    <w:p w14:paraId="65B5D5C8" w14:textId="77777777" w:rsidR="00563AD6" w:rsidRPr="00B1196B" w:rsidRDefault="00563AD6" w:rsidP="00563AD6">
      <w:pPr>
        <w:pStyle w:val="Tekstpodstawowy2"/>
        <w:tabs>
          <w:tab w:val="left" w:pos="2977"/>
        </w:tabs>
        <w:jc w:val="center"/>
        <w:rPr>
          <w:sz w:val="22"/>
          <w:szCs w:val="22"/>
        </w:rPr>
      </w:pPr>
    </w:p>
    <w:p w14:paraId="0BD75225" w14:textId="77777777" w:rsidR="008B757D" w:rsidRPr="00B1196B" w:rsidRDefault="008B757D" w:rsidP="008B757D">
      <w:pPr>
        <w:pStyle w:val="Tekstpodstawowy3"/>
        <w:spacing w:line="240" w:lineRule="auto"/>
        <w:rPr>
          <w:sz w:val="22"/>
          <w:szCs w:val="22"/>
        </w:rPr>
      </w:pPr>
      <w:r w:rsidRPr="00B1196B">
        <w:rPr>
          <w:sz w:val="22"/>
          <w:szCs w:val="22"/>
        </w:rPr>
        <w:t xml:space="preserve">Podział środków na poszczególne zadania określony został w załączniku </w:t>
      </w:r>
      <w:r w:rsidRPr="00B1196B">
        <w:rPr>
          <w:sz w:val="22"/>
          <w:szCs w:val="22"/>
        </w:rPr>
        <w:br/>
        <w:t>do uchwały.</w:t>
      </w:r>
    </w:p>
    <w:p w14:paraId="5E770BEA" w14:textId="77777777" w:rsidR="008B757D" w:rsidRPr="00B1196B" w:rsidRDefault="008B757D" w:rsidP="008B757D">
      <w:pPr>
        <w:widowControl/>
        <w:suppressAutoHyphens w:val="0"/>
        <w:jc w:val="center"/>
        <w:rPr>
          <w:color w:val="auto"/>
          <w:sz w:val="22"/>
          <w:szCs w:val="22"/>
          <w:lang w:eastAsia="pl-PL"/>
        </w:rPr>
      </w:pPr>
      <w:r w:rsidRPr="00B1196B">
        <w:rPr>
          <w:color w:val="auto"/>
          <w:sz w:val="22"/>
          <w:szCs w:val="22"/>
          <w:lang w:eastAsia="pl-PL"/>
        </w:rPr>
        <w:t>§ 3</w:t>
      </w:r>
    </w:p>
    <w:p w14:paraId="1810EBDF" w14:textId="77777777" w:rsidR="00563AD6" w:rsidRPr="00B1196B" w:rsidRDefault="00563AD6" w:rsidP="008B757D">
      <w:pPr>
        <w:widowControl/>
        <w:suppressAutoHyphens w:val="0"/>
        <w:jc w:val="center"/>
        <w:rPr>
          <w:color w:val="auto"/>
          <w:sz w:val="22"/>
          <w:szCs w:val="22"/>
        </w:rPr>
      </w:pPr>
    </w:p>
    <w:p w14:paraId="5C359803" w14:textId="77777777" w:rsidR="008B757D" w:rsidRPr="00B1196B" w:rsidRDefault="008B757D" w:rsidP="008B757D">
      <w:pPr>
        <w:widowControl/>
        <w:suppressAutoHyphens w:val="0"/>
        <w:jc w:val="both"/>
        <w:rPr>
          <w:color w:val="auto"/>
          <w:sz w:val="22"/>
          <w:szCs w:val="22"/>
        </w:rPr>
      </w:pPr>
      <w:r w:rsidRPr="00B1196B">
        <w:rPr>
          <w:color w:val="auto"/>
          <w:sz w:val="22"/>
          <w:szCs w:val="22"/>
          <w:lang w:eastAsia="pl-PL"/>
        </w:rPr>
        <w:t>Wykonanie powyższej uchwały powierza się Dyrektorowi Regionalnego Ośrodka Polityki Społecznej w Rzeszowie.</w:t>
      </w:r>
    </w:p>
    <w:p w14:paraId="0F15884E" w14:textId="77777777" w:rsidR="008B757D" w:rsidRPr="00B1196B" w:rsidRDefault="008B757D" w:rsidP="008B757D">
      <w:pPr>
        <w:widowControl/>
        <w:suppressAutoHyphens w:val="0"/>
        <w:jc w:val="center"/>
        <w:rPr>
          <w:color w:val="auto"/>
          <w:sz w:val="22"/>
          <w:szCs w:val="22"/>
        </w:rPr>
      </w:pPr>
      <w:r w:rsidRPr="00B1196B">
        <w:rPr>
          <w:color w:val="auto"/>
          <w:sz w:val="22"/>
          <w:szCs w:val="22"/>
          <w:lang w:eastAsia="pl-PL"/>
        </w:rPr>
        <w:t>§ 4</w:t>
      </w:r>
    </w:p>
    <w:p w14:paraId="082C174A" w14:textId="77777777" w:rsidR="00B37AFF" w:rsidRDefault="00B37AFF" w:rsidP="008B757D">
      <w:pPr>
        <w:pStyle w:val="Tekstpodstawowy2"/>
        <w:jc w:val="left"/>
        <w:rPr>
          <w:sz w:val="22"/>
          <w:szCs w:val="22"/>
        </w:rPr>
      </w:pPr>
    </w:p>
    <w:p w14:paraId="7E54D330" w14:textId="77777777" w:rsidR="008B757D" w:rsidRDefault="008B757D" w:rsidP="008B757D">
      <w:pPr>
        <w:pStyle w:val="Tekstpodstawowy2"/>
        <w:jc w:val="left"/>
        <w:rPr>
          <w:sz w:val="22"/>
          <w:szCs w:val="22"/>
        </w:rPr>
      </w:pPr>
      <w:r w:rsidRPr="00B1196B">
        <w:rPr>
          <w:sz w:val="22"/>
          <w:szCs w:val="22"/>
        </w:rPr>
        <w:t>Uchwała wchodzi w życie z dniem podjęcia.</w:t>
      </w:r>
    </w:p>
    <w:p w14:paraId="2E38DC4B" w14:textId="77777777" w:rsidR="002A5248" w:rsidRDefault="002A5248" w:rsidP="008B757D">
      <w:pPr>
        <w:pStyle w:val="Tekstpodstawowy2"/>
        <w:jc w:val="left"/>
        <w:rPr>
          <w:sz w:val="22"/>
          <w:szCs w:val="22"/>
        </w:rPr>
      </w:pPr>
    </w:p>
    <w:p w14:paraId="2C9C66A1" w14:textId="77777777" w:rsidR="002A5248" w:rsidRPr="00EC67EA" w:rsidRDefault="002A5248" w:rsidP="002A5248">
      <w:pPr>
        <w:rPr>
          <w:rFonts w:eastAsia="Calibri"/>
          <w:sz w:val="23"/>
          <w:szCs w:val="23"/>
        </w:rPr>
      </w:pPr>
      <w:bookmarkStart w:id="1" w:name="_Hlk114218814"/>
      <w:r w:rsidRPr="00EC67EA">
        <w:rPr>
          <w:rFonts w:eastAsia="Calibri"/>
          <w:i/>
          <w:iCs/>
          <w:sz w:val="23"/>
          <w:szCs w:val="23"/>
        </w:rPr>
        <w:t xml:space="preserve">Podpisał: </w:t>
      </w:r>
    </w:p>
    <w:p w14:paraId="0719F29A" w14:textId="77777777" w:rsidR="002A5248" w:rsidRPr="00EC67EA" w:rsidRDefault="002A5248" w:rsidP="002A5248">
      <w:pPr>
        <w:rPr>
          <w:rFonts w:eastAsiaTheme="minorEastAsia"/>
          <w:color w:val="auto"/>
          <w:sz w:val="22"/>
        </w:rPr>
      </w:pPr>
      <w:r w:rsidRPr="00EC67EA">
        <w:rPr>
          <w:rFonts w:eastAsia="Calibri"/>
          <w:i/>
          <w:iCs/>
          <w:sz w:val="23"/>
          <w:szCs w:val="23"/>
        </w:rPr>
        <w:t>Piotr Pilch – Wicemarszałek Województwa Podkarpackiego</w:t>
      </w:r>
    </w:p>
    <w:bookmarkEnd w:id="1"/>
    <w:p w14:paraId="6B548250" w14:textId="77777777" w:rsidR="002A5248" w:rsidRDefault="002A5248" w:rsidP="008B757D">
      <w:pPr>
        <w:pStyle w:val="Tekstpodstawowy2"/>
        <w:jc w:val="left"/>
        <w:rPr>
          <w:sz w:val="22"/>
          <w:szCs w:val="22"/>
        </w:rPr>
      </w:pPr>
    </w:p>
    <w:p w14:paraId="4F85E374" w14:textId="77777777" w:rsidR="002A5248" w:rsidRDefault="002A5248" w:rsidP="008B757D">
      <w:pPr>
        <w:pStyle w:val="Tekstpodstawowy2"/>
        <w:jc w:val="left"/>
        <w:rPr>
          <w:sz w:val="22"/>
          <w:szCs w:val="22"/>
        </w:rPr>
      </w:pPr>
    </w:p>
    <w:p w14:paraId="481ACA50" w14:textId="241833BF" w:rsidR="002A5248" w:rsidRPr="00B1196B" w:rsidRDefault="002A5248" w:rsidP="008B757D">
      <w:pPr>
        <w:pStyle w:val="Tekstpodstawowy2"/>
        <w:jc w:val="left"/>
        <w:rPr>
          <w:sz w:val="22"/>
          <w:szCs w:val="22"/>
        </w:rPr>
        <w:sectPr w:rsidR="002A5248" w:rsidRPr="00B1196B">
          <w:pgSz w:w="11906" w:h="16838"/>
          <w:pgMar w:top="1021" w:right="1361" w:bottom="1134" w:left="1418" w:header="0" w:footer="0" w:gutter="0"/>
          <w:cols w:space="708"/>
          <w:formProt w:val="0"/>
          <w:docGrid w:linePitch="240" w:charSpace="-6145"/>
        </w:sectPr>
      </w:pPr>
    </w:p>
    <w:p w14:paraId="7BDE7178" w14:textId="46A8984C" w:rsidR="00831B7D" w:rsidRDefault="00831B7D" w:rsidP="00831B7D">
      <w:pPr>
        <w:widowControl/>
        <w:suppressAutoHyphens w:val="0"/>
        <w:rPr>
          <w:b/>
          <w:bCs/>
          <w:color w:val="000000" w:themeColor="text1"/>
          <w:sz w:val="20"/>
          <w:szCs w:val="20"/>
          <w:lang w:eastAsia="pl-PL"/>
        </w:rPr>
      </w:pPr>
    </w:p>
    <w:p w14:paraId="78A92414" w14:textId="0B3D56CB" w:rsidR="0013406F" w:rsidRPr="0013406F" w:rsidRDefault="0013406F" w:rsidP="0013406F">
      <w:pPr>
        <w:widowControl/>
        <w:suppressAutoHyphens w:val="0"/>
        <w:spacing w:line="276" w:lineRule="auto"/>
        <w:jc w:val="right"/>
        <w:rPr>
          <w:bCs/>
          <w:color w:val="auto"/>
          <w:lang w:eastAsia="pl-PL"/>
        </w:rPr>
      </w:pPr>
      <w:bookmarkStart w:id="2" w:name="_Hlk97711470"/>
      <w:r w:rsidRPr="0013406F">
        <w:rPr>
          <w:bCs/>
          <w:color w:val="auto"/>
          <w:lang w:eastAsia="pl-PL"/>
        </w:rPr>
        <w:t>Załącznik do Uchwały Nr 448/</w:t>
      </w:r>
      <w:r>
        <w:rPr>
          <w:bCs/>
          <w:color w:val="auto"/>
          <w:lang w:eastAsia="pl-PL"/>
        </w:rPr>
        <w:t>9299</w:t>
      </w:r>
      <w:r w:rsidRPr="0013406F">
        <w:rPr>
          <w:bCs/>
          <w:color w:val="auto"/>
          <w:lang w:eastAsia="pl-PL"/>
        </w:rPr>
        <w:t>/22</w:t>
      </w:r>
    </w:p>
    <w:p w14:paraId="0BD9FA5F" w14:textId="77777777" w:rsidR="0013406F" w:rsidRPr="0013406F" w:rsidRDefault="0013406F" w:rsidP="0013406F">
      <w:pPr>
        <w:widowControl/>
        <w:suppressAutoHyphens w:val="0"/>
        <w:spacing w:line="276" w:lineRule="auto"/>
        <w:jc w:val="right"/>
        <w:rPr>
          <w:bCs/>
          <w:color w:val="auto"/>
          <w:lang w:eastAsia="pl-PL"/>
        </w:rPr>
      </w:pPr>
      <w:r w:rsidRPr="0013406F">
        <w:rPr>
          <w:bCs/>
          <w:color w:val="auto"/>
          <w:lang w:eastAsia="pl-PL"/>
        </w:rPr>
        <w:t>Zarządu Województwa Podkarpackiego</w:t>
      </w:r>
    </w:p>
    <w:p w14:paraId="4466BF97" w14:textId="77777777" w:rsidR="0013406F" w:rsidRPr="0013406F" w:rsidRDefault="0013406F" w:rsidP="0013406F">
      <w:pPr>
        <w:widowControl/>
        <w:suppressAutoHyphens w:val="0"/>
        <w:spacing w:line="276" w:lineRule="auto"/>
        <w:jc w:val="right"/>
        <w:rPr>
          <w:bCs/>
          <w:color w:val="auto"/>
          <w:lang w:eastAsia="pl-PL"/>
        </w:rPr>
      </w:pPr>
      <w:r w:rsidRPr="0013406F">
        <w:rPr>
          <w:bCs/>
          <w:color w:val="auto"/>
          <w:lang w:eastAsia="pl-PL"/>
        </w:rPr>
        <w:t>w Rzeszowie</w:t>
      </w:r>
    </w:p>
    <w:p w14:paraId="34D0DCB9" w14:textId="49B9A70E" w:rsidR="0013406F" w:rsidRPr="0013406F" w:rsidRDefault="0013406F" w:rsidP="0013406F">
      <w:pPr>
        <w:widowControl/>
        <w:suppressAutoHyphens w:val="0"/>
        <w:spacing w:line="276" w:lineRule="auto"/>
        <w:jc w:val="right"/>
        <w:rPr>
          <w:bCs/>
          <w:color w:val="auto"/>
          <w:lang w:eastAsia="pl-PL"/>
        </w:rPr>
      </w:pPr>
      <w:r w:rsidRPr="0013406F">
        <w:rPr>
          <w:bCs/>
          <w:color w:val="auto"/>
          <w:lang w:eastAsia="pl-PL"/>
        </w:rPr>
        <w:t xml:space="preserve">z dnia </w:t>
      </w:r>
      <w:r w:rsidRPr="0013406F">
        <w:rPr>
          <w:rFonts w:cs="Times New Roman"/>
          <w:color w:val="auto"/>
          <w:lang w:eastAsia="pl-PL"/>
        </w:rPr>
        <w:t>2</w:t>
      </w:r>
      <w:r>
        <w:rPr>
          <w:rFonts w:cs="Times New Roman"/>
          <w:color w:val="auto"/>
          <w:lang w:eastAsia="pl-PL"/>
        </w:rPr>
        <w:t>9</w:t>
      </w:r>
      <w:r w:rsidRPr="0013406F">
        <w:rPr>
          <w:rFonts w:cs="Times New Roman"/>
          <w:color w:val="auto"/>
          <w:lang w:eastAsia="pl-PL"/>
        </w:rPr>
        <w:t xml:space="preserve"> grudnia 2022 </w:t>
      </w:r>
      <w:r w:rsidRPr="0013406F">
        <w:rPr>
          <w:bCs/>
          <w:color w:val="auto"/>
          <w:lang w:eastAsia="pl-PL"/>
        </w:rPr>
        <w:t>r.</w:t>
      </w:r>
    </w:p>
    <w:bookmarkEnd w:id="2"/>
    <w:p w14:paraId="4CE77765" w14:textId="77777777" w:rsidR="0013406F" w:rsidRPr="00CD7187" w:rsidRDefault="0013406F" w:rsidP="00831B7D">
      <w:pPr>
        <w:widowControl/>
        <w:suppressAutoHyphens w:val="0"/>
        <w:rPr>
          <w:b/>
          <w:bCs/>
          <w:color w:val="000000" w:themeColor="text1"/>
          <w:sz w:val="20"/>
          <w:szCs w:val="20"/>
          <w:lang w:eastAsia="pl-PL"/>
        </w:rPr>
      </w:pPr>
    </w:p>
    <w:p w14:paraId="1FB40B6C" w14:textId="77777777" w:rsidR="00831B7D" w:rsidRPr="008F619C" w:rsidRDefault="00831B7D" w:rsidP="00EC7FB9">
      <w:pPr>
        <w:widowControl/>
        <w:suppressAutoHyphens w:val="0"/>
        <w:jc w:val="center"/>
        <w:rPr>
          <w:color w:val="000000" w:themeColor="text1"/>
          <w:sz w:val="22"/>
          <w:szCs w:val="22"/>
        </w:rPr>
      </w:pPr>
      <w:r w:rsidRPr="008F619C">
        <w:rPr>
          <w:b/>
          <w:bCs/>
          <w:color w:val="000000" w:themeColor="text1"/>
          <w:sz w:val="22"/>
          <w:szCs w:val="22"/>
          <w:lang w:eastAsia="pl-PL"/>
        </w:rPr>
        <w:t>Zakres rzeczowo - finansowy</w:t>
      </w:r>
    </w:p>
    <w:p w14:paraId="5926E767" w14:textId="6149E965" w:rsidR="00831B7D" w:rsidRPr="008F619C" w:rsidRDefault="00831B7D" w:rsidP="00EC7FB9">
      <w:pPr>
        <w:widowControl/>
        <w:suppressAutoHyphens w:val="0"/>
        <w:jc w:val="center"/>
        <w:rPr>
          <w:color w:val="000000" w:themeColor="text1"/>
          <w:sz w:val="22"/>
          <w:szCs w:val="22"/>
        </w:rPr>
      </w:pPr>
      <w:r w:rsidRPr="008F619C">
        <w:rPr>
          <w:b/>
          <w:bCs/>
          <w:color w:val="000000" w:themeColor="text1"/>
          <w:sz w:val="22"/>
          <w:szCs w:val="22"/>
          <w:lang w:eastAsia="pl-PL"/>
        </w:rPr>
        <w:t>zadań i wydatków  budżetowych realizowanych przez Regionalny Ośrodek Polityki Społecznej w Rzeszowie w 202</w:t>
      </w:r>
      <w:r w:rsidR="00192D1A">
        <w:rPr>
          <w:b/>
          <w:bCs/>
          <w:color w:val="000000" w:themeColor="text1"/>
          <w:sz w:val="22"/>
          <w:szCs w:val="22"/>
          <w:lang w:eastAsia="pl-PL"/>
        </w:rPr>
        <w:t>2</w:t>
      </w:r>
      <w:r w:rsidRPr="008F619C">
        <w:rPr>
          <w:b/>
          <w:bCs/>
          <w:color w:val="000000" w:themeColor="text1"/>
          <w:sz w:val="22"/>
          <w:szCs w:val="22"/>
          <w:lang w:eastAsia="pl-PL"/>
        </w:rPr>
        <w:t xml:space="preserve"> r. </w:t>
      </w:r>
    </w:p>
    <w:p w14:paraId="3BB09277" w14:textId="0703D0E3" w:rsidR="00831B7D" w:rsidRDefault="00831B7D" w:rsidP="00EC7FB9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</w:p>
    <w:p w14:paraId="1478415F" w14:textId="77777777" w:rsidR="000C67D5" w:rsidRDefault="000C67D5" w:rsidP="00EC7FB9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</w:p>
    <w:p w14:paraId="38713F66" w14:textId="21FA255E" w:rsidR="005317A9" w:rsidRPr="00FF2FFD" w:rsidRDefault="005317A9" w:rsidP="00EC7FB9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  <w:r w:rsidRPr="00FF2FFD">
        <w:rPr>
          <w:b/>
          <w:bCs/>
          <w:color w:val="auto"/>
          <w:sz w:val="22"/>
          <w:szCs w:val="22"/>
          <w:lang w:eastAsia="pl-PL"/>
        </w:rPr>
        <w:t>Dział 700 – GOSPODARKA MIESZKANIOWA</w:t>
      </w:r>
    </w:p>
    <w:p w14:paraId="68E2C643" w14:textId="23AC3F03" w:rsidR="005317A9" w:rsidRPr="00FF2FFD" w:rsidRDefault="005317A9" w:rsidP="00EC7FB9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  <w:r w:rsidRPr="00FF2FFD">
        <w:rPr>
          <w:b/>
          <w:bCs/>
          <w:color w:val="auto"/>
          <w:sz w:val="22"/>
          <w:szCs w:val="22"/>
          <w:lang w:eastAsia="pl-PL"/>
        </w:rPr>
        <w:t xml:space="preserve">Rozdział 70005 – </w:t>
      </w:r>
      <w:r w:rsidR="000C67D5" w:rsidRPr="00FF2FFD">
        <w:rPr>
          <w:b/>
          <w:bCs/>
          <w:color w:val="auto"/>
          <w:sz w:val="22"/>
          <w:szCs w:val="22"/>
          <w:lang w:eastAsia="pl-PL"/>
        </w:rPr>
        <w:t>Gospodarka gruntami i nieruchomościami</w:t>
      </w:r>
    </w:p>
    <w:p w14:paraId="28E231DD" w14:textId="22CECBA0" w:rsidR="00AC1C7A" w:rsidRPr="00FF2FFD" w:rsidRDefault="00570EA8" w:rsidP="00EC7FB9">
      <w:pPr>
        <w:widowControl/>
        <w:suppressAutoHyphens w:val="0"/>
        <w:jc w:val="both"/>
        <w:rPr>
          <w:color w:val="00000A"/>
          <w:sz w:val="22"/>
          <w:szCs w:val="22"/>
          <w:lang w:eastAsia="pl-PL"/>
        </w:rPr>
      </w:pPr>
      <w:r w:rsidRPr="00FF2FFD">
        <w:rPr>
          <w:color w:val="auto"/>
          <w:sz w:val="22"/>
          <w:szCs w:val="22"/>
          <w:lang w:eastAsia="pl-PL"/>
        </w:rPr>
        <w:t xml:space="preserve">Wydatki bieżące w kwocie </w:t>
      </w:r>
      <w:r w:rsidRPr="00FF2FFD">
        <w:rPr>
          <w:b/>
          <w:bCs/>
          <w:color w:val="auto"/>
          <w:sz w:val="22"/>
          <w:szCs w:val="22"/>
          <w:lang w:eastAsia="pl-PL"/>
        </w:rPr>
        <w:t>25 000,-zł</w:t>
      </w:r>
      <w:r w:rsidR="007E058A" w:rsidRPr="00FF2FFD">
        <w:rPr>
          <w:color w:val="auto"/>
          <w:sz w:val="22"/>
          <w:szCs w:val="22"/>
          <w:lang w:eastAsia="pl-PL"/>
        </w:rPr>
        <w:t xml:space="preserve"> w tym </w:t>
      </w:r>
      <w:r w:rsidR="007E058A" w:rsidRPr="00FF2FFD">
        <w:rPr>
          <w:color w:val="auto"/>
          <w:sz w:val="22"/>
          <w:szCs w:val="22"/>
          <w:shd w:val="clear" w:color="auto" w:fill="FFFFFF"/>
          <w:lang w:eastAsia="pl-PL"/>
        </w:rPr>
        <w:t>§ 6490</w:t>
      </w:r>
      <w:r w:rsidR="007E058A" w:rsidRPr="00FF2FFD">
        <w:rPr>
          <w:color w:val="auto"/>
          <w:sz w:val="22"/>
          <w:szCs w:val="22"/>
          <w:lang w:eastAsia="pl-PL"/>
        </w:rPr>
        <w:t xml:space="preserve"> zaplanowano na </w:t>
      </w:r>
      <w:r w:rsidR="00AC1C7A" w:rsidRPr="00FF2FFD">
        <w:rPr>
          <w:color w:val="00000A"/>
          <w:sz w:val="22"/>
          <w:szCs w:val="22"/>
          <w:lang w:eastAsia="pl-PL"/>
        </w:rPr>
        <w:t xml:space="preserve">pomoc obywatelom Ukrainy w związku z konfliktem zbrojnym na terytorium tego państwa. </w:t>
      </w:r>
      <w:r w:rsidR="00A47A69">
        <w:rPr>
          <w:color w:val="00000A"/>
          <w:sz w:val="22"/>
          <w:szCs w:val="22"/>
          <w:lang w:eastAsia="pl-PL"/>
        </w:rPr>
        <w:t xml:space="preserve">W ramach wydatku zaplanowano opracowanie studium wykonalności - </w:t>
      </w:r>
      <w:r w:rsidR="00A47A69" w:rsidRPr="00FF2FFD">
        <w:rPr>
          <w:color w:val="00000A"/>
          <w:sz w:val="22"/>
          <w:szCs w:val="22"/>
          <w:lang w:eastAsia="pl-PL"/>
        </w:rPr>
        <w:t>dokument</w:t>
      </w:r>
      <w:r w:rsidR="00A47A69">
        <w:rPr>
          <w:color w:val="00000A"/>
          <w:sz w:val="22"/>
          <w:szCs w:val="22"/>
          <w:lang w:eastAsia="pl-PL"/>
        </w:rPr>
        <w:t>u</w:t>
      </w:r>
      <w:r w:rsidR="00A47A69" w:rsidRPr="00FF2FFD">
        <w:rPr>
          <w:color w:val="00000A"/>
          <w:sz w:val="22"/>
          <w:szCs w:val="22"/>
          <w:lang w:eastAsia="pl-PL"/>
        </w:rPr>
        <w:t xml:space="preserve"> niezbędn</w:t>
      </w:r>
      <w:r w:rsidR="00A47A69">
        <w:rPr>
          <w:color w:val="00000A"/>
          <w:sz w:val="22"/>
          <w:szCs w:val="22"/>
          <w:lang w:eastAsia="pl-PL"/>
        </w:rPr>
        <w:t>ego</w:t>
      </w:r>
      <w:r w:rsidR="00A47A69" w:rsidRPr="00FF2FFD">
        <w:rPr>
          <w:color w:val="00000A"/>
          <w:sz w:val="22"/>
          <w:szCs w:val="22"/>
          <w:lang w:eastAsia="pl-PL"/>
        </w:rPr>
        <w:t xml:space="preserve"> do złożenia wniosku o dofinansowanie projektu</w:t>
      </w:r>
      <w:r w:rsidR="00A47A69">
        <w:rPr>
          <w:color w:val="00000A"/>
          <w:sz w:val="22"/>
          <w:szCs w:val="22"/>
          <w:lang w:eastAsia="pl-PL"/>
        </w:rPr>
        <w:t xml:space="preserve"> pozakonkursowego.</w:t>
      </w:r>
      <w:r w:rsidR="00A47A69" w:rsidRPr="00FF2FFD">
        <w:rPr>
          <w:color w:val="00000A"/>
          <w:sz w:val="22"/>
          <w:szCs w:val="22"/>
          <w:lang w:eastAsia="pl-PL"/>
        </w:rPr>
        <w:t xml:space="preserve"> </w:t>
      </w:r>
      <w:r w:rsidR="00A47A69">
        <w:rPr>
          <w:color w:val="00000A"/>
          <w:sz w:val="22"/>
          <w:szCs w:val="22"/>
          <w:lang w:eastAsia="pl-PL"/>
        </w:rPr>
        <w:t>W ramach projektu z</w:t>
      </w:r>
      <w:r w:rsidR="00AC1C7A" w:rsidRPr="00FF2FFD">
        <w:rPr>
          <w:color w:val="00000A"/>
          <w:sz w:val="22"/>
          <w:szCs w:val="22"/>
          <w:lang w:eastAsia="pl-PL"/>
        </w:rPr>
        <w:t xml:space="preserve">akupionych ma zostać 19 lokali mieszkalnych. Mieszkania będą przeznaczone na zakwaterowanie </w:t>
      </w:r>
      <w:r w:rsidR="00A47A69">
        <w:rPr>
          <w:color w:val="00000A"/>
          <w:sz w:val="22"/>
          <w:szCs w:val="22"/>
          <w:lang w:eastAsia="pl-PL"/>
        </w:rPr>
        <w:t xml:space="preserve">dla </w:t>
      </w:r>
      <w:r w:rsidR="00AC1C7A" w:rsidRPr="00FF2FFD">
        <w:rPr>
          <w:color w:val="00000A"/>
          <w:sz w:val="22"/>
          <w:szCs w:val="22"/>
          <w:lang w:eastAsia="pl-PL"/>
        </w:rPr>
        <w:t>obywateli Ukrainy</w:t>
      </w:r>
      <w:r w:rsidR="00A47A69">
        <w:rPr>
          <w:color w:val="00000A"/>
          <w:sz w:val="22"/>
          <w:szCs w:val="22"/>
          <w:lang w:eastAsia="pl-PL"/>
        </w:rPr>
        <w:t xml:space="preserve">. </w:t>
      </w:r>
      <w:r w:rsidR="00AC1C7A" w:rsidRPr="00FF2FFD">
        <w:rPr>
          <w:color w:val="00000A"/>
          <w:sz w:val="22"/>
          <w:szCs w:val="22"/>
          <w:lang w:eastAsia="pl-PL"/>
        </w:rPr>
        <w:t xml:space="preserve"> </w:t>
      </w:r>
    </w:p>
    <w:p w14:paraId="0AFF9EB4" w14:textId="41C47C74" w:rsidR="00AC1C7A" w:rsidRPr="00FF2FFD" w:rsidRDefault="00AC1C7A" w:rsidP="00EC7FB9">
      <w:pPr>
        <w:widowControl/>
        <w:overflowPunct w:val="0"/>
        <w:jc w:val="both"/>
        <w:rPr>
          <w:color w:val="00000A"/>
          <w:sz w:val="22"/>
          <w:szCs w:val="22"/>
          <w:lang w:eastAsia="pl-PL"/>
        </w:rPr>
      </w:pPr>
      <w:r w:rsidRPr="00FF2FFD">
        <w:rPr>
          <w:color w:val="00000A"/>
          <w:sz w:val="22"/>
          <w:szCs w:val="22"/>
          <w:lang w:eastAsia="pl-PL"/>
        </w:rPr>
        <w:t xml:space="preserve">Zadanie będzie </w:t>
      </w:r>
      <w:r w:rsidR="00FF2FFD">
        <w:rPr>
          <w:color w:val="00000A"/>
          <w:sz w:val="22"/>
          <w:szCs w:val="22"/>
          <w:lang w:eastAsia="pl-PL"/>
        </w:rPr>
        <w:t>współ</w:t>
      </w:r>
      <w:r w:rsidRPr="00FF2FFD">
        <w:rPr>
          <w:color w:val="00000A"/>
          <w:sz w:val="22"/>
          <w:szCs w:val="22"/>
          <w:lang w:eastAsia="pl-PL"/>
        </w:rPr>
        <w:t xml:space="preserve">finansowane w ramach projektu pozakonkursowego Regionalnego Ośrodka Polityki Społecznej ze środków pochodzących z Regionalnego Programu Operacyjnego Województwa Podkarpackiego na lata 2014-2020 XI Oś priorytetowa REACT-EU. </w:t>
      </w:r>
    </w:p>
    <w:p w14:paraId="0F56CE90" w14:textId="77777777" w:rsidR="005317A9" w:rsidRDefault="005317A9" w:rsidP="00EC7FB9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</w:p>
    <w:p w14:paraId="7FEFA390" w14:textId="77777777" w:rsidR="00831B7D" w:rsidRPr="001D27D7" w:rsidRDefault="00831B7D" w:rsidP="00EC7FB9">
      <w:pPr>
        <w:widowControl/>
        <w:suppressAutoHyphens w:val="0"/>
        <w:jc w:val="both"/>
        <w:rPr>
          <w:color w:val="auto"/>
          <w:sz w:val="22"/>
          <w:szCs w:val="22"/>
        </w:rPr>
      </w:pPr>
      <w:r w:rsidRPr="006B7B7B">
        <w:rPr>
          <w:b/>
          <w:bCs/>
          <w:color w:val="auto"/>
          <w:sz w:val="22"/>
          <w:szCs w:val="22"/>
          <w:lang w:eastAsia="pl-PL"/>
        </w:rPr>
        <w:t xml:space="preserve">Dział </w:t>
      </w:r>
      <w:r>
        <w:rPr>
          <w:b/>
          <w:bCs/>
          <w:color w:val="auto"/>
          <w:sz w:val="22"/>
          <w:szCs w:val="22"/>
          <w:lang w:eastAsia="pl-PL"/>
        </w:rPr>
        <w:t>750</w:t>
      </w:r>
      <w:r w:rsidRPr="006B7B7B">
        <w:rPr>
          <w:b/>
          <w:bCs/>
          <w:color w:val="auto"/>
          <w:sz w:val="22"/>
          <w:szCs w:val="22"/>
          <w:lang w:eastAsia="pl-PL"/>
        </w:rPr>
        <w:t xml:space="preserve"> – </w:t>
      </w:r>
      <w:r>
        <w:rPr>
          <w:b/>
          <w:bCs/>
          <w:color w:val="auto"/>
          <w:sz w:val="22"/>
          <w:szCs w:val="22"/>
          <w:lang w:eastAsia="pl-PL"/>
        </w:rPr>
        <w:t>ADMINISTRACJA PUBLICZNA</w:t>
      </w:r>
    </w:p>
    <w:p w14:paraId="2762BE54" w14:textId="16273A6F" w:rsidR="00831B7D" w:rsidRPr="00A63420" w:rsidRDefault="00831B7D" w:rsidP="00EC7FB9">
      <w:pPr>
        <w:widowControl/>
        <w:shd w:val="clear" w:color="auto" w:fill="FFFFFF"/>
        <w:suppressAutoHyphens w:val="0"/>
        <w:jc w:val="both"/>
        <w:rPr>
          <w:color w:val="FF0000"/>
          <w:sz w:val="22"/>
          <w:szCs w:val="22"/>
        </w:rPr>
      </w:pPr>
      <w:r w:rsidRPr="000E1F92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 xml:space="preserve">Rozdział </w:t>
      </w:r>
      <w:r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75095</w:t>
      </w:r>
      <w:r w:rsidRPr="000E1F92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 xml:space="preserve"> – Pozostała działalność </w:t>
      </w:r>
    </w:p>
    <w:p w14:paraId="122C6F77" w14:textId="77777777" w:rsidR="00831B7D" w:rsidRPr="000E1F92" w:rsidRDefault="00831B7D" w:rsidP="00EC7FB9">
      <w:pPr>
        <w:widowControl/>
        <w:shd w:val="clear" w:color="auto" w:fill="FFFFFF"/>
        <w:suppressAutoHyphens w:val="0"/>
        <w:jc w:val="both"/>
        <w:rPr>
          <w:b/>
          <w:bCs/>
          <w:color w:val="auto"/>
          <w:sz w:val="22"/>
          <w:szCs w:val="22"/>
          <w:shd w:val="clear" w:color="auto" w:fill="FFFFFF"/>
          <w:lang w:eastAsia="pl-PL"/>
        </w:rPr>
      </w:pPr>
    </w:p>
    <w:p w14:paraId="4DBCDEA1" w14:textId="50CB21D6" w:rsidR="00831B7D" w:rsidRDefault="00831B7D" w:rsidP="00EC7FB9">
      <w:pPr>
        <w:jc w:val="both"/>
        <w:rPr>
          <w:color w:val="auto"/>
          <w:sz w:val="22"/>
          <w:szCs w:val="22"/>
        </w:rPr>
      </w:pPr>
      <w:r w:rsidRPr="000E1F92">
        <w:rPr>
          <w:bCs/>
          <w:color w:val="auto"/>
          <w:sz w:val="22"/>
          <w:szCs w:val="22"/>
          <w:shd w:val="clear" w:color="auto" w:fill="FFFFFF"/>
          <w:lang w:eastAsia="pl-PL"/>
        </w:rPr>
        <w:t>Wydatki na programy finansowane ze środków Unii Europejskiej w kwocie</w:t>
      </w:r>
      <w:r w:rsidRPr="000E1F92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 xml:space="preserve"> </w:t>
      </w:r>
      <w:r w:rsidR="00E90BFF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4 889</w:t>
      </w:r>
      <w:r w:rsidRPr="000E1F92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,-zł,</w:t>
      </w:r>
      <w:r w:rsidRPr="000E1F92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 zaplanowan</w:t>
      </w:r>
      <w:r w:rsidR="00314B11">
        <w:rPr>
          <w:bCs/>
          <w:color w:val="auto"/>
          <w:sz w:val="22"/>
          <w:szCs w:val="22"/>
          <w:shd w:val="clear" w:color="auto" w:fill="FFFFFF"/>
          <w:lang w:eastAsia="pl-PL"/>
        </w:rPr>
        <w:t>o</w:t>
      </w:r>
      <w:r w:rsidRPr="000E1F92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 na realizację projektu </w:t>
      </w:r>
      <w:r w:rsidR="0041766B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przez </w:t>
      </w:r>
      <w:r w:rsidRPr="000E1F92">
        <w:rPr>
          <w:bCs/>
          <w:color w:val="auto"/>
          <w:sz w:val="22"/>
          <w:szCs w:val="22"/>
          <w:shd w:val="clear" w:color="auto" w:fill="FFFFFF"/>
          <w:lang w:eastAsia="pl-PL"/>
        </w:rPr>
        <w:t>Regionaln</w:t>
      </w:r>
      <w:r w:rsidR="0041766B">
        <w:rPr>
          <w:bCs/>
          <w:color w:val="auto"/>
          <w:sz w:val="22"/>
          <w:szCs w:val="22"/>
          <w:shd w:val="clear" w:color="auto" w:fill="FFFFFF"/>
          <w:lang w:eastAsia="pl-PL"/>
        </w:rPr>
        <w:t>y</w:t>
      </w:r>
      <w:r w:rsidRPr="000E1F92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 Ośrod</w:t>
      </w:r>
      <w:r w:rsidR="0041766B">
        <w:rPr>
          <w:bCs/>
          <w:color w:val="auto"/>
          <w:sz w:val="22"/>
          <w:szCs w:val="22"/>
          <w:shd w:val="clear" w:color="auto" w:fill="FFFFFF"/>
          <w:lang w:eastAsia="pl-PL"/>
        </w:rPr>
        <w:t>e</w:t>
      </w:r>
      <w:r w:rsidRPr="000E1F92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k Polityki Społecznej </w:t>
      </w:r>
      <w:r w:rsidRPr="000E1F92">
        <w:rPr>
          <w:bCs/>
          <w:color w:val="auto"/>
          <w:sz w:val="22"/>
          <w:szCs w:val="22"/>
          <w:shd w:val="clear" w:color="auto" w:fill="FFFFFF"/>
          <w:lang w:eastAsia="pl-PL"/>
        </w:rPr>
        <w:br/>
        <w:t>w Rzeszowie pn. „</w:t>
      </w:r>
      <w:r>
        <w:rPr>
          <w:bCs/>
          <w:color w:val="auto"/>
          <w:sz w:val="22"/>
          <w:szCs w:val="22"/>
          <w:shd w:val="clear" w:color="auto" w:fill="FFFFFF"/>
          <w:lang w:eastAsia="pl-PL"/>
        </w:rPr>
        <w:t>Zadanie polegające na wzmacnianiu zdolności gmin do programowania i wdrażania działań rewitalizacyjnych</w:t>
      </w:r>
      <w:r w:rsidRPr="000E1F92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”, w ramach </w:t>
      </w:r>
      <w:r w:rsidRPr="000E1F92">
        <w:rPr>
          <w:color w:val="auto"/>
          <w:sz w:val="22"/>
          <w:szCs w:val="22"/>
        </w:rPr>
        <w:t xml:space="preserve">Programu Operacyjnego </w:t>
      </w:r>
      <w:r>
        <w:rPr>
          <w:color w:val="auto"/>
          <w:sz w:val="22"/>
          <w:szCs w:val="22"/>
        </w:rPr>
        <w:t>Pomoc Techniczna na lata 2014-2020</w:t>
      </w:r>
      <w:r w:rsidRPr="000E1F92">
        <w:rPr>
          <w:color w:val="auto"/>
          <w:sz w:val="22"/>
          <w:szCs w:val="22"/>
        </w:rPr>
        <w:t xml:space="preserve"> - </w:t>
      </w:r>
      <w:r w:rsidRPr="000E1F92">
        <w:rPr>
          <w:bCs/>
          <w:color w:val="auto"/>
          <w:sz w:val="22"/>
          <w:szCs w:val="22"/>
          <w:shd w:val="clear" w:color="auto" w:fill="FFFFFF"/>
          <w:lang w:eastAsia="pl-PL"/>
        </w:rPr>
        <w:t>przeznaczono na</w:t>
      </w:r>
      <w:r w:rsidRPr="000E1F92">
        <w:rPr>
          <w:bCs/>
          <w:color w:val="auto"/>
          <w:sz w:val="22"/>
          <w:szCs w:val="22"/>
          <w:shd w:val="clear" w:color="auto" w:fill="FFFFFF"/>
        </w:rPr>
        <w:t>:</w:t>
      </w:r>
    </w:p>
    <w:p w14:paraId="61B59B61" w14:textId="77777777" w:rsidR="00831B7D" w:rsidRPr="001D27D7" w:rsidRDefault="00831B7D" w:rsidP="00EC7FB9">
      <w:pPr>
        <w:jc w:val="both"/>
        <w:rPr>
          <w:color w:val="auto"/>
          <w:sz w:val="22"/>
          <w:szCs w:val="22"/>
        </w:rPr>
      </w:pPr>
    </w:p>
    <w:p w14:paraId="0F16D0BA" w14:textId="3A5AB7FA" w:rsidR="00831B7D" w:rsidRPr="00B1196B" w:rsidRDefault="00570EA8" w:rsidP="00EC7FB9">
      <w:pPr>
        <w:shd w:val="clear" w:color="auto" w:fill="FFFFFF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1. </w:t>
      </w:r>
      <w:r w:rsidR="00831B7D" w:rsidRPr="000E1F92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Wydatki bieżące w kwocie </w:t>
      </w:r>
      <w:r w:rsidR="00E90BFF">
        <w:rPr>
          <w:b/>
          <w:color w:val="auto"/>
          <w:sz w:val="22"/>
          <w:szCs w:val="22"/>
          <w:shd w:val="clear" w:color="auto" w:fill="FFFFFF"/>
          <w:lang w:eastAsia="pl-PL"/>
        </w:rPr>
        <w:t>4 889</w:t>
      </w:r>
      <w:r w:rsidR="00831B7D" w:rsidRPr="000E1F92">
        <w:rPr>
          <w:b/>
          <w:color w:val="auto"/>
          <w:sz w:val="22"/>
          <w:szCs w:val="22"/>
          <w:shd w:val="clear" w:color="auto" w:fill="FFFFFF"/>
          <w:lang w:eastAsia="pl-PL"/>
        </w:rPr>
        <w:t>,- zł, w tym:</w:t>
      </w:r>
      <w:r w:rsidR="00831B7D" w:rsidRPr="000E1F92">
        <w:rPr>
          <w:color w:val="auto"/>
          <w:sz w:val="22"/>
          <w:szCs w:val="22"/>
        </w:rPr>
        <w:tab/>
      </w:r>
      <w:r w:rsidR="00831B7D" w:rsidRPr="000E1F92">
        <w:rPr>
          <w:color w:val="auto"/>
          <w:sz w:val="22"/>
          <w:szCs w:val="22"/>
        </w:rPr>
        <w:tab/>
      </w:r>
      <w:r w:rsidR="00831B7D" w:rsidRPr="000E1F92">
        <w:rPr>
          <w:color w:val="auto"/>
          <w:sz w:val="22"/>
          <w:szCs w:val="22"/>
        </w:rPr>
        <w:tab/>
      </w:r>
      <w:r w:rsidR="00831B7D" w:rsidRPr="000E1F92">
        <w:rPr>
          <w:color w:val="auto"/>
          <w:sz w:val="22"/>
          <w:szCs w:val="22"/>
        </w:rPr>
        <w:tab/>
      </w:r>
    </w:p>
    <w:p w14:paraId="7952260A" w14:textId="535A449A" w:rsidR="00831B7D" w:rsidRPr="000E1F92" w:rsidRDefault="00831B7D" w:rsidP="00EC7FB9">
      <w:pPr>
        <w:shd w:val="clear" w:color="auto" w:fill="FFFFFF"/>
        <w:jc w:val="both"/>
        <w:rPr>
          <w:b/>
          <w:color w:val="auto"/>
          <w:sz w:val="22"/>
          <w:szCs w:val="22"/>
          <w:shd w:val="clear" w:color="auto" w:fill="FFFFFF"/>
          <w:lang w:eastAsia="pl-PL"/>
        </w:rPr>
      </w:pPr>
      <w:r>
        <w:rPr>
          <w:b/>
          <w:color w:val="auto"/>
          <w:sz w:val="22"/>
          <w:szCs w:val="22"/>
          <w:shd w:val="clear" w:color="auto" w:fill="FFFFFF"/>
          <w:lang w:eastAsia="pl-PL"/>
        </w:rPr>
        <w:t>a</w:t>
      </w:r>
      <w:r w:rsidRPr="000E1F92">
        <w:rPr>
          <w:b/>
          <w:color w:val="auto"/>
          <w:sz w:val="22"/>
          <w:szCs w:val="22"/>
          <w:shd w:val="clear" w:color="auto" w:fill="FFFFFF"/>
          <w:lang w:eastAsia="pl-PL"/>
        </w:rPr>
        <w:t>.</w:t>
      </w:r>
      <w:r w:rsidRPr="000E1F92">
        <w:rPr>
          <w:color w:val="auto"/>
          <w:sz w:val="22"/>
          <w:szCs w:val="22"/>
          <w:shd w:val="clear" w:color="auto" w:fill="FFFFFF"/>
          <w:lang w:eastAsia="pl-PL"/>
        </w:rPr>
        <w:t xml:space="preserve"> </w:t>
      </w:r>
      <w:r>
        <w:rPr>
          <w:color w:val="auto"/>
          <w:sz w:val="22"/>
          <w:szCs w:val="22"/>
          <w:shd w:val="clear" w:color="auto" w:fill="FFFFFF"/>
          <w:lang w:eastAsia="pl-PL"/>
        </w:rPr>
        <w:t>dodatki specjalne do wynagrodzeń</w:t>
      </w:r>
      <w:r w:rsidRPr="000E1F92">
        <w:rPr>
          <w:color w:val="auto"/>
          <w:sz w:val="22"/>
          <w:szCs w:val="22"/>
          <w:shd w:val="clear" w:color="auto" w:fill="FFFFFF"/>
          <w:lang w:eastAsia="pl-PL"/>
        </w:rPr>
        <w:t xml:space="preserve"> pracowników </w:t>
      </w:r>
      <w:r>
        <w:rPr>
          <w:color w:val="auto"/>
          <w:sz w:val="22"/>
          <w:szCs w:val="22"/>
          <w:shd w:val="clear" w:color="auto" w:fill="FFFFFF"/>
          <w:lang w:eastAsia="pl-PL"/>
        </w:rPr>
        <w:t>zaangażowanych w realizację projektu</w:t>
      </w:r>
      <w:r w:rsidRPr="000E1F92">
        <w:rPr>
          <w:color w:val="auto"/>
          <w:sz w:val="22"/>
          <w:szCs w:val="22"/>
          <w:shd w:val="clear" w:color="auto" w:fill="FFFFFF"/>
          <w:lang w:eastAsia="pl-PL"/>
        </w:rPr>
        <w:t xml:space="preserve"> w kwocie</w:t>
      </w:r>
      <w:r w:rsidRPr="000E1F92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: </w:t>
      </w:r>
      <w:r w:rsidR="00E90BFF">
        <w:rPr>
          <w:b/>
          <w:color w:val="auto"/>
          <w:sz w:val="22"/>
          <w:szCs w:val="22"/>
          <w:shd w:val="clear" w:color="auto" w:fill="FFFFFF"/>
          <w:lang w:eastAsia="pl-PL"/>
        </w:rPr>
        <w:t>4 019</w:t>
      </w:r>
      <w:r w:rsidRPr="000E1F92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,- zł </w:t>
      </w:r>
      <w:r w:rsidRPr="000E1F92">
        <w:rPr>
          <w:color w:val="auto"/>
          <w:sz w:val="22"/>
          <w:szCs w:val="22"/>
          <w:shd w:val="clear" w:color="auto" w:fill="FFFFFF"/>
          <w:lang w:eastAsia="pl-PL"/>
        </w:rPr>
        <w:t>(§ 401</w:t>
      </w:r>
      <w:r>
        <w:rPr>
          <w:color w:val="auto"/>
          <w:sz w:val="22"/>
          <w:szCs w:val="22"/>
          <w:shd w:val="clear" w:color="auto" w:fill="FFFFFF"/>
          <w:lang w:eastAsia="pl-PL"/>
        </w:rPr>
        <w:t>8</w:t>
      </w:r>
      <w:r w:rsidRPr="000E1F92">
        <w:rPr>
          <w:color w:val="auto"/>
          <w:sz w:val="22"/>
          <w:szCs w:val="22"/>
          <w:shd w:val="clear" w:color="auto" w:fill="FFFFFF"/>
          <w:lang w:eastAsia="pl-PL"/>
        </w:rPr>
        <w:t xml:space="preserve"> – </w:t>
      </w:r>
      <w:r w:rsidR="00E90BFF">
        <w:rPr>
          <w:color w:val="auto"/>
          <w:sz w:val="22"/>
          <w:szCs w:val="22"/>
          <w:shd w:val="clear" w:color="auto" w:fill="FFFFFF"/>
          <w:lang w:eastAsia="pl-PL"/>
        </w:rPr>
        <w:t>3 079</w:t>
      </w:r>
      <w:r w:rsidRPr="000E1F92">
        <w:rPr>
          <w:color w:val="auto"/>
          <w:sz w:val="22"/>
          <w:szCs w:val="22"/>
          <w:shd w:val="clear" w:color="auto" w:fill="FFFFFF"/>
          <w:lang w:eastAsia="pl-PL"/>
        </w:rPr>
        <w:t xml:space="preserve">,-zł; § 4019 – </w:t>
      </w:r>
      <w:r w:rsidR="00E90BFF">
        <w:rPr>
          <w:color w:val="auto"/>
          <w:sz w:val="22"/>
          <w:szCs w:val="22"/>
          <w:shd w:val="clear" w:color="auto" w:fill="FFFFFF"/>
          <w:lang w:eastAsia="pl-PL"/>
        </w:rPr>
        <w:t>940</w:t>
      </w:r>
      <w:r w:rsidRPr="000E1F92">
        <w:rPr>
          <w:color w:val="auto"/>
          <w:sz w:val="22"/>
          <w:szCs w:val="22"/>
          <w:shd w:val="clear" w:color="auto" w:fill="FFFFFF"/>
          <w:lang w:eastAsia="pl-PL"/>
        </w:rPr>
        <w:t xml:space="preserve">,-zł </w:t>
      </w:r>
      <w:r>
        <w:rPr>
          <w:color w:val="auto"/>
          <w:sz w:val="22"/>
          <w:szCs w:val="22"/>
          <w:shd w:val="clear" w:color="auto" w:fill="FFFFFF"/>
          <w:lang w:eastAsia="pl-PL"/>
        </w:rPr>
        <w:t>),</w:t>
      </w:r>
    </w:p>
    <w:p w14:paraId="58267912" w14:textId="73A68574" w:rsidR="00831B7D" w:rsidRPr="000E1F92" w:rsidRDefault="006E3989" w:rsidP="00EC7FB9">
      <w:pPr>
        <w:shd w:val="clear" w:color="auto" w:fill="FFFFFF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  <w:shd w:val="clear" w:color="auto" w:fill="FFFFFF"/>
          <w:lang w:eastAsia="pl-PL"/>
        </w:rPr>
        <w:t>b</w:t>
      </w:r>
      <w:r w:rsidR="00831B7D" w:rsidRPr="000E1F92">
        <w:rPr>
          <w:b/>
          <w:color w:val="auto"/>
          <w:sz w:val="22"/>
          <w:szCs w:val="22"/>
          <w:shd w:val="clear" w:color="auto" w:fill="FFFFFF"/>
          <w:lang w:eastAsia="pl-PL"/>
        </w:rPr>
        <w:t>.</w:t>
      </w:r>
      <w:r w:rsidR="00831B7D" w:rsidRPr="000E1F92">
        <w:rPr>
          <w:color w:val="auto"/>
          <w:sz w:val="22"/>
          <w:szCs w:val="22"/>
          <w:shd w:val="clear" w:color="auto" w:fill="FFFFFF"/>
          <w:lang w:eastAsia="pl-PL"/>
        </w:rPr>
        <w:t xml:space="preserve"> pochodne od </w:t>
      </w:r>
      <w:r w:rsidR="00831B7D">
        <w:rPr>
          <w:color w:val="auto"/>
          <w:sz w:val="22"/>
          <w:szCs w:val="22"/>
          <w:shd w:val="clear" w:color="auto" w:fill="FFFFFF"/>
          <w:lang w:eastAsia="pl-PL"/>
        </w:rPr>
        <w:t>dodatków</w:t>
      </w:r>
      <w:r w:rsidR="00831B7D" w:rsidRPr="000E1F92">
        <w:rPr>
          <w:color w:val="auto"/>
          <w:sz w:val="22"/>
          <w:szCs w:val="22"/>
          <w:shd w:val="clear" w:color="auto" w:fill="FFFFFF"/>
          <w:lang w:eastAsia="pl-PL"/>
        </w:rPr>
        <w:t xml:space="preserve"> w kwocie</w:t>
      </w:r>
      <w:r w:rsidR="00831B7D" w:rsidRPr="000E1F92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: </w:t>
      </w:r>
      <w:r w:rsidR="00002F4F">
        <w:rPr>
          <w:b/>
          <w:color w:val="auto"/>
          <w:sz w:val="22"/>
          <w:szCs w:val="22"/>
          <w:shd w:val="clear" w:color="auto" w:fill="FFFFFF"/>
          <w:lang w:eastAsia="pl-PL"/>
        </w:rPr>
        <w:t>870</w:t>
      </w:r>
      <w:r w:rsidR="00831B7D" w:rsidRPr="000E1F92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,- zł, </w:t>
      </w:r>
      <w:r w:rsidR="00831B7D" w:rsidRPr="000E1F92">
        <w:rPr>
          <w:color w:val="auto"/>
          <w:sz w:val="22"/>
          <w:szCs w:val="22"/>
          <w:shd w:val="clear" w:color="auto" w:fill="FFFFFF"/>
          <w:lang w:eastAsia="pl-PL"/>
        </w:rPr>
        <w:t>w tym: (§ 411</w:t>
      </w:r>
      <w:r w:rsidR="00831B7D">
        <w:rPr>
          <w:color w:val="auto"/>
          <w:sz w:val="22"/>
          <w:szCs w:val="22"/>
          <w:shd w:val="clear" w:color="auto" w:fill="FFFFFF"/>
          <w:lang w:eastAsia="pl-PL"/>
        </w:rPr>
        <w:t>8</w:t>
      </w:r>
      <w:r w:rsidR="00831B7D" w:rsidRPr="000E1F92">
        <w:rPr>
          <w:color w:val="auto"/>
          <w:sz w:val="22"/>
          <w:szCs w:val="22"/>
          <w:shd w:val="clear" w:color="auto" w:fill="FFFFFF"/>
          <w:lang w:eastAsia="pl-PL"/>
        </w:rPr>
        <w:t xml:space="preserve"> – </w:t>
      </w:r>
      <w:r w:rsidR="004D74FD">
        <w:rPr>
          <w:color w:val="auto"/>
          <w:sz w:val="22"/>
          <w:szCs w:val="22"/>
          <w:shd w:val="clear" w:color="auto" w:fill="FFFFFF"/>
          <w:lang w:eastAsia="pl-PL"/>
        </w:rPr>
        <w:t>544</w:t>
      </w:r>
      <w:r w:rsidR="00831B7D" w:rsidRPr="00610734">
        <w:rPr>
          <w:color w:val="auto"/>
          <w:sz w:val="22"/>
          <w:szCs w:val="22"/>
          <w:shd w:val="clear" w:color="auto" w:fill="FFFFFF"/>
          <w:lang w:eastAsia="pl-PL"/>
        </w:rPr>
        <w:t xml:space="preserve">,- </w:t>
      </w:r>
      <w:r w:rsidR="00831B7D" w:rsidRPr="000E1F92">
        <w:rPr>
          <w:color w:val="auto"/>
          <w:sz w:val="22"/>
          <w:szCs w:val="22"/>
          <w:shd w:val="clear" w:color="auto" w:fill="FFFFFF"/>
          <w:lang w:eastAsia="pl-PL"/>
        </w:rPr>
        <w:t xml:space="preserve">zł; § 4119 – </w:t>
      </w:r>
      <w:r w:rsidR="00831B7D">
        <w:rPr>
          <w:color w:val="auto"/>
          <w:sz w:val="22"/>
          <w:szCs w:val="22"/>
          <w:shd w:val="clear" w:color="auto" w:fill="FFFFFF"/>
          <w:lang w:eastAsia="pl-PL"/>
        </w:rPr>
        <w:br/>
      </w:r>
      <w:r w:rsidR="004D74FD">
        <w:rPr>
          <w:color w:val="auto"/>
          <w:sz w:val="22"/>
          <w:szCs w:val="22"/>
          <w:shd w:val="clear" w:color="auto" w:fill="FFFFFF"/>
          <w:lang w:eastAsia="pl-PL"/>
        </w:rPr>
        <w:t>167</w:t>
      </w:r>
      <w:r w:rsidR="00831B7D">
        <w:rPr>
          <w:color w:val="auto"/>
          <w:sz w:val="22"/>
          <w:szCs w:val="22"/>
          <w:shd w:val="clear" w:color="auto" w:fill="FFFFFF"/>
          <w:lang w:eastAsia="pl-PL"/>
        </w:rPr>
        <w:t>,- zł; § 4128</w:t>
      </w:r>
      <w:r w:rsidR="00831B7D" w:rsidRPr="000E1F92">
        <w:rPr>
          <w:color w:val="auto"/>
          <w:sz w:val="22"/>
          <w:szCs w:val="22"/>
          <w:shd w:val="clear" w:color="auto" w:fill="FFFFFF"/>
          <w:lang w:eastAsia="pl-PL"/>
        </w:rPr>
        <w:t xml:space="preserve">- </w:t>
      </w:r>
      <w:r w:rsidR="004D74FD">
        <w:rPr>
          <w:color w:val="auto"/>
          <w:sz w:val="22"/>
          <w:szCs w:val="22"/>
          <w:shd w:val="clear" w:color="auto" w:fill="FFFFFF"/>
          <w:lang w:eastAsia="pl-PL"/>
        </w:rPr>
        <w:t>77</w:t>
      </w:r>
      <w:r w:rsidR="00831B7D" w:rsidRPr="000E1F92">
        <w:rPr>
          <w:color w:val="auto"/>
          <w:sz w:val="22"/>
          <w:szCs w:val="22"/>
          <w:shd w:val="clear" w:color="auto" w:fill="FFFFFF"/>
          <w:lang w:eastAsia="pl-PL"/>
        </w:rPr>
        <w:t xml:space="preserve">,-zł; § 4129 - </w:t>
      </w:r>
      <w:r w:rsidR="004D74FD">
        <w:rPr>
          <w:color w:val="auto"/>
          <w:sz w:val="22"/>
          <w:szCs w:val="22"/>
          <w:shd w:val="clear" w:color="auto" w:fill="FFFFFF"/>
          <w:lang w:eastAsia="pl-PL"/>
        </w:rPr>
        <w:t>24</w:t>
      </w:r>
      <w:r w:rsidR="00831B7D" w:rsidRPr="000E1F92">
        <w:rPr>
          <w:color w:val="auto"/>
          <w:sz w:val="22"/>
          <w:szCs w:val="22"/>
          <w:shd w:val="clear" w:color="auto" w:fill="FFFFFF"/>
          <w:lang w:eastAsia="pl-PL"/>
        </w:rPr>
        <w:t>- zł</w:t>
      </w:r>
      <w:r w:rsidR="00F82BC8">
        <w:rPr>
          <w:color w:val="auto"/>
          <w:sz w:val="22"/>
          <w:szCs w:val="22"/>
          <w:shd w:val="clear" w:color="auto" w:fill="FFFFFF"/>
          <w:lang w:eastAsia="pl-PL"/>
        </w:rPr>
        <w:t xml:space="preserve">; </w:t>
      </w:r>
      <w:r w:rsidR="00F82BC8" w:rsidRPr="000E1F92">
        <w:rPr>
          <w:color w:val="auto"/>
          <w:sz w:val="22"/>
          <w:szCs w:val="22"/>
          <w:shd w:val="clear" w:color="auto" w:fill="FFFFFF"/>
          <w:lang w:eastAsia="pl-PL"/>
        </w:rPr>
        <w:t>§ 4</w:t>
      </w:r>
      <w:r w:rsidR="00F82BC8">
        <w:rPr>
          <w:color w:val="auto"/>
          <w:sz w:val="22"/>
          <w:szCs w:val="22"/>
          <w:shd w:val="clear" w:color="auto" w:fill="FFFFFF"/>
          <w:lang w:eastAsia="pl-PL"/>
        </w:rPr>
        <w:t>718</w:t>
      </w:r>
      <w:r w:rsidR="00F82BC8" w:rsidRPr="000E1F92">
        <w:rPr>
          <w:color w:val="auto"/>
          <w:sz w:val="22"/>
          <w:szCs w:val="22"/>
          <w:shd w:val="clear" w:color="auto" w:fill="FFFFFF"/>
          <w:lang w:eastAsia="pl-PL"/>
        </w:rPr>
        <w:t xml:space="preserve"> - </w:t>
      </w:r>
      <w:r w:rsidR="004D74FD">
        <w:rPr>
          <w:color w:val="auto"/>
          <w:sz w:val="22"/>
          <w:szCs w:val="22"/>
          <w:shd w:val="clear" w:color="auto" w:fill="FFFFFF"/>
          <w:lang w:eastAsia="pl-PL"/>
        </w:rPr>
        <w:t>40</w:t>
      </w:r>
      <w:r w:rsidR="00F82BC8" w:rsidRPr="000E1F92">
        <w:rPr>
          <w:color w:val="auto"/>
          <w:sz w:val="22"/>
          <w:szCs w:val="22"/>
          <w:shd w:val="clear" w:color="auto" w:fill="FFFFFF"/>
          <w:lang w:eastAsia="pl-PL"/>
        </w:rPr>
        <w:t>- zł</w:t>
      </w:r>
      <w:r w:rsidR="00F82BC8">
        <w:rPr>
          <w:color w:val="auto"/>
          <w:sz w:val="22"/>
          <w:szCs w:val="22"/>
          <w:shd w:val="clear" w:color="auto" w:fill="FFFFFF"/>
          <w:lang w:eastAsia="pl-PL"/>
        </w:rPr>
        <w:t xml:space="preserve">; </w:t>
      </w:r>
      <w:r w:rsidR="00F82BC8" w:rsidRPr="000E1F92">
        <w:rPr>
          <w:color w:val="auto"/>
          <w:sz w:val="22"/>
          <w:szCs w:val="22"/>
          <w:shd w:val="clear" w:color="auto" w:fill="FFFFFF"/>
          <w:lang w:eastAsia="pl-PL"/>
        </w:rPr>
        <w:t>§ 4</w:t>
      </w:r>
      <w:r w:rsidR="00F82BC8">
        <w:rPr>
          <w:color w:val="auto"/>
          <w:sz w:val="22"/>
          <w:szCs w:val="22"/>
          <w:shd w:val="clear" w:color="auto" w:fill="FFFFFF"/>
          <w:lang w:eastAsia="pl-PL"/>
        </w:rPr>
        <w:t>719</w:t>
      </w:r>
      <w:r w:rsidR="00F82BC8" w:rsidRPr="000E1F92">
        <w:rPr>
          <w:color w:val="auto"/>
          <w:sz w:val="22"/>
          <w:szCs w:val="22"/>
          <w:shd w:val="clear" w:color="auto" w:fill="FFFFFF"/>
          <w:lang w:eastAsia="pl-PL"/>
        </w:rPr>
        <w:t xml:space="preserve"> - </w:t>
      </w:r>
      <w:r w:rsidR="004D74FD">
        <w:rPr>
          <w:color w:val="auto"/>
          <w:sz w:val="22"/>
          <w:szCs w:val="22"/>
          <w:shd w:val="clear" w:color="auto" w:fill="FFFFFF"/>
          <w:lang w:eastAsia="pl-PL"/>
        </w:rPr>
        <w:t>18</w:t>
      </w:r>
      <w:r w:rsidR="00F82BC8" w:rsidRPr="000E1F92">
        <w:rPr>
          <w:color w:val="auto"/>
          <w:sz w:val="22"/>
          <w:szCs w:val="22"/>
          <w:shd w:val="clear" w:color="auto" w:fill="FFFFFF"/>
          <w:lang w:eastAsia="pl-PL"/>
        </w:rPr>
        <w:t>- zł</w:t>
      </w:r>
      <w:r w:rsidR="00831B7D" w:rsidRPr="000E1F92">
        <w:rPr>
          <w:color w:val="auto"/>
          <w:sz w:val="22"/>
          <w:szCs w:val="22"/>
          <w:shd w:val="clear" w:color="auto" w:fill="FFFFFF"/>
          <w:lang w:eastAsia="pl-PL"/>
        </w:rPr>
        <w:t>)</w:t>
      </w:r>
      <w:r w:rsidR="00831B7D">
        <w:rPr>
          <w:color w:val="auto"/>
          <w:sz w:val="22"/>
          <w:szCs w:val="22"/>
          <w:shd w:val="clear" w:color="auto" w:fill="FFFFFF"/>
          <w:lang w:eastAsia="pl-PL"/>
        </w:rPr>
        <w:t>.</w:t>
      </w:r>
    </w:p>
    <w:p w14:paraId="56FF92AF" w14:textId="03C8032B" w:rsidR="00831B7D" w:rsidRPr="000E1F92" w:rsidRDefault="00831B7D" w:rsidP="00EC7FB9">
      <w:pPr>
        <w:widowControl/>
        <w:jc w:val="both"/>
        <w:rPr>
          <w:color w:val="auto"/>
          <w:sz w:val="22"/>
          <w:szCs w:val="22"/>
        </w:rPr>
      </w:pPr>
      <w:r w:rsidRPr="000E1F92">
        <w:rPr>
          <w:color w:val="auto"/>
          <w:sz w:val="22"/>
          <w:szCs w:val="22"/>
          <w:shd w:val="clear" w:color="auto" w:fill="FFFFFF"/>
          <w:lang w:eastAsia="pl-PL"/>
        </w:rPr>
        <w:t xml:space="preserve">Kwota </w:t>
      </w:r>
      <w:r w:rsidR="008A2951">
        <w:rPr>
          <w:color w:val="auto"/>
          <w:sz w:val="22"/>
          <w:szCs w:val="22"/>
          <w:shd w:val="clear" w:color="auto" w:fill="FFFFFF"/>
          <w:lang w:eastAsia="pl-PL"/>
        </w:rPr>
        <w:t>3 740</w:t>
      </w:r>
      <w:r w:rsidRPr="000E1F92">
        <w:rPr>
          <w:color w:val="auto"/>
          <w:sz w:val="22"/>
          <w:szCs w:val="22"/>
          <w:shd w:val="clear" w:color="auto" w:fill="FFFFFF"/>
          <w:lang w:eastAsia="pl-PL"/>
        </w:rPr>
        <w:t>,- zł - środki Unii Europejskiej.</w:t>
      </w:r>
    </w:p>
    <w:p w14:paraId="25AB3A0A" w14:textId="4617002A" w:rsidR="00831B7D" w:rsidRPr="000E1F92" w:rsidRDefault="00831B7D" w:rsidP="00EC7FB9">
      <w:pPr>
        <w:widowControl/>
        <w:jc w:val="both"/>
        <w:rPr>
          <w:color w:val="auto"/>
          <w:sz w:val="22"/>
          <w:szCs w:val="22"/>
        </w:rPr>
      </w:pPr>
      <w:r w:rsidRPr="000E1F92">
        <w:rPr>
          <w:color w:val="auto"/>
          <w:sz w:val="22"/>
          <w:szCs w:val="22"/>
        </w:rPr>
        <w:t xml:space="preserve">Kwota </w:t>
      </w:r>
      <w:r w:rsidR="00F82BC8">
        <w:rPr>
          <w:color w:val="auto"/>
          <w:sz w:val="22"/>
          <w:szCs w:val="22"/>
        </w:rPr>
        <w:t xml:space="preserve">   </w:t>
      </w:r>
      <w:r w:rsidR="008A2951">
        <w:rPr>
          <w:color w:val="auto"/>
          <w:sz w:val="22"/>
          <w:szCs w:val="22"/>
        </w:rPr>
        <w:t>660</w:t>
      </w:r>
      <w:r w:rsidR="001A0EC0">
        <w:rPr>
          <w:color w:val="auto"/>
          <w:sz w:val="22"/>
          <w:szCs w:val="22"/>
        </w:rPr>
        <w:t>,-zł – środki z budżetu p</w:t>
      </w:r>
      <w:r w:rsidRPr="000E1F92">
        <w:rPr>
          <w:color w:val="auto"/>
          <w:sz w:val="22"/>
          <w:szCs w:val="22"/>
        </w:rPr>
        <w:t>aństwa</w:t>
      </w:r>
    </w:p>
    <w:p w14:paraId="34DE4BC7" w14:textId="4EAF1196" w:rsidR="00831B7D" w:rsidRPr="000E1F92" w:rsidRDefault="00831B7D" w:rsidP="00EC7FB9">
      <w:pPr>
        <w:widowControl/>
        <w:jc w:val="both"/>
        <w:rPr>
          <w:color w:val="auto"/>
          <w:sz w:val="22"/>
          <w:szCs w:val="22"/>
        </w:rPr>
      </w:pPr>
      <w:r w:rsidRPr="000E1F92">
        <w:rPr>
          <w:color w:val="auto"/>
          <w:sz w:val="22"/>
          <w:szCs w:val="22"/>
        </w:rPr>
        <w:t xml:space="preserve">Kwota </w:t>
      </w:r>
      <w:r w:rsidR="00F82BC8">
        <w:rPr>
          <w:color w:val="auto"/>
          <w:sz w:val="22"/>
          <w:szCs w:val="22"/>
        </w:rPr>
        <w:t xml:space="preserve">   </w:t>
      </w:r>
      <w:r w:rsidR="008A2951">
        <w:rPr>
          <w:color w:val="auto"/>
          <w:sz w:val="22"/>
          <w:szCs w:val="22"/>
        </w:rPr>
        <w:t>489</w:t>
      </w:r>
      <w:r w:rsidR="001A0EC0">
        <w:rPr>
          <w:color w:val="auto"/>
          <w:sz w:val="22"/>
          <w:szCs w:val="22"/>
        </w:rPr>
        <w:t>, zł – środki własne budżetu w</w:t>
      </w:r>
      <w:r w:rsidRPr="000E1F92">
        <w:rPr>
          <w:color w:val="auto"/>
          <w:sz w:val="22"/>
          <w:szCs w:val="22"/>
        </w:rPr>
        <w:t xml:space="preserve">ojewództwa </w:t>
      </w:r>
    </w:p>
    <w:p w14:paraId="4F0DE955" w14:textId="77777777" w:rsidR="00831B7D" w:rsidRPr="001D27D7" w:rsidRDefault="00831B7D" w:rsidP="00EC7FB9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  <w:r w:rsidRPr="000E1F92">
        <w:rPr>
          <w:color w:val="auto"/>
          <w:sz w:val="22"/>
          <w:szCs w:val="22"/>
        </w:rPr>
        <w:t>Zadanie ujęte w wykazie przedsięwzięć do WPF</w:t>
      </w:r>
    </w:p>
    <w:p w14:paraId="784FA987" w14:textId="77777777" w:rsidR="00831B7D" w:rsidRPr="00756C63" w:rsidRDefault="00831B7D" w:rsidP="00EC7FB9">
      <w:pPr>
        <w:pStyle w:val="Akapitzlist"/>
        <w:spacing w:line="240" w:lineRule="auto"/>
        <w:ind w:left="0"/>
        <w:rPr>
          <w:rFonts w:ascii="Arial" w:hAnsi="Arial" w:cs="Arial"/>
          <w:b/>
          <w:bCs/>
          <w:color w:val="FF0000"/>
          <w:lang w:val="pl-PL"/>
        </w:rPr>
      </w:pPr>
    </w:p>
    <w:p w14:paraId="1FF540F5" w14:textId="3F2AE355" w:rsidR="00F82BC8" w:rsidRDefault="00F82BC8" w:rsidP="00EC7FB9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  <w:r w:rsidRPr="006B7B7B">
        <w:rPr>
          <w:b/>
          <w:bCs/>
          <w:color w:val="auto"/>
          <w:sz w:val="22"/>
          <w:szCs w:val="22"/>
          <w:lang w:eastAsia="pl-PL"/>
        </w:rPr>
        <w:t xml:space="preserve">Dział </w:t>
      </w:r>
      <w:r>
        <w:rPr>
          <w:b/>
          <w:bCs/>
          <w:color w:val="auto"/>
          <w:sz w:val="22"/>
          <w:szCs w:val="22"/>
          <w:lang w:eastAsia="pl-PL"/>
        </w:rPr>
        <w:t>851</w:t>
      </w:r>
      <w:r w:rsidRPr="006B7B7B">
        <w:rPr>
          <w:b/>
          <w:bCs/>
          <w:color w:val="auto"/>
          <w:sz w:val="22"/>
          <w:szCs w:val="22"/>
          <w:lang w:eastAsia="pl-PL"/>
        </w:rPr>
        <w:t xml:space="preserve"> – </w:t>
      </w:r>
      <w:r>
        <w:rPr>
          <w:b/>
          <w:bCs/>
          <w:color w:val="auto"/>
          <w:sz w:val="22"/>
          <w:szCs w:val="22"/>
          <w:lang w:eastAsia="pl-PL"/>
        </w:rPr>
        <w:t>OCHRONA ZDROWIA</w:t>
      </w:r>
      <w:r w:rsidR="009F7F9F">
        <w:rPr>
          <w:b/>
          <w:bCs/>
          <w:color w:val="auto"/>
          <w:sz w:val="22"/>
          <w:szCs w:val="22"/>
          <w:lang w:eastAsia="pl-PL"/>
        </w:rPr>
        <w:t xml:space="preserve"> </w:t>
      </w:r>
    </w:p>
    <w:p w14:paraId="685F90B5" w14:textId="79F98325" w:rsidR="009F7F9F" w:rsidRPr="009F7F9F" w:rsidRDefault="009F7F9F" w:rsidP="00EC7FB9">
      <w:pPr>
        <w:widowControl/>
        <w:suppressAutoHyphens w:val="0"/>
        <w:jc w:val="both"/>
        <w:rPr>
          <w:color w:val="auto"/>
          <w:sz w:val="22"/>
          <w:szCs w:val="22"/>
        </w:rPr>
      </w:pPr>
      <w:r w:rsidRPr="009F7F9F">
        <w:rPr>
          <w:b/>
          <w:bCs/>
          <w:color w:val="auto"/>
          <w:sz w:val="22"/>
          <w:szCs w:val="22"/>
          <w:lang w:eastAsia="pl-PL"/>
        </w:rPr>
        <w:t xml:space="preserve">Rozdział 85153 – Zwalczanie narkomanii </w:t>
      </w:r>
      <w:r>
        <w:rPr>
          <w:b/>
          <w:bCs/>
          <w:color w:val="auto"/>
          <w:sz w:val="22"/>
          <w:szCs w:val="22"/>
          <w:lang w:eastAsia="pl-PL"/>
        </w:rPr>
        <w:t xml:space="preserve"> </w:t>
      </w:r>
    </w:p>
    <w:p w14:paraId="353F531C" w14:textId="77777777" w:rsidR="009F7F9F" w:rsidRPr="009F7F9F" w:rsidRDefault="009F7F9F" w:rsidP="00EC7FB9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</w:p>
    <w:p w14:paraId="59642D77" w14:textId="77777777" w:rsidR="009F7F9F" w:rsidRPr="009F7F9F" w:rsidRDefault="009F7F9F" w:rsidP="00EC7FB9">
      <w:pPr>
        <w:jc w:val="both"/>
        <w:rPr>
          <w:color w:val="auto"/>
          <w:sz w:val="22"/>
          <w:szCs w:val="22"/>
        </w:rPr>
      </w:pPr>
      <w:r w:rsidRPr="009F7F9F">
        <w:rPr>
          <w:b/>
          <w:bCs/>
          <w:color w:val="auto"/>
          <w:sz w:val="22"/>
          <w:szCs w:val="22"/>
        </w:rPr>
        <w:t>1. Wydatki bieżące w kwocie 150 000,- zł</w:t>
      </w:r>
      <w:r w:rsidRPr="009F7F9F">
        <w:rPr>
          <w:color w:val="auto"/>
          <w:sz w:val="22"/>
          <w:szCs w:val="22"/>
          <w:lang w:eastAsia="pl-PL"/>
        </w:rPr>
        <w:t xml:space="preserve"> </w:t>
      </w:r>
      <w:r w:rsidRPr="009F7F9F">
        <w:rPr>
          <w:color w:val="auto"/>
          <w:sz w:val="22"/>
          <w:szCs w:val="22"/>
        </w:rPr>
        <w:t xml:space="preserve">§ 2360, z tego: </w:t>
      </w:r>
    </w:p>
    <w:p w14:paraId="3D0C3552" w14:textId="6E6B12E9" w:rsidR="009F7F9F" w:rsidRPr="009F7F9F" w:rsidRDefault="009F7F9F" w:rsidP="00EC7FB9">
      <w:pPr>
        <w:jc w:val="both"/>
        <w:rPr>
          <w:color w:val="auto"/>
          <w:sz w:val="22"/>
          <w:szCs w:val="22"/>
        </w:rPr>
      </w:pPr>
      <w:r w:rsidRPr="009F7F9F">
        <w:rPr>
          <w:color w:val="auto"/>
          <w:sz w:val="22"/>
          <w:szCs w:val="22"/>
        </w:rPr>
        <w:t xml:space="preserve">Kwota 150 000,-zł  przeznaczona na dotacje celowe udzielone w trybie art. 221 ustawy </w:t>
      </w:r>
      <w:r w:rsidRPr="009F7F9F">
        <w:rPr>
          <w:color w:val="auto"/>
          <w:sz w:val="22"/>
          <w:szCs w:val="22"/>
        </w:rPr>
        <w:br/>
        <w:t xml:space="preserve">o finansach publicznych, na finansowanie lub dofinansowanie zadań zleconych do realizacji organizacjom prowadzącym działalność pożytku publicznego, w ramach Wojewódzkiego Programu </w:t>
      </w:r>
      <w:r w:rsidR="00AB5A31" w:rsidRPr="009F7F9F">
        <w:rPr>
          <w:color w:val="auto"/>
          <w:sz w:val="22"/>
          <w:szCs w:val="22"/>
        </w:rPr>
        <w:t xml:space="preserve">Profilaktyki i Rozwiązywania Problemów Alkoholowych </w:t>
      </w:r>
      <w:r w:rsidR="003F253F">
        <w:rPr>
          <w:color w:val="auto"/>
          <w:sz w:val="22"/>
          <w:szCs w:val="22"/>
        </w:rPr>
        <w:t xml:space="preserve">oraz Przeciwdziałania Narkomanii </w:t>
      </w:r>
      <w:r w:rsidR="00AB5A31">
        <w:rPr>
          <w:color w:val="auto"/>
          <w:sz w:val="22"/>
          <w:szCs w:val="22"/>
        </w:rPr>
        <w:t>na lata 2022-2030</w:t>
      </w:r>
      <w:r w:rsidRPr="009F7F9F">
        <w:rPr>
          <w:color w:val="auto"/>
          <w:sz w:val="22"/>
          <w:szCs w:val="22"/>
        </w:rPr>
        <w:t>.</w:t>
      </w:r>
      <w:r w:rsidR="00AB5A31">
        <w:rPr>
          <w:color w:val="auto"/>
          <w:sz w:val="22"/>
          <w:szCs w:val="22"/>
        </w:rPr>
        <w:t xml:space="preserve"> </w:t>
      </w:r>
      <w:r w:rsidRPr="009F7F9F">
        <w:rPr>
          <w:color w:val="auto"/>
          <w:sz w:val="22"/>
          <w:szCs w:val="22"/>
        </w:rPr>
        <w:t xml:space="preserve">Wydatki w wysokości 150 000,- zł finansowane z wpływów z tytułu wydawania zezwoleń na hurtową sprzedaż alkoholu. </w:t>
      </w:r>
    </w:p>
    <w:p w14:paraId="0F6218D1" w14:textId="77777777" w:rsidR="009F7F9F" w:rsidRPr="001D27D7" w:rsidRDefault="009F7F9F" w:rsidP="00EC7FB9">
      <w:pPr>
        <w:widowControl/>
        <w:suppressAutoHyphens w:val="0"/>
        <w:jc w:val="both"/>
        <w:rPr>
          <w:color w:val="auto"/>
          <w:sz w:val="22"/>
          <w:szCs w:val="22"/>
        </w:rPr>
      </w:pPr>
    </w:p>
    <w:p w14:paraId="4035F9EA" w14:textId="742925F0" w:rsidR="00831B7D" w:rsidRPr="000B233D" w:rsidRDefault="00831B7D" w:rsidP="00EC7FB9">
      <w:pPr>
        <w:widowControl/>
        <w:suppressAutoHyphens w:val="0"/>
        <w:jc w:val="both"/>
        <w:rPr>
          <w:color w:val="auto"/>
          <w:sz w:val="22"/>
          <w:szCs w:val="22"/>
        </w:rPr>
      </w:pPr>
      <w:r w:rsidRPr="000B233D">
        <w:rPr>
          <w:b/>
          <w:bCs/>
          <w:color w:val="auto"/>
          <w:sz w:val="22"/>
          <w:szCs w:val="22"/>
          <w:lang w:eastAsia="pl-PL"/>
        </w:rPr>
        <w:t>Rozdział 85154 – Przeciwdziałanie alkoholizmowi</w:t>
      </w:r>
      <w:r w:rsidR="00A63420">
        <w:rPr>
          <w:b/>
          <w:bCs/>
          <w:color w:val="auto"/>
          <w:sz w:val="22"/>
          <w:szCs w:val="22"/>
          <w:lang w:eastAsia="pl-PL"/>
        </w:rPr>
        <w:t xml:space="preserve">  </w:t>
      </w:r>
    </w:p>
    <w:p w14:paraId="02D6144F" w14:textId="77777777" w:rsidR="009F7F9F" w:rsidRPr="009F7F9F" w:rsidRDefault="009F7F9F" w:rsidP="00EC7FB9">
      <w:pPr>
        <w:widowControl/>
        <w:suppressAutoHyphens w:val="0"/>
        <w:jc w:val="both"/>
        <w:rPr>
          <w:b/>
          <w:bCs/>
          <w:color w:val="FF0000"/>
          <w:sz w:val="22"/>
          <w:szCs w:val="22"/>
          <w:lang w:eastAsia="pl-PL"/>
        </w:rPr>
      </w:pPr>
    </w:p>
    <w:p w14:paraId="69D5C5C8" w14:textId="6EECA48F" w:rsidR="009F7F9F" w:rsidRPr="009F7F9F" w:rsidRDefault="009F7F9F" w:rsidP="00EC7FB9">
      <w:pPr>
        <w:jc w:val="both"/>
        <w:rPr>
          <w:color w:val="auto"/>
          <w:sz w:val="22"/>
          <w:szCs w:val="22"/>
        </w:rPr>
      </w:pPr>
      <w:r w:rsidRPr="009F7F9F">
        <w:rPr>
          <w:b/>
          <w:bCs/>
          <w:color w:val="auto"/>
          <w:sz w:val="22"/>
          <w:szCs w:val="22"/>
        </w:rPr>
        <w:t xml:space="preserve">1.Wydatki bieżące w kwocie 472 500,- zł, </w:t>
      </w:r>
      <w:r w:rsidRPr="009F7F9F">
        <w:rPr>
          <w:color w:val="auto"/>
          <w:sz w:val="22"/>
          <w:szCs w:val="22"/>
          <w:lang w:eastAsia="pl-PL"/>
        </w:rPr>
        <w:t xml:space="preserve">w tym: </w:t>
      </w:r>
      <w:r w:rsidRPr="009F7F9F">
        <w:rPr>
          <w:color w:val="auto"/>
          <w:sz w:val="22"/>
          <w:szCs w:val="22"/>
        </w:rPr>
        <w:t>§ 2360 – 437</w:t>
      </w:r>
      <w:r w:rsidR="006E11A4">
        <w:rPr>
          <w:color w:val="auto"/>
          <w:sz w:val="22"/>
          <w:szCs w:val="22"/>
        </w:rPr>
        <w:t xml:space="preserve"> </w:t>
      </w:r>
      <w:r w:rsidRPr="009F7F9F">
        <w:rPr>
          <w:color w:val="auto"/>
          <w:sz w:val="22"/>
          <w:szCs w:val="22"/>
        </w:rPr>
        <w:t>500</w:t>
      </w:r>
      <w:r w:rsidRPr="009F7F9F">
        <w:rPr>
          <w:color w:val="auto"/>
          <w:sz w:val="22"/>
          <w:szCs w:val="22"/>
          <w:lang w:eastAsia="pl-PL"/>
        </w:rPr>
        <w:t xml:space="preserve"> </w:t>
      </w:r>
      <w:r w:rsidRPr="009F7F9F">
        <w:rPr>
          <w:color w:val="auto"/>
          <w:sz w:val="22"/>
          <w:szCs w:val="22"/>
        </w:rPr>
        <w:t>§ 4190- 25 000,-zł, §</w:t>
      </w:r>
      <w:r w:rsidR="009C7A54">
        <w:rPr>
          <w:color w:val="auto"/>
          <w:sz w:val="22"/>
          <w:szCs w:val="22"/>
        </w:rPr>
        <w:t> </w:t>
      </w:r>
      <w:r w:rsidRPr="009F7F9F">
        <w:rPr>
          <w:color w:val="auto"/>
          <w:sz w:val="22"/>
          <w:szCs w:val="22"/>
        </w:rPr>
        <w:t>4210- 2 000,- zł, § 4300- 8 000,- zł zaplanowano na:</w:t>
      </w:r>
    </w:p>
    <w:p w14:paraId="49117482" w14:textId="4EBF6835" w:rsidR="009F7F9F" w:rsidRPr="009F7F9F" w:rsidRDefault="009F7F9F" w:rsidP="00EC7FB9">
      <w:pPr>
        <w:jc w:val="both"/>
        <w:rPr>
          <w:color w:val="auto"/>
          <w:sz w:val="22"/>
          <w:szCs w:val="22"/>
        </w:rPr>
      </w:pPr>
      <w:r w:rsidRPr="009F7F9F">
        <w:rPr>
          <w:b/>
          <w:color w:val="auto"/>
          <w:sz w:val="22"/>
          <w:szCs w:val="22"/>
        </w:rPr>
        <w:t>a.</w:t>
      </w:r>
      <w:r w:rsidRPr="009F7F9F">
        <w:rPr>
          <w:color w:val="auto"/>
          <w:sz w:val="22"/>
          <w:szCs w:val="22"/>
        </w:rPr>
        <w:t xml:space="preserve"> Zadania w ramach </w:t>
      </w:r>
      <w:r w:rsidR="003F253F" w:rsidRPr="009F7F9F">
        <w:rPr>
          <w:color w:val="auto"/>
          <w:sz w:val="22"/>
          <w:szCs w:val="22"/>
        </w:rPr>
        <w:t xml:space="preserve">Wojewódzkiego Programu Profilaktyki i Rozwiązywania Problemów Alkoholowych </w:t>
      </w:r>
      <w:r w:rsidR="003F253F">
        <w:rPr>
          <w:color w:val="auto"/>
          <w:sz w:val="22"/>
          <w:szCs w:val="22"/>
        </w:rPr>
        <w:t>oraz Przeciwdziałania Narkomanii na lata 2022-2030</w:t>
      </w:r>
      <w:r w:rsidR="003F253F" w:rsidRPr="009F7F9F">
        <w:rPr>
          <w:color w:val="auto"/>
          <w:sz w:val="22"/>
          <w:szCs w:val="22"/>
        </w:rPr>
        <w:t>.</w:t>
      </w:r>
      <w:r w:rsidR="003F253F">
        <w:rPr>
          <w:color w:val="auto"/>
          <w:sz w:val="22"/>
          <w:szCs w:val="22"/>
        </w:rPr>
        <w:t xml:space="preserve"> </w:t>
      </w:r>
      <w:r w:rsidRPr="009F7F9F">
        <w:rPr>
          <w:color w:val="auto"/>
          <w:sz w:val="22"/>
          <w:szCs w:val="22"/>
        </w:rPr>
        <w:t xml:space="preserve">– zadania </w:t>
      </w:r>
      <w:r w:rsidR="00EC7FB9">
        <w:rPr>
          <w:color w:val="auto"/>
          <w:sz w:val="22"/>
          <w:szCs w:val="22"/>
        </w:rPr>
        <w:t>r</w:t>
      </w:r>
      <w:r w:rsidRPr="009F7F9F">
        <w:rPr>
          <w:color w:val="auto"/>
          <w:sz w:val="22"/>
          <w:szCs w:val="22"/>
        </w:rPr>
        <w:t xml:space="preserve">ealizowane przez organizacje pozarządowe prowadzące działalność pożytku publicznego, działające na </w:t>
      </w:r>
      <w:r w:rsidRPr="009F7F9F">
        <w:rPr>
          <w:color w:val="auto"/>
          <w:sz w:val="22"/>
          <w:szCs w:val="22"/>
        </w:rPr>
        <w:lastRenderedPageBreak/>
        <w:t xml:space="preserve">terenie województwa podkarpackiego, w formie dotacji celowych udzielonych w trybie art. 221 </w:t>
      </w:r>
      <w:r w:rsidR="003F253F">
        <w:rPr>
          <w:color w:val="auto"/>
          <w:sz w:val="22"/>
          <w:szCs w:val="22"/>
        </w:rPr>
        <w:t>u</w:t>
      </w:r>
      <w:r w:rsidRPr="009F7F9F">
        <w:rPr>
          <w:color w:val="auto"/>
          <w:sz w:val="22"/>
          <w:szCs w:val="22"/>
        </w:rPr>
        <w:t>stawy</w:t>
      </w:r>
      <w:r w:rsidR="003F253F">
        <w:rPr>
          <w:color w:val="auto"/>
          <w:sz w:val="22"/>
          <w:szCs w:val="22"/>
        </w:rPr>
        <w:t xml:space="preserve"> </w:t>
      </w:r>
      <w:r w:rsidRPr="009F7F9F">
        <w:rPr>
          <w:color w:val="auto"/>
          <w:sz w:val="22"/>
          <w:szCs w:val="22"/>
        </w:rPr>
        <w:t xml:space="preserve">o finansach publicznych – kwota </w:t>
      </w:r>
      <w:r w:rsidRPr="009F7F9F">
        <w:rPr>
          <w:b/>
          <w:color w:val="auto"/>
          <w:sz w:val="22"/>
          <w:szCs w:val="22"/>
        </w:rPr>
        <w:t>437 500,- zł</w:t>
      </w:r>
      <w:r w:rsidRPr="009F7F9F">
        <w:rPr>
          <w:color w:val="auto"/>
          <w:sz w:val="22"/>
          <w:szCs w:val="22"/>
        </w:rPr>
        <w:t xml:space="preserve"> (§ 2360),</w:t>
      </w:r>
    </w:p>
    <w:p w14:paraId="3DAF6A74" w14:textId="0771E382" w:rsidR="009F7F9F" w:rsidRPr="009F7F9F" w:rsidRDefault="009F7F9F" w:rsidP="00EC7FB9">
      <w:pPr>
        <w:jc w:val="both"/>
        <w:rPr>
          <w:color w:val="auto"/>
          <w:sz w:val="22"/>
          <w:szCs w:val="22"/>
        </w:rPr>
      </w:pPr>
      <w:r w:rsidRPr="009F7F9F">
        <w:rPr>
          <w:b/>
          <w:bCs/>
          <w:color w:val="auto"/>
          <w:sz w:val="22"/>
          <w:szCs w:val="22"/>
        </w:rPr>
        <w:t>b.</w:t>
      </w:r>
      <w:r w:rsidRPr="009F7F9F">
        <w:rPr>
          <w:rFonts w:eastAsia="Calibri"/>
          <w:color w:val="auto"/>
          <w:sz w:val="22"/>
          <w:szCs w:val="22"/>
        </w:rPr>
        <w:t xml:space="preserve"> Współorganizowanie konkursów, przeprowadzanie działań prewencyjnych; działań informacyjno - edukacyjnych z zakresu profilaktyki uzależnień o zasięgu i znaczeniu wojewódzkim, realizowane na podstawie porozumień z organami administracji publicznej</w:t>
      </w:r>
      <w:r w:rsidRPr="009F7F9F">
        <w:rPr>
          <w:rFonts w:eastAsia="Calibri"/>
          <w:color w:val="auto"/>
          <w:sz w:val="22"/>
          <w:szCs w:val="22"/>
        </w:rPr>
        <w:br/>
        <w:t xml:space="preserve">tj. z Komendą Wojewódzką Policji, z Wojewódzką Stacją Sanitarno Epidemiologiczną </w:t>
      </w:r>
      <w:r w:rsidRPr="009F7F9F">
        <w:rPr>
          <w:color w:val="auto"/>
          <w:sz w:val="22"/>
          <w:szCs w:val="22"/>
        </w:rPr>
        <w:t xml:space="preserve">– kwota </w:t>
      </w:r>
      <w:r w:rsidRPr="009F7F9F">
        <w:rPr>
          <w:b/>
          <w:color w:val="auto"/>
          <w:sz w:val="22"/>
          <w:szCs w:val="22"/>
        </w:rPr>
        <w:t>35 000,- zł</w:t>
      </w:r>
      <w:r w:rsidRPr="009F7F9F">
        <w:rPr>
          <w:color w:val="auto"/>
          <w:sz w:val="22"/>
          <w:szCs w:val="22"/>
        </w:rPr>
        <w:t xml:space="preserve"> (w tym: § 4190- 25 000,- zł – nagrody w konkursach; § 4210- 2 000,- zł – zakup materiałów informacyjno – edukacyjnych; § 4300 - 8 000,- zł (w tym: 4 000,- zł. – zakup usługi cateringowo – gastronomicznej (w formie przerwy kawowej): </w:t>
      </w:r>
      <w:r w:rsidRPr="009F7F9F">
        <w:rPr>
          <w:rFonts w:eastAsia="Calibri"/>
          <w:color w:val="auto"/>
          <w:sz w:val="22"/>
          <w:szCs w:val="22"/>
        </w:rPr>
        <w:t xml:space="preserve">kawa, mleko/ śmietanka do kawy, herbata, cukier, cytryny, napoje, ciastka itp. na potrzeby Konferencji profilaktyczno-alkoholowej </w:t>
      </w:r>
      <w:r w:rsidRPr="009F7F9F">
        <w:rPr>
          <w:color w:val="auto"/>
          <w:sz w:val="22"/>
          <w:szCs w:val="22"/>
        </w:rPr>
        <w:t>– 4 000,- zł zlecenie wykonania wydruku materiałów promocyjno - informacyjno – edukacyjnych).</w:t>
      </w:r>
    </w:p>
    <w:p w14:paraId="0D93CC12" w14:textId="4BC7951D" w:rsidR="009F7F9F" w:rsidRDefault="009F7F9F" w:rsidP="00EC7FB9">
      <w:pPr>
        <w:tabs>
          <w:tab w:val="left" w:pos="284"/>
        </w:tabs>
        <w:jc w:val="both"/>
        <w:rPr>
          <w:color w:val="auto"/>
          <w:sz w:val="22"/>
          <w:szCs w:val="22"/>
        </w:rPr>
      </w:pPr>
      <w:r w:rsidRPr="009F7F9F">
        <w:rPr>
          <w:color w:val="auto"/>
          <w:sz w:val="22"/>
          <w:szCs w:val="22"/>
        </w:rPr>
        <w:t>Wydatki finansowane z wpływów z tytułu wydawania zezwoleń na obrót hurtowy napojami alkoholowymi.</w:t>
      </w:r>
    </w:p>
    <w:p w14:paraId="0838A695" w14:textId="77777777" w:rsidR="00B629AC" w:rsidRPr="009C504E" w:rsidRDefault="00B629AC" w:rsidP="00EC7FB9">
      <w:pPr>
        <w:tabs>
          <w:tab w:val="left" w:pos="284"/>
        </w:tabs>
        <w:jc w:val="both"/>
        <w:rPr>
          <w:color w:val="auto"/>
          <w:sz w:val="22"/>
          <w:szCs w:val="22"/>
        </w:rPr>
      </w:pPr>
    </w:p>
    <w:p w14:paraId="7ECA9CFB" w14:textId="11C14A72" w:rsidR="00831B7D" w:rsidRDefault="00831B7D" w:rsidP="00EC7FB9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  <w:r w:rsidRPr="009C504E">
        <w:rPr>
          <w:b/>
          <w:bCs/>
          <w:color w:val="auto"/>
          <w:sz w:val="22"/>
          <w:szCs w:val="22"/>
          <w:lang w:eastAsia="pl-PL"/>
        </w:rPr>
        <w:t>Dział 852 – POMOC SPOŁECZNA</w:t>
      </w:r>
    </w:p>
    <w:p w14:paraId="17BFDCFD" w14:textId="3EDB6F36" w:rsidR="00FA3520" w:rsidRPr="00FA3520" w:rsidRDefault="00FA3520" w:rsidP="00EC7FB9">
      <w:pPr>
        <w:widowControl/>
        <w:suppressAutoHyphens w:val="0"/>
        <w:jc w:val="both"/>
        <w:rPr>
          <w:color w:val="0070C0"/>
          <w:sz w:val="22"/>
          <w:szCs w:val="22"/>
        </w:rPr>
      </w:pPr>
      <w:r w:rsidRPr="00FA3520">
        <w:rPr>
          <w:b/>
          <w:bCs/>
          <w:color w:val="auto"/>
          <w:sz w:val="22"/>
          <w:szCs w:val="22"/>
          <w:lang w:eastAsia="pl-PL"/>
        </w:rPr>
        <w:t>Rozdział 85205 – Zadania w zakresie przeciwdziałania przemocy w rodzinie</w:t>
      </w:r>
      <w:r>
        <w:rPr>
          <w:b/>
          <w:bCs/>
          <w:color w:val="auto"/>
          <w:sz w:val="22"/>
          <w:szCs w:val="22"/>
          <w:lang w:eastAsia="pl-PL"/>
        </w:rPr>
        <w:t xml:space="preserve"> </w:t>
      </w:r>
    </w:p>
    <w:p w14:paraId="368D869D" w14:textId="77777777" w:rsidR="00FA3520" w:rsidRPr="00FA3520" w:rsidRDefault="00FA3520" w:rsidP="00EC7FB9">
      <w:pPr>
        <w:widowControl/>
        <w:suppressAutoHyphens w:val="0"/>
        <w:jc w:val="both"/>
        <w:rPr>
          <w:color w:val="auto"/>
          <w:sz w:val="22"/>
          <w:szCs w:val="22"/>
        </w:rPr>
      </w:pPr>
      <w:r w:rsidRPr="00FA3520">
        <w:rPr>
          <w:b/>
          <w:bCs/>
          <w:color w:val="auto"/>
          <w:sz w:val="22"/>
          <w:szCs w:val="22"/>
          <w:lang w:eastAsia="pl-PL"/>
        </w:rPr>
        <w:t xml:space="preserve"> </w:t>
      </w:r>
    </w:p>
    <w:p w14:paraId="6E72116B" w14:textId="77777777" w:rsidR="00FA3520" w:rsidRPr="00FA3520" w:rsidRDefault="00FA3520" w:rsidP="00EC7FB9">
      <w:pPr>
        <w:jc w:val="both"/>
        <w:rPr>
          <w:color w:val="auto"/>
          <w:sz w:val="22"/>
          <w:szCs w:val="22"/>
        </w:rPr>
      </w:pPr>
      <w:r w:rsidRPr="00FA3520">
        <w:rPr>
          <w:b/>
          <w:bCs/>
          <w:color w:val="auto"/>
          <w:sz w:val="22"/>
          <w:szCs w:val="22"/>
        </w:rPr>
        <w:t>1. Wydatki bieżące w kwocie 148 720,- zł,</w:t>
      </w:r>
      <w:r w:rsidRPr="00FA3520">
        <w:rPr>
          <w:color w:val="auto"/>
          <w:sz w:val="22"/>
          <w:szCs w:val="22"/>
          <w:lang w:eastAsia="pl-PL"/>
        </w:rPr>
        <w:t xml:space="preserve"> </w:t>
      </w:r>
      <w:r w:rsidRPr="00FA3520">
        <w:rPr>
          <w:color w:val="auto"/>
          <w:sz w:val="22"/>
          <w:szCs w:val="22"/>
        </w:rPr>
        <w:t xml:space="preserve">w tym: </w:t>
      </w:r>
      <w:bookmarkStart w:id="3" w:name="_Hlk121293947"/>
      <w:r w:rsidRPr="00FA3520">
        <w:rPr>
          <w:color w:val="auto"/>
          <w:sz w:val="22"/>
          <w:szCs w:val="22"/>
        </w:rPr>
        <w:t>§</w:t>
      </w:r>
      <w:bookmarkEnd w:id="3"/>
      <w:r w:rsidRPr="00FA3520">
        <w:rPr>
          <w:color w:val="auto"/>
          <w:sz w:val="22"/>
          <w:szCs w:val="22"/>
        </w:rPr>
        <w:t xml:space="preserve"> 2360 - w kwocie 100 000,- zł zaplanowano na:</w:t>
      </w:r>
    </w:p>
    <w:p w14:paraId="291334A7" w14:textId="77777777" w:rsidR="00FA3520" w:rsidRPr="00FA3520" w:rsidRDefault="00FA3520" w:rsidP="00EC7FB9">
      <w:pPr>
        <w:jc w:val="both"/>
        <w:rPr>
          <w:color w:val="auto"/>
          <w:sz w:val="22"/>
          <w:szCs w:val="22"/>
        </w:rPr>
      </w:pPr>
      <w:r w:rsidRPr="00FA3520">
        <w:rPr>
          <w:color w:val="auto"/>
          <w:sz w:val="22"/>
          <w:szCs w:val="22"/>
        </w:rPr>
        <w:t>Zadania w ramach Wojewódzkiego Programu Przeciwdziałania Przemocy w Rodzinie, związane z przeciwdziałaniem przemocy w rodzinie - zadania realizowane przez organizacje pozarządowe prowadzące działalność pożytku publicznego, działające na terenie województwa podkarpackiego, w formie dotacji celowych udzielonych w trybie art. 221 ustawy o finansach publicznych.</w:t>
      </w:r>
    </w:p>
    <w:p w14:paraId="60D7AB08" w14:textId="71881CB2" w:rsidR="00FA3520" w:rsidRPr="00FA3520" w:rsidRDefault="00FA3520" w:rsidP="00EC7FB9">
      <w:pPr>
        <w:jc w:val="both"/>
        <w:rPr>
          <w:color w:val="auto"/>
          <w:sz w:val="22"/>
          <w:szCs w:val="22"/>
        </w:rPr>
      </w:pPr>
      <w:r w:rsidRPr="00FA3520">
        <w:rPr>
          <w:color w:val="auto"/>
          <w:sz w:val="22"/>
          <w:szCs w:val="22"/>
        </w:rPr>
        <w:t>§ 4300 – kwota 48 720,- zł  - środki pochodzące z dotacji celowej uzyskanej z budżetu państwa z przeznaczeniem na dofinansowanie organizowania szkoleń dla osób realizujących zadania związane z przeciwdziałaniem przemocy w rodzinie</w:t>
      </w:r>
      <w:r w:rsidR="00BC562B">
        <w:rPr>
          <w:color w:val="auto"/>
          <w:sz w:val="22"/>
          <w:szCs w:val="22"/>
        </w:rPr>
        <w:t xml:space="preserve"> </w:t>
      </w:r>
      <w:r w:rsidR="00BC562B" w:rsidRPr="00152B71">
        <w:rPr>
          <w:color w:val="auto"/>
          <w:sz w:val="22"/>
          <w:szCs w:val="22"/>
        </w:rPr>
        <w:t>w tym:</w:t>
      </w:r>
      <w:r w:rsidR="0086633A" w:rsidRPr="00152B71">
        <w:rPr>
          <w:color w:val="auto"/>
          <w:sz w:val="22"/>
          <w:szCs w:val="22"/>
        </w:rPr>
        <w:t xml:space="preserve"> </w:t>
      </w:r>
      <w:r w:rsidR="00BC562B" w:rsidRPr="00152B71">
        <w:rPr>
          <w:color w:val="auto"/>
          <w:sz w:val="22"/>
          <w:szCs w:val="22"/>
        </w:rPr>
        <w:t>27 600,-zł</w:t>
      </w:r>
      <w:r w:rsidR="00C45175" w:rsidRPr="00152B71">
        <w:rPr>
          <w:color w:val="auto"/>
          <w:sz w:val="22"/>
          <w:szCs w:val="22"/>
        </w:rPr>
        <w:t xml:space="preserve"> </w:t>
      </w:r>
      <w:r w:rsidR="00BC562B" w:rsidRPr="00152B71">
        <w:rPr>
          <w:color w:val="auto"/>
          <w:sz w:val="22"/>
          <w:szCs w:val="22"/>
        </w:rPr>
        <w:t>z</w:t>
      </w:r>
      <w:r w:rsidR="0086633A" w:rsidRPr="00152B71">
        <w:rPr>
          <w:color w:val="auto"/>
          <w:sz w:val="22"/>
          <w:szCs w:val="22"/>
        </w:rPr>
        <w:t>akup usługi cateringowo-gastronomicznej</w:t>
      </w:r>
      <w:r w:rsidR="00C45175" w:rsidRPr="00152B71">
        <w:rPr>
          <w:color w:val="auto"/>
          <w:sz w:val="22"/>
          <w:szCs w:val="22"/>
        </w:rPr>
        <w:t xml:space="preserve"> </w:t>
      </w:r>
      <w:r w:rsidR="0086633A" w:rsidRPr="00152B71">
        <w:rPr>
          <w:color w:val="auto"/>
          <w:sz w:val="22"/>
          <w:szCs w:val="22"/>
        </w:rPr>
        <w:t>obejmuje podanie: śniadań, serwisów kawowych, obiadów, kolacji</w:t>
      </w:r>
      <w:r w:rsidR="00152B71">
        <w:rPr>
          <w:color w:val="auto"/>
          <w:sz w:val="22"/>
          <w:szCs w:val="22"/>
        </w:rPr>
        <w:t>.</w:t>
      </w:r>
      <w:r w:rsidR="00BC562B">
        <w:rPr>
          <w:color w:val="auto"/>
          <w:sz w:val="22"/>
          <w:szCs w:val="22"/>
        </w:rPr>
        <w:t xml:space="preserve"> </w:t>
      </w:r>
    </w:p>
    <w:p w14:paraId="0759B6A0" w14:textId="77777777" w:rsidR="00FA3520" w:rsidRPr="009C504E" w:rsidRDefault="00FA3520" w:rsidP="00EC7FB9">
      <w:pPr>
        <w:widowControl/>
        <w:suppressAutoHyphens w:val="0"/>
        <w:jc w:val="both"/>
        <w:rPr>
          <w:color w:val="auto"/>
          <w:sz w:val="22"/>
          <w:szCs w:val="22"/>
        </w:rPr>
      </w:pPr>
    </w:p>
    <w:p w14:paraId="75328143" w14:textId="04CFB996" w:rsidR="00831B7D" w:rsidRPr="00A63420" w:rsidRDefault="00831B7D" w:rsidP="00EC7FB9">
      <w:pPr>
        <w:widowControl/>
        <w:suppressAutoHyphens w:val="0"/>
        <w:jc w:val="both"/>
        <w:rPr>
          <w:b/>
          <w:bCs/>
          <w:color w:val="FF0000"/>
          <w:sz w:val="22"/>
          <w:szCs w:val="22"/>
          <w:lang w:eastAsia="pl-PL"/>
        </w:rPr>
      </w:pPr>
      <w:r w:rsidRPr="009C504E">
        <w:rPr>
          <w:b/>
          <w:bCs/>
          <w:color w:val="auto"/>
          <w:sz w:val="22"/>
          <w:szCs w:val="22"/>
          <w:lang w:eastAsia="pl-PL"/>
        </w:rPr>
        <w:t xml:space="preserve">Rozdział 85217 – Regionalne ośrodki polityki społecznej </w:t>
      </w:r>
    </w:p>
    <w:p w14:paraId="66601C96" w14:textId="77777777" w:rsidR="00F9059E" w:rsidRPr="00F9059E" w:rsidRDefault="00F9059E" w:rsidP="00EC7FB9">
      <w:pPr>
        <w:widowControl/>
        <w:suppressAutoHyphens w:val="0"/>
        <w:jc w:val="both"/>
        <w:rPr>
          <w:color w:val="auto"/>
          <w:sz w:val="22"/>
          <w:szCs w:val="22"/>
        </w:rPr>
      </w:pPr>
      <w:r w:rsidRPr="00F9059E">
        <w:rPr>
          <w:bCs/>
          <w:color w:val="auto"/>
          <w:sz w:val="22"/>
          <w:szCs w:val="22"/>
          <w:lang w:eastAsia="pl-PL"/>
        </w:rPr>
        <w:t xml:space="preserve">Plan ROPS ogółem </w:t>
      </w:r>
      <w:r w:rsidRPr="00F9059E">
        <w:rPr>
          <w:b/>
          <w:bCs/>
          <w:color w:val="auto"/>
          <w:sz w:val="22"/>
          <w:szCs w:val="22"/>
          <w:lang w:eastAsia="pl-PL"/>
        </w:rPr>
        <w:t>6 563 064,-</w:t>
      </w:r>
      <w:r w:rsidRPr="00F9059E">
        <w:rPr>
          <w:bCs/>
          <w:color w:val="auto"/>
          <w:sz w:val="22"/>
          <w:szCs w:val="22"/>
          <w:lang w:eastAsia="pl-PL"/>
        </w:rPr>
        <w:t xml:space="preserve"> zł, w tym:  </w:t>
      </w:r>
    </w:p>
    <w:p w14:paraId="10358C40" w14:textId="77777777" w:rsidR="00F9059E" w:rsidRPr="00F9059E" w:rsidRDefault="00F9059E" w:rsidP="00EC7FB9">
      <w:pPr>
        <w:widowControl/>
        <w:tabs>
          <w:tab w:val="left" w:pos="1014"/>
        </w:tabs>
        <w:suppressAutoHyphens w:val="0"/>
        <w:jc w:val="both"/>
        <w:rPr>
          <w:color w:val="auto"/>
          <w:sz w:val="22"/>
          <w:szCs w:val="22"/>
        </w:rPr>
      </w:pPr>
      <w:r w:rsidRPr="00F9059E">
        <w:rPr>
          <w:b/>
          <w:bCs/>
          <w:color w:val="auto"/>
          <w:sz w:val="22"/>
          <w:szCs w:val="22"/>
        </w:rPr>
        <w:t xml:space="preserve">1. Wydatki bieżące w kwocie </w:t>
      </w:r>
      <w:r w:rsidRPr="00F9059E">
        <w:rPr>
          <w:b/>
          <w:bCs/>
          <w:color w:val="auto"/>
          <w:sz w:val="22"/>
          <w:szCs w:val="22"/>
          <w:lang w:eastAsia="pl-PL"/>
        </w:rPr>
        <w:t>5 802 686</w:t>
      </w:r>
      <w:r w:rsidRPr="00F9059E">
        <w:rPr>
          <w:b/>
          <w:color w:val="auto"/>
          <w:sz w:val="22"/>
          <w:szCs w:val="22"/>
        </w:rPr>
        <w:t>,- zł</w:t>
      </w:r>
      <w:r w:rsidRPr="00F9059E">
        <w:rPr>
          <w:b/>
          <w:bCs/>
          <w:color w:val="auto"/>
          <w:sz w:val="22"/>
          <w:szCs w:val="22"/>
        </w:rPr>
        <w:t xml:space="preserve"> </w:t>
      </w:r>
      <w:r w:rsidRPr="00F9059E">
        <w:rPr>
          <w:color w:val="auto"/>
          <w:sz w:val="22"/>
          <w:szCs w:val="22"/>
        </w:rPr>
        <w:t xml:space="preserve">przeznaczone są na: </w:t>
      </w:r>
    </w:p>
    <w:p w14:paraId="715219FC" w14:textId="6A31B6B6" w:rsidR="00F9059E" w:rsidRPr="00F9059E" w:rsidRDefault="00F9059E" w:rsidP="00EC7FB9">
      <w:pPr>
        <w:widowControl/>
        <w:tabs>
          <w:tab w:val="left" w:pos="0"/>
        </w:tabs>
        <w:suppressAutoHyphens w:val="0"/>
        <w:jc w:val="both"/>
        <w:rPr>
          <w:b/>
          <w:color w:val="auto"/>
          <w:sz w:val="22"/>
          <w:szCs w:val="22"/>
        </w:rPr>
      </w:pPr>
      <w:r w:rsidRPr="00F9059E">
        <w:rPr>
          <w:b/>
          <w:color w:val="auto"/>
          <w:sz w:val="22"/>
          <w:szCs w:val="22"/>
          <w:lang w:eastAsia="pl-PL"/>
        </w:rPr>
        <w:t>a.</w:t>
      </w:r>
      <w:r w:rsidRPr="00F9059E">
        <w:rPr>
          <w:color w:val="auto"/>
          <w:sz w:val="22"/>
          <w:szCs w:val="22"/>
          <w:lang w:eastAsia="pl-PL"/>
        </w:rPr>
        <w:t xml:space="preserve"> wynagrodzenia osobowe pracowników realizujących zadania jednostki wraz </w:t>
      </w:r>
      <w:r w:rsidRPr="00F9059E">
        <w:rPr>
          <w:color w:val="auto"/>
          <w:sz w:val="22"/>
          <w:szCs w:val="22"/>
          <w:lang w:eastAsia="pl-PL"/>
        </w:rPr>
        <w:br/>
        <w:t>z dodatkowym wynagrodzeniem rocznym</w:t>
      </w:r>
      <w:r w:rsidR="006540BD">
        <w:rPr>
          <w:color w:val="auto"/>
          <w:sz w:val="22"/>
          <w:szCs w:val="22"/>
          <w:lang w:eastAsia="pl-PL"/>
        </w:rPr>
        <w:t>,</w:t>
      </w:r>
      <w:r w:rsidRPr="00F9059E">
        <w:rPr>
          <w:color w:val="auto"/>
          <w:sz w:val="22"/>
          <w:szCs w:val="22"/>
          <w:lang w:eastAsia="pl-PL"/>
        </w:rPr>
        <w:t xml:space="preserve"> wynagrodzenia bezosobowe</w:t>
      </w:r>
      <w:r w:rsidR="006540BD">
        <w:rPr>
          <w:color w:val="auto"/>
          <w:sz w:val="22"/>
          <w:szCs w:val="22"/>
          <w:lang w:eastAsia="pl-PL"/>
        </w:rPr>
        <w:t xml:space="preserve">, </w:t>
      </w:r>
      <w:r w:rsidR="006540BD">
        <w:rPr>
          <w:color w:val="auto"/>
          <w:sz w:val="22"/>
          <w:szCs w:val="22"/>
        </w:rPr>
        <w:t>w</w:t>
      </w:r>
      <w:r w:rsidR="006540BD" w:rsidRPr="00F9059E">
        <w:rPr>
          <w:color w:val="auto"/>
          <w:sz w:val="22"/>
          <w:szCs w:val="22"/>
        </w:rPr>
        <w:t xml:space="preserve">ynagrodzenia </w:t>
      </w:r>
      <w:r w:rsidR="00B3113E">
        <w:rPr>
          <w:color w:val="auto"/>
          <w:sz w:val="22"/>
          <w:szCs w:val="22"/>
        </w:rPr>
        <w:br/>
      </w:r>
      <w:r w:rsidR="006540BD" w:rsidRPr="00F9059E">
        <w:rPr>
          <w:color w:val="auto"/>
          <w:sz w:val="22"/>
          <w:szCs w:val="22"/>
        </w:rPr>
        <w:t>i uposażenia wypłacane w związku z pomocą obywatelom Ukrainy</w:t>
      </w:r>
      <w:r w:rsidR="006540BD">
        <w:rPr>
          <w:color w:val="auto"/>
          <w:sz w:val="22"/>
          <w:szCs w:val="22"/>
          <w:lang w:eastAsia="pl-PL"/>
        </w:rPr>
        <w:t xml:space="preserve"> </w:t>
      </w:r>
      <w:r w:rsidRPr="00F9059E">
        <w:rPr>
          <w:color w:val="auto"/>
          <w:sz w:val="22"/>
          <w:szCs w:val="22"/>
          <w:lang w:eastAsia="pl-PL"/>
        </w:rPr>
        <w:t xml:space="preserve"> – </w:t>
      </w:r>
      <w:r w:rsidRPr="00F9059E">
        <w:rPr>
          <w:b/>
          <w:color w:val="auto"/>
          <w:sz w:val="22"/>
          <w:szCs w:val="22"/>
          <w:lang w:eastAsia="pl-PL"/>
        </w:rPr>
        <w:t>3 </w:t>
      </w:r>
      <w:r w:rsidR="006540BD">
        <w:rPr>
          <w:b/>
          <w:color w:val="auto"/>
          <w:sz w:val="22"/>
          <w:szCs w:val="22"/>
          <w:lang w:eastAsia="pl-PL"/>
        </w:rPr>
        <w:t>3</w:t>
      </w:r>
      <w:r w:rsidR="00730195">
        <w:rPr>
          <w:b/>
          <w:color w:val="auto"/>
          <w:sz w:val="22"/>
          <w:szCs w:val="22"/>
          <w:lang w:eastAsia="pl-PL"/>
        </w:rPr>
        <w:t>09</w:t>
      </w:r>
      <w:r w:rsidRPr="00F9059E">
        <w:rPr>
          <w:b/>
          <w:color w:val="auto"/>
          <w:sz w:val="22"/>
          <w:szCs w:val="22"/>
          <w:lang w:eastAsia="pl-PL"/>
        </w:rPr>
        <w:t xml:space="preserve"> </w:t>
      </w:r>
      <w:r w:rsidR="00730195">
        <w:rPr>
          <w:b/>
          <w:color w:val="auto"/>
          <w:sz w:val="22"/>
          <w:szCs w:val="22"/>
          <w:lang w:eastAsia="pl-PL"/>
        </w:rPr>
        <w:t>410</w:t>
      </w:r>
      <w:r w:rsidRPr="00F9059E">
        <w:rPr>
          <w:b/>
          <w:color w:val="auto"/>
          <w:sz w:val="22"/>
          <w:szCs w:val="22"/>
          <w:lang w:eastAsia="pl-PL"/>
        </w:rPr>
        <w:t>,- zł</w:t>
      </w:r>
      <w:r w:rsidRPr="00F9059E">
        <w:rPr>
          <w:color w:val="auto"/>
          <w:sz w:val="22"/>
          <w:szCs w:val="22"/>
          <w:lang w:eastAsia="pl-PL"/>
        </w:rPr>
        <w:t xml:space="preserve">, </w:t>
      </w:r>
      <w:r w:rsidR="002C4118">
        <w:rPr>
          <w:color w:val="auto"/>
          <w:sz w:val="22"/>
          <w:szCs w:val="22"/>
          <w:lang w:eastAsia="pl-PL"/>
        </w:rPr>
        <w:br/>
      </w:r>
      <w:r w:rsidRPr="00F9059E">
        <w:rPr>
          <w:color w:val="auto"/>
          <w:sz w:val="22"/>
          <w:szCs w:val="22"/>
          <w:lang w:eastAsia="pl-PL"/>
        </w:rPr>
        <w:t>w tym: (§ 4010 – 3 05</w:t>
      </w:r>
      <w:r w:rsidR="00730195">
        <w:rPr>
          <w:color w:val="auto"/>
          <w:sz w:val="22"/>
          <w:szCs w:val="22"/>
          <w:lang w:eastAsia="pl-PL"/>
        </w:rPr>
        <w:t>2</w:t>
      </w:r>
      <w:r w:rsidRPr="00F9059E">
        <w:rPr>
          <w:color w:val="auto"/>
          <w:sz w:val="22"/>
          <w:szCs w:val="22"/>
          <w:lang w:eastAsia="pl-PL"/>
        </w:rPr>
        <w:t xml:space="preserve"> </w:t>
      </w:r>
      <w:r w:rsidR="00730195">
        <w:rPr>
          <w:color w:val="auto"/>
          <w:sz w:val="22"/>
          <w:szCs w:val="22"/>
          <w:lang w:eastAsia="pl-PL"/>
        </w:rPr>
        <w:t>753</w:t>
      </w:r>
      <w:r w:rsidRPr="00F9059E">
        <w:rPr>
          <w:color w:val="auto"/>
          <w:sz w:val="22"/>
          <w:szCs w:val="22"/>
          <w:lang w:eastAsia="pl-PL"/>
        </w:rPr>
        <w:t>,-zł, § 4040 – 189 306,- zł, § 4170- 15 900,- zł- umowa zlecenie ze specjalistą do spraw ochrony informacji niejawnych</w:t>
      </w:r>
      <w:r w:rsidR="006540BD">
        <w:rPr>
          <w:color w:val="auto"/>
          <w:sz w:val="22"/>
          <w:szCs w:val="22"/>
          <w:lang w:eastAsia="pl-PL"/>
        </w:rPr>
        <w:t>,</w:t>
      </w:r>
      <w:r w:rsidR="006540BD" w:rsidRPr="006540BD">
        <w:rPr>
          <w:color w:val="auto"/>
          <w:sz w:val="22"/>
          <w:szCs w:val="22"/>
          <w:lang w:eastAsia="pl-PL"/>
        </w:rPr>
        <w:t xml:space="preserve"> </w:t>
      </w:r>
      <w:r w:rsidR="006540BD" w:rsidRPr="00F9059E">
        <w:rPr>
          <w:color w:val="auto"/>
          <w:sz w:val="22"/>
          <w:szCs w:val="22"/>
          <w:lang w:eastAsia="pl-PL"/>
        </w:rPr>
        <w:t>§ 4</w:t>
      </w:r>
      <w:r w:rsidR="006540BD">
        <w:rPr>
          <w:color w:val="auto"/>
          <w:sz w:val="22"/>
          <w:szCs w:val="22"/>
          <w:lang w:eastAsia="pl-PL"/>
        </w:rPr>
        <w:t>74</w:t>
      </w:r>
      <w:r w:rsidR="006540BD" w:rsidRPr="00F9059E">
        <w:rPr>
          <w:color w:val="auto"/>
          <w:sz w:val="22"/>
          <w:szCs w:val="22"/>
          <w:lang w:eastAsia="pl-PL"/>
        </w:rPr>
        <w:t>0</w:t>
      </w:r>
      <w:r w:rsidR="006540BD">
        <w:rPr>
          <w:color w:val="auto"/>
          <w:sz w:val="22"/>
          <w:szCs w:val="22"/>
          <w:lang w:eastAsia="pl-PL"/>
        </w:rPr>
        <w:t xml:space="preserve"> </w:t>
      </w:r>
      <w:r w:rsidR="006540BD" w:rsidRPr="00F9059E">
        <w:rPr>
          <w:color w:val="auto"/>
          <w:sz w:val="22"/>
          <w:szCs w:val="22"/>
          <w:lang w:eastAsia="pl-PL"/>
        </w:rPr>
        <w:t xml:space="preserve">- </w:t>
      </w:r>
      <w:r w:rsidR="006540BD">
        <w:rPr>
          <w:color w:val="auto"/>
          <w:sz w:val="22"/>
          <w:szCs w:val="22"/>
          <w:lang w:eastAsia="pl-PL"/>
        </w:rPr>
        <w:t>51 451,-zł</w:t>
      </w:r>
      <w:r w:rsidRPr="00F9059E">
        <w:rPr>
          <w:color w:val="auto"/>
          <w:sz w:val="22"/>
          <w:szCs w:val="22"/>
          <w:lang w:eastAsia="pl-PL"/>
        </w:rPr>
        <w:t>),</w:t>
      </w:r>
    </w:p>
    <w:p w14:paraId="75BBD539" w14:textId="05F09AC7" w:rsidR="00F9059E" w:rsidRPr="00F9059E" w:rsidRDefault="00F9059E" w:rsidP="00EC7FB9">
      <w:pPr>
        <w:widowControl/>
        <w:tabs>
          <w:tab w:val="left" w:pos="0"/>
        </w:tabs>
        <w:suppressAutoHyphens w:val="0"/>
        <w:jc w:val="both"/>
        <w:rPr>
          <w:color w:val="auto"/>
          <w:sz w:val="22"/>
          <w:szCs w:val="22"/>
          <w:lang w:eastAsia="pl-PL"/>
        </w:rPr>
      </w:pPr>
      <w:r w:rsidRPr="00F9059E">
        <w:rPr>
          <w:b/>
          <w:color w:val="auto"/>
          <w:sz w:val="22"/>
          <w:szCs w:val="22"/>
        </w:rPr>
        <w:t>b</w:t>
      </w:r>
      <w:r w:rsidRPr="00F9059E">
        <w:rPr>
          <w:color w:val="auto"/>
          <w:sz w:val="22"/>
          <w:szCs w:val="22"/>
        </w:rPr>
        <w:t xml:space="preserve">. </w:t>
      </w:r>
      <w:r w:rsidRPr="00F9059E">
        <w:rPr>
          <w:color w:val="auto"/>
          <w:sz w:val="22"/>
          <w:szCs w:val="22"/>
          <w:lang w:eastAsia="pl-PL"/>
        </w:rPr>
        <w:t xml:space="preserve">pochodne od wynagrodzeń – </w:t>
      </w:r>
      <w:r w:rsidRPr="00F9059E">
        <w:rPr>
          <w:b/>
          <w:color w:val="auto"/>
          <w:sz w:val="22"/>
          <w:szCs w:val="22"/>
          <w:lang w:eastAsia="pl-PL"/>
        </w:rPr>
        <w:t>6</w:t>
      </w:r>
      <w:r w:rsidR="005B4607">
        <w:rPr>
          <w:b/>
          <w:color w:val="auto"/>
          <w:sz w:val="22"/>
          <w:szCs w:val="22"/>
          <w:lang w:eastAsia="pl-PL"/>
        </w:rPr>
        <w:t>46</w:t>
      </w:r>
      <w:r w:rsidRPr="00F9059E">
        <w:rPr>
          <w:b/>
          <w:color w:val="auto"/>
          <w:sz w:val="22"/>
          <w:szCs w:val="22"/>
          <w:lang w:eastAsia="pl-PL"/>
        </w:rPr>
        <w:t xml:space="preserve"> </w:t>
      </w:r>
      <w:r w:rsidR="005B4607">
        <w:rPr>
          <w:b/>
          <w:color w:val="auto"/>
          <w:sz w:val="22"/>
          <w:szCs w:val="22"/>
          <w:lang w:eastAsia="pl-PL"/>
        </w:rPr>
        <w:t>226</w:t>
      </w:r>
      <w:r w:rsidRPr="00F9059E">
        <w:rPr>
          <w:b/>
          <w:color w:val="auto"/>
          <w:sz w:val="22"/>
          <w:szCs w:val="22"/>
          <w:lang w:eastAsia="pl-PL"/>
        </w:rPr>
        <w:t>,- zł,</w:t>
      </w:r>
      <w:r w:rsidRPr="00F9059E">
        <w:rPr>
          <w:color w:val="auto"/>
          <w:sz w:val="22"/>
          <w:szCs w:val="22"/>
          <w:lang w:eastAsia="pl-PL"/>
        </w:rPr>
        <w:t xml:space="preserve"> w tym: (§ 4110 – 538 901,-zł, § 4120 </w:t>
      </w:r>
      <w:r w:rsidRPr="00F9059E">
        <w:rPr>
          <w:color w:val="auto"/>
          <w:sz w:val="22"/>
          <w:szCs w:val="22"/>
        </w:rPr>
        <w:t xml:space="preserve">- </w:t>
      </w:r>
      <w:r w:rsidRPr="00F9059E">
        <w:rPr>
          <w:color w:val="auto"/>
          <w:sz w:val="22"/>
          <w:szCs w:val="22"/>
        </w:rPr>
        <w:br/>
      </w:r>
      <w:r w:rsidRPr="00F9059E">
        <w:rPr>
          <w:color w:val="auto"/>
          <w:sz w:val="22"/>
          <w:szCs w:val="22"/>
          <w:lang w:eastAsia="pl-PL"/>
        </w:rPr>
        <w:t>68 533,-zł, § 4710 – 27 849,- zł</w:t>
      </w:r>
      <w:r w:rsidR="006540BD">
        <w:rPr>
          <w:color w:val="auto"/>
          <w:sz w:val="22"/>
          <w:szCs w:val="22"/>
          <w:lang w:eastAsia="pl-PL"/>
        </w:rPr>
        <w:t xml:space="preserve">, </w:t>
      </w:r>
      <w:r w:rsidR="006540BD" w:rsidRPr="00F9059E">
        <w:rPr>
          <w:color w:val="auto"/>
          <w:sz w:val="22"/>
          <w:szCs w:val="22"/>
          <w:lang w:eastAsia="pl-PL"/>
        </w:rPr>
        <w:t>§ 4</w:t>
      </w:r>
      <w:r w:rsidR="006540BD">
        <w:rPr>
          <w:color w:val="auto"/>
          <w:sz w:val="22"/>
          <w:szCs w:val="22"/>
          <w:lang w:eastAsia="pl-PL"/>
        </w:rPr>
        <w:t>85</w:t>
      </w:r>
      <w:r w:rsidR="006540BD" w:rsidRPr="00F9059E">
        <w:rPr>
          <w:color w:val="auto"/>
          <w:sz w:val="22"/>
          <w:szCs w:val="22"/>
          <w:lang w:eastAsia="pl-PL"/>
        </w:rPr>
        <w:t>0</w:t>
      </w:r>
      <w:r w:rsidR="006540BD">
        <w:rPr>
          <w:color w:val="auto"/>
          <w:sz w:val="22"/>
          <w:szCs w:val="22"/>
          <w:lang w:eastAsia="pl-PL"/>
        </w:rPr>
        <w:t xml:space="preserve"> </w:t>
      </w:r>
      <w:r w:rsidR="006540BD" w:rsidRPr="00F9059E">
        <w:rPr>
          <w:color w:val="auto"/>
          <w:sz w:val="22"/>
          <w:szCs w:val="22"/>
          <w:lang w:eastAsia="pl-PL"/>
        </w:rPr>
        <w:t xml:space="preserve">- </w:t>
      </w:r>
      <w:r w:rsidR="006540BD">
        <w:rPr>
          <w:color w:val="auto"/>
          <w:sz w:val="22"/>
          <w:szCs w:val="22"/>
          <w:lang w:eastAsia="pl-PL"/>
        </w:rPr>
        <w:t>10 943,- zł</w:t>
      </w:r>
      <w:r w:rsidRPr="00F9059E">
        <w:rPr>
          <w:color w:val="auto"/>
          <w:sz w:val="22"/>
          <w:szCs w:val="22"/>
          <w:lang w:eastAsia="pl-PL"/>
        </w:rPr>
        <w:t>),</w:t>
      </w:r>
    </w:p>
    <w:p w14:paraId="41EFF580" w14:textId="2AD2C68A" w:rsidR="00F9059E" w:rsidRPr="009D04B2" w:rsidRDefault="00F9059E" w:rsidP="00EC7FB9">
      <w:pPr>
        <w:ind w:right="-1"/>
        <w:jc w:val="both"/>
        <w:rPr>
          <w:color w:val="auto"/>
          <w:sz w:val="22"/>
          <w:szCs w:val="22"/>
        </w:rPr>
      </w:pPr>
      <w:r w:rsidRPr="00F9059E">
        <w:rPr>
          <w:color w:val="auto"/>
          <w:sz w:val="22"/>
          <w:szCs w:val="22"/>
        </w:rPr>
        <w:t>W kwocie 3 </w:t>
      </w:r>
      <w:r w:rsidR="005B4607">
        <w:rPr>
          <w:color w:val="auto"/>
          <w:sz w:val="22"/>
          <w:szCs w:val="22"/>
        </w:rPr>
        <w:t>95</w:t>
      </w:r>
      <w:r w:rsidR="00A115B6">
        <w:rPr>
          <w:color w:val="auto"/>
          <w:sz w:val="22"/>
          <w:szCs w:val="22"/>
        </w:rPr>
        <w:t>5</w:t>
      </w:r>
      <w:r w:rsidRPr="00F9059E">
        <w:rPr>
          <w:color w:val="auto"/>
          <w:sz w:val="22"/>
          <w:szCs w:val="22"/>
        </w:rPr>
        <w:t> </w:t>
      </w:r>
      <w:r w:rsidR="00A115B6">
        <w:rPr>
          <w:color w:val="auto"/>
          <w:sz w:val="22"/>
          <w:szCs w:val="22"/>
        </w:rPr>
        <w:t>636</w:t>
      </w:r>
      <w:r w:rsidRPr="00F9059E">
        <w:rPr>
          <w:color w:val="auto"/>
          <w:sz w:val="22"/>
          <w:szCs w:val="22"/>
        </w:rPr>
        <w:t xml:space="preserve">,- zł tj. wynagrodzenia i składki od nich naliczane (suma pkt. a i b) uwzględniono wypłatę dodatków specjalnych dla pracowników ROPS w Rzeszowie realizujących badania i opracowujących raporty z zakresu polityki społecznej, w tym badań </w:t>
      </w:r>
      <w:r w:rsidRPr="00F9059E">
        <w:rPr>
          <w:color w:val="auto"/>
          <w:sz w:val="22"/>
          <w:szCs w:val="22"/>
        </w:rPr>
        <w:br/>
        <w:t xml:space="preserve">w obszarze problemów, potrzeb i oczekiwań rodzin zastępczych - w kwocie 15 051,- zł, </w:t>
      </w:r>
      <w:r w:rsidRPr="00F9059E">
        <w:rPr>
          <w:color w:val="auto"/>
          <w:sz w:val="22"/>
          <w:szCs w:val="22"/>
        </w:rPr>
        <w:br/>
        <w:t>w tym: § 4010 – 12 600,- zł, § 4110 – 2 142,- zł, § 4120 – 309,- zł</w:t>
      </w:r>
      <w:r w:rsidR="005B4607">
        <w:rPr>
          <w:color w:val="auto"/>
          <w:sz w:val="22"/>
          <w:szCs w:val="22"/>
        </w:rPr>
        <w:t xml:space="preserve">, </w:t>
      </w:r>
      <w:r w:rsidR="005B4607" w:rsidRPr="009D04B2">
        <w:rPr>
          <w:color w:val="auto"/>
          <w:sz w:val="22"/>
          <w:szCs w:val="22"/>
        </w:rPr>
        <w:t xml:space="preserve">oraz </w:t>
      </w:r>
      <w:r w:rsidR="009F7A0F" w:rsidRPr="009D04B2">
        <w:rPr>
          <w:color w:val="auto"/>
          <w:sz w:val="22"/>
          <w:szCs w:val="22"/>
        </w:rPr>
        <w:t xml:space="preserve">wypłatę </w:t>
      </w:r>
      <w:r w:rsidR="005B4607" w:rsidRPr="009D04B2">
        <w:rPr>
          <w:color w:val="auto"/>
          <w:sz w:val="22"/>
          <w:szCs w:val="22"/>
        </w:rPr>
        <w:t xml:space="preserve">dodatków specjalnych dla pracowników ROPS udzielone w ramach pomocy </w:t>
      </w:r>
      <w:r w:rsidR="009F7A0F" w:rsidRPr="009D04B2">
        <w:rPr>
          <w:color w:val="auto"/>
          <w:sz w:val="22"/>
          <w:szCs w:val="22"/>
        </w:rPr>
        <w:t xml:space="preserve">Województwa Podkarpackiego obywatelom Ukrainy w związku z konfliktem zbrojnym na terytorium tego państwa – w kwocie </w:t>
      </w:r>
      <w:r w:rsidR="005B4607" w:rsidRPr="009D04B2">
        <w:rPr>
          <w:color w:val="auto"/>
          <w:sz w:val="22"/>
          <w:szCs w:val="22"/>
        </w:rPr>
        <w:t xml:space="preserve"> </w:t>
      </w:r>
      <w:r w:rsidR="009D04B2" w:rsidRPr="009D04B2">
        <w:rPr>
          <w:color w:val="auto"/>
          <w:sz w:val="22"/>
          <w:szCs w:val="22"/>
        </w:rPr>
        <w:t>62 394,- zł, w</w:t>
      </w:r>
      <w:r w:rsidR="009F7A0F" w:rsidRPr="009D04B2">
        <w:rPr>
          <w:color w:val="auto"/>
          <w:sz w:val="22"/>
          <w:szCs w:val="22"/>
        </w:rPr>
        <w:t xml:space="preserve"> tym</w:t>
      </w:r>
      <w:r w:rsidR="006A0EB8">
        <w:rPr>
          <w:color w:val="auto"/>
          <w:sz w:val="22"/>
          <w:szCs w:val="22"/>
        </w:rPr>
        <w:t>:</w:t>
      </w:r>
      <w:r w:rsidR="009F7A0F" w:rsidRPr="009D04B2">
        <w:rPr>
          <w:color w:val="auto"/>
          <w:sz w:val="22"/>
          <w:szCs w:val="22"/>
        </w:rPr>
        <w:t xml:space="preserve"> </w:t>
      </w:r>
      <w:r w:rsidR="009F7A0F" w:rsidRPr="009D04B2">
        <w:rPr>
          <w:color w:val="auto"/>
          <w:sz w:val="22"/>
          <w:szCs w:val="22"/>
          <w:lang w:eastAsia="pl-PL"/>
        </w:rPr>
        <w:t xml:space="preserve">§ 4740 - 51 451, </w:t>
      </w:r>
      <w:r w:rsidR="009D04B2" w:rsidRPr="009D04B2">
        <w:rPr>
          <w:color w:val="auto"/>
          <w:sz w:val="22"/>
          <w:szCs w:val="22"/>
          <w:lang w:eastAsia="pl-PL"/>
        </w:rPr>
        <w:t xml:space="preserve">zł, </w:t>
      </w:r>
      <w:r w:rsidR="009F7A0F" w:rsidRPr="009D04B2">
        <w:rPr>
          <w:color w:val="auto"/>
          <w:sz w:val="22"/>
          <w:szCs w:val="22"/>
          <w:lang w:eastAsia="pl-PL"/>
        </w:rPr>
        <w:t xml:space="preserve">§ 4850 - 10 943,- zł </w:t>
      </w:r>
    </w:p>
    <w:p w14:paraId="2DAA0AD7" w14:textId="25F55C17" w:rsidR="00F9059E" w:rsidRPr="00F9059E" w:rsidRDefault="00F9059E" w:rsidP="00EC7FB9">
      <w:pPr>
        <w:widowControl/>
        <w:tabs>
          <w:tab w:val="left" w:pos="0"/>
        </w:tabs>
        <w:suppressAutoHyphens w:val="0"/>
        <w:jc w:val="both"/>
        <w:rPr>
          <w:color w:val="auto"/>
          <w:sz w:val="22"/>
          <w:szCs w:val="22"/>
        </w:rPr>
      </w:pPr>
      <w:r w:rsidRPr="00F9059E">
        <w:rPr>
          <w:color w:val="auto"/>
          <w:sz w:val="22"/>
          <w:szCs w:val="22"/>
          <w:lang w:eastAsia="pl-PL"/>
        </w:rPr>
        <w:t xml:space="preserve"> </w:t>
      </w:r>
      <w:r w:rsidRPr="00F9059E">
        <w:rPr>
          <w:b/>
          <w:color w:val="auto"/>
          <w:sz w:val="22"/>
          <w:szCs w:val="22"/>
          <w:lang w:eastAsia="pl-PL"/>
        </w:rPr>
        <w:t>c.</w:t>
      </w:r>
      <w:r w:rsidRPr="00F9059E">
        <w:rPr>
          <w:color w:val="auto"/>
          <w:sz w:val="22"/>
          <w:szCs w:val="22"/>
          <w:lang w:eastAsia="pl-PL"/>
        </w:rPr>
        <w:t xml:space="preserve"> świadczenia na rzecz osób fizycznych </w:t>
      </w:r>
      <w:r w:rsidRPr="00F9059E">
        <w:rPr>
          <w:color w:val="auto"/>
          <w:sz w:val="22"/>
          <w:szCs w:val="22"/>
        </w:rPr>
        <w:t xml:space="preserve">§ 3020 </w:t>
      </w:r>
      <w:r w:rsidRPr="00F9059E">
        <w:rPr>
          <w:color w:val="auto"/>
          <w:sz w:val="22"/>
          <w:szCs w:val="22"/>
          <w:lang w:eastAsia="pl-PL"/>
        </w:rPr>
        <w:t xml:space="preserve">– </w:t>
      </w:r>
      <w:r w:rsidRPr="00F9059E">
        <w:rPr>
          <w:b/>
          <w:color w:val="auto"/>
          <w:sz w:val="22"/>
          <w:szCs w:val="22"/>
          <w:lang w:eastAsia="pl-PL"/>
        </w:rPr>
        <w:t>17 088,-zł</w:t>
      </w:r>
      <w:r w:rsidRPr="00F9059E">
        <w:rPr>
          <w:color w:val="auto"/>
          <w:sz w:val="22"/>
          <w:szCs w:val="22"/>
          <w:lang w:eastAsia="pl-PL"/>
        </w:rPr>
        <w:t xml:space="preserve">, w tym: świadczenia wynikające z przepisów bhp tj. dofinansowanie do zakupu soczewek korekcyjnych, zakup wody, ekwiwalent za pranie odzieży, zakup ubrań roboczych oraz środków ochrony osobistej dla pracowników, dofinansowanie do studiów </w:t>
      </w:r>
      <w:r w:rsidR="006540BD">
        <w:rPr>
          <w:color w:val="auto"/>
          <w:sz w:val="22"/>
          <w:szCs w:val="22"/>
          <w:lang w:eastAsia="pl-PL"/>
        </w:rPr>
        <w:t>wyższych</w:t>
      </w:r>
      <w:r w:rsidRPr="00F9059E">
        <w:rPr>
          <w:color w:val="auto"/>
          <w:sz w:val="22"/>
          <w:szCs w:val="22"/>
          <w:lang w:eastAsia="pl-PL"/>
        </w:rPr>
        <w:t xml:space="preserve">, </w:t>
      </w:r>
    </w:p>
    <w:p w14:paraId="6F6E9DB0" w14:textId="6DA2A357" w:rsidR="00F9059E" w:rsidRPr="00BA451D" w:rsidRDefault="00F9059E" w:rsidP="00EC7FB9">
      <w:pPr>
        <w:jc w:val="both"/>
        <w:rPr>
          <w:sz w:val="22"/>
          <w:szCs w:val="22"/>
        </w:rPr>
      </w:pPr>
      <w:r w:rsidRPr="00F9059E">
        <w:rPr>
          <w:b/>
          <w:color w:val="auto"/>
          <w:sz w:val="22"/>
          <w:szCs w:val="22"/>
          <w:lang w:eastAsia="pl-PL"/>
        </w:rPr>
        <w:t xml:space="preserve">d. </w:t>
      </w:r>
      <w:r w:rsidRPr="00F9059E">
        <w:rPr>
          <w:color w:val="auto"/>
          <w:sz w:val="22"/>
          <w:szCs w:val="22"/>
          <w:lang w:eastAsia="pl-PL"/>
        </w:rPr>
        <w:t>wydatki obejmujące realizację statutowych zadań jednostki, w tym: składka na PFRON                   z tyt. zatrudnienia więcej niż 25 etatów w jednostce, zakup materiałów eksploatacyjnych do drukarek, kserokopiarek i urządzeń wielofunkcyjnych – tonery, zakup sprzętu komputerowego, kserograficznego oraz akcesoriów komputerowych i elektronicznych, akcesoria do ekspresów do kawy, zakup artykułów promocyjnych dla ROPS (plus wizytówki), zakup artykułów biurowych,</w:t>
      </w:r>
      <w:r w:rsidRPr="00F9059E">
        <w:rPr>
          <w:color w:val="auto"/>
          <w:sz w:val="22"/>
          <w:szCs w:val="22"/>
        </w:rPr>
        <w:t xml:space="preserve"> </w:t>
      </w:r>
      <w:r w:rsidRPr="00F9059E">
        <w:rPr>
          <w:color w:val="auto"/>
          <w:sz w:val="22"/>
          <w:szCs w:val="22"/>
          <w:lang w:eastAsia="pl-PL"/>
        </w:rPr>
        <w:t xml:space="preserve">środków czystości, wyposażenie do apteczek, środki ochrony osobistej (maseczki itp.), artykuły gospodarcze/remontowe/elektryczne do realizacji bieżących prac w budynku oraz prac wynikających ze wskazań z protokołów okresowych kontroli stanu technicznego budynku tj. farby, lakiery, akcesoria elektryczne, </w:t>
      </w:r>
      <w:r w:rsidRPr="00F9059E">
        <w:rPr>
          <w:color w:val="auto"/>
          <w:sz w:val="22"/>
          <w:szCs w:val="22"/>
          <w:lang w:eastAsia="pl-PL"/>
        </w:rPr>
        <w:lastRenderedPageBreak/>
        <w:t xml:space="preserve">narzędzia itp., akcesoriów samochodowych, zakup </w:t>
      </w:r>
      <w:r w:rsidRPr="00F9059E">
        <w:rPr>
          <w:color w:val="auto"/>
          <w:sz w:val="22"/>
          <w:szCs w:val="22"/>
        </w:rPr>
        <w:t>paneli podłogowych wraz z materiałami (listwy, podkłady) oraz płyt sufitowych ORBIT w celu wymiany w pokojach służbowych, szafki BHP, defibrylatora, podkaszarki, myjki do okien K</w:t>
      </w:r>
      <w:r w:rsidR="007940C1">
        <w:rPr>
          <w:color w:val="auto"/>
          <w:sz w:val="22"/>
          <w:szCs w:val="22"/>
        </w:rPr>
        <w:t>a</w:t>
      </w:r>
      <w:r w:rsidRPr="00F9059E">
        <w:rPr>
          <w:color w:val="auto"/>
          <w:sz w:val="22"/>
          <w:szCs w:val="22"/>
        </w:rPr>
        <w:t>rcher oraz mopów i czajników, aparatu fotograficznego wraz z akcesoriami</w:t>
      </w:r>
      <w:r w:rsidR="00152B71">
        <w:rPr>
          <w:color w:val="auto"/>
          <w:sz w:val="22"/>
          <w:szCs w:val="22"/>
        </w:rPr>
        <w:t xml:space="preserve">. </w:t>
      </w:r>
      <w:r w:rsidRPr="00F9059E">
        <w:rPr>
          <w:color w:val="auto"/>
          <w:sz w:val="22"/>
          <w:szCs w:val="22"/>
          <w:lang w:eastAsia="pl-PL"/>
        </w:rPr>
        <w:t xml:space="preserve">Zakup art. spożywczych tj. kawa, mleko/śmietanka do kawy, herbata, cukier, cytryny, napoje, ciastka, paluszki. Produkty te są wykorzystane na potrzeby sekretariatu, podczas prac komisji konkursowych, narad, wizyt stron oraz spotkań z Wojewódzką Społeczną Radą do Spraw Osób Niepełnosprawnych. Koszty związane z dostawą energii elektrycznej, wody i c.o. Bieżące remonty i konserwacje  (m.in. naprawy: sprzętu komputerowego, kserograficznego, samochodów służbowych, konserwacja: systemu alarmowego, windy i platformy) – 21 496,- zł, wymiana zużytej instalacji elektrycznej w budynku administracyjno – biurowym </w:t>
      </w:r>
      <w:r w:rsidR="006540BD">
        <w:rPr>
          <w:color w:val="auto"/>
          <w:sz w:val="22"/>
          <w:szCs w:val="22"/>
          <w:lang w:eastAsia="pl-PL"/>
        </w:rPr>
        <w:t xml:space="preserve">– projekt </w:t>
      </w:r>
      <w:r w:rsidRPr="00F9059E">
        <w:rPr>
          <w:color w:val="auto"/>
          <w:sz w:val="22"/>
          <w:szCs w:val="22"/>
          <w:lang w:eastAsia="pl-PL"/>
        </w:rPr>
        <w:t xml:space="preserve">– 20 000,- zł, wymiana balustrady na głównej klatce schodowej w budynku biurowym Regionalnego Ośrodka Polityki Społecznej w Rzeszowie ul. Hetmańska 9 – </w:t>
      </w:r>
      <w:r w:rsidR="00152B71">
        <w:rPr>
          <w:color w:val="auto"/>
          <w:sz w:val="22"/>
          <w:szCs w:val="22"/>
          <w:lang w:eastAsia="pl-PL"/>
        </w:rPr>
        <w:br/>
      </w:r>
      <w:r w:rsidRPr="00F9059E">
        <w:rPr>
          <w:color w:val="auto"/>
          <w:sz w:val="22"/>
          <w:szCs w:val="22"/>
          <w:lang w:eastAsia="pl-PL"/>
        </w:rPr>
        <w:t>99 000,-zł. Koszt badań profilaktycznych pracowników. Przeglądy sprzętu komputerowego, kserograficznego, utylizacja sprzętu komputerowego i kserograficznego oraz akcesoriów, przegląd klimatyzacji, usługi hostingowe stron www, koszty utrzymania KZP,</w:t>
      </w:r>
      <w:r w:rsidRPr="00F9059E">
        <w:rPr>
          <w:color w:val="auto"/>
          <w:sz w:val="22"/>
          <w:szCs w:val="22"/>
        </w:rPr>
        <w:t xml:space="preserve"> </w:t>
      </w:r>
      <w:r w:rsidRPr="00F9059E">
        <w:rPr>
          <w:color w:val="auto"/>
          <w:sz w:val="22"/>
          <w:szCs w:val="22"/>
          <w:lang w:eastAsia="pl-PL"/>
        </w:rPr>
        <w:t>abonament RTV, opłaty pocztowe, obsługa prawna, usługa niszczenia dokumentów, szkolenia BHP - firma zewnętrzna, przeglądy roczne hydrantów oraz próby ciśnieniowe hydrantów, badanie laboratoryjne rękawic elektroizolacyjnych, usługa przeglądu gaśnic, usługa wywozu śniegu, usługa wykonania przeglądu 1-rocznego technicznego stanu budynku oraz garaży, bilety MPK, usługa czyszczenia samochodów służbowych, usługa przeglądu technicznego i olejowego, wymiana opon oraz przegląd klimatyzacji samochodów służbowych, abonament za monitoring systemu alarmowego, usługa informatyczna wraz z</w:t>
      </w:r>
      <w:r w:rsidR="00A91C33">
        <w:rPr>
          <w:color w:val="auto"/>
          <w:sz w:val="22"/>
          <w:szCs w:val="22"/>
          <w:lang w:eastAsia="pl-PL"/>
        </w:rPr>
        <w:t> </w:t>
      </w:r>
      <w:r w:rsidRPr="00F9059E">
        <w:rPr>
          <w:color w:val="auto"/>
          <w:sz w:val="22"/>
          <w:szCs w:val="22"/>
          <w:lang w:eastAsia="pl-PL"/>
        </w:rPr>
        <w:t>dodatkowymi godzinami - Etobres, wywóz ścieków,</w:t>
      </w:r>
      <w:r w:rsidRPr="00F9059E">
        <w:rPr>
          <w:color w:val="auto"/>
          <w:sz w:val="22"/>
          <w:szCs w:val="22"/>
        </w:rPr>
        <w:t xml:space="preserve"> opłata za </w:t>
      </w:r>
      <w:r w:rsidRPr="00F9059E">
        <w:rPr>
          <w:color w:val="auto"/>
          <w:sz w:val="22"/>
          <w:szCs w:val="22"/>
          <w:lang w:eastAsia="pl-PL"/>
        </w:rPr>
        <w:t>kartę SHELL umożliwiającą bezgotówkowe tankowanie samochodów służbowych, usługa doradztwa z</w:t>
      </w:r>
      <w:r w:rsidR="00A91C33">
        <w:rPr>
          <w:color w:val="auto"/>
          <w:sz w:val="22"/>
          <w:szCs w:val="22"/>
          <w:lang w:eastAsia="pl-PL"/>
        </w:rPr>
        <w:t> </w:t>
      </w:r>
      <w:r w:rsidRPr="00F9059E">
        <w:rPr>
          <w:color w:val="auto"/>
          <w:sz w:val="22"/>
          <w:szCs w:val="22"/>
          <w:lang w:eastAsia="pl-PL"/>
        </w:rPr>
        <w:t>zakresu prawa budowlanego,</w:t>
      </w:r>
      <w:r w:rsidRPr="00F9059E">
        <w:rPr>
          <w:color w:val="auto"/>
          <w:sz w:val="22"/>
          <w:szCs w:val="22"/>
        </w:rPr>
        <w:t xml:space="preserve"> </w:t>
      </w:r>
      <w:r w:rsidRPr="00F9059E">
        <w:rPr>
          <w:color w:val="auto"/>
          <w:sz w:val="22"/>
          <w:szCs w:val="22"/>
          <w:lang w:eastAsia="pl-PL"/>
        </w:rPr>
        <w:t xml:space="preserve">usługa kompensacji mocy biernej na I i II piętrze budynku ROPS, aktualizacja licencji: LEX OMEGA, INFORLEX, oprogramowanie - elektronizacja zamówień publicznych, Any-Desk komunikacja zdalna, Microsoft Office 365, </w:t>
      </w:r>
      <w:r w:rsidRPr="00F9059E">
        <w:rPr>
          <w:color w:val="auto"/>
          <w:sz w:val="22"/>
          <w:szCs w:val="22"/>
        </w:rPr>
        <w:t>wykonanie k</w:t>
      </w:r>
      <w:r w:rsidRPr="00F9059E">
        <w:rPr>
          <w:sz w:val="22"/>
          <w:szCs w:val="22"/>
        </w:rPr>
        <w:t xml:space="preserve">ompleksowego zakresu rozbudowy systemu Audio-Video dla potrzeb przystosowania </w:t>
      </w:r>
      <w:r w:rsidR="00152B71">
        <w:rPr>
          <w:sz w:val="22"/>
          <w:szCs w:val="22"/>
        </w:rPr>
        <w:t>s</w:t>
      </w:r>
      <w:r w:rsidRPr="00F9059E">
        <w:rPr>
          <w:sz w:val="22"/>
          <w:szCs w:val="22"/>
        </w:rPr>
        <w:t xml:space="preserve">ali konferencyjnej na II piętrze do użyteczności multimedialnej. </w:t>
      </w:r>
      <w:r w:rsidRPr="00F9059E">
        <w:rPr>
          <w:color w:val="auto"/>
          <w:sz w:val="22"/>
          <w:szCs w:val="22"/>
        </w:rPr>
        <w:t>Opłaty za internet oraz telefony stacjonarne i komórkowe. Delegacje krajowe pracowników oraz ryczałt za używanie samochodów prywatnych do celów służbowych dla dyrektorów jednostki. Ubezpieczenia samochodów służbowych oraz mienia. Odpis na ZFŚS.</w:t>
      </w:r>
      <w:r w:rsidRPr="00F9059E">
        <w:rPr>
          <w:color w:val="auto"/>
          <w:sz w:val="22"/>
          <w:szCs w:val="22"/>
          <w:lang w:eastAsia="pl-PL"/>
        </w:rPr>
        <w:t xml:space="preserve"> Podatek od nieruchomości. Wywóz śmieci, opłata za trwały zarząd w budynku przy ul. Hetmańskiej 9, podatek od towarów i usług VAT, koszty postepowania administracyjnego i sądowego</w:t>
      </w:r>
      <w:r w:rsidR="00152B71">
        <w:rPr>
          <w:color w:val="auto"/>
          <w:sz w:val="22"/>
          <w:szCs w:val="22"/>
          <w:lang w:eastAsia="pl-PL"/>
        </w:rPr>
        <w:t xml:space="preserve"> – m.in. </w:t>
      </w:r>
      <w:r w:rsidR="00152B71" w:rsidRPr="0044636E">
        <w:rPr>
          <w:color w:val="auto"/>
          <w:sz w:val="22"/>
          <w:szCs w:val="22"/>
        </w:rPr>
        <w:t>przeznaczone na</w:t>
      </w:r>
      <w:r w:rsidR="00152B71">
        <w:rPr>
          <w:color w:val="auto"/>
          <w:sz w:val="22"/>
          <w:szCs w:val="22"/>
        </w:rPr>
        <w:t xml:space="preserve"> poniesienie kosztów związanych ze złożeniem </w:t>
      </w:r>
      <w:r w:rsidR="00152B71" w:rsidRPr="00152B71">
        <w:rPr>
          <w:color w:val="auto"/>
          <w:sz w:val="22"/>
          <w:szCs w:val="22"/>
        </w:rPr>
        <w:t>dwóch wniosków o zawezwanie do próby ugodowej, w celu polubownego załatwienia sprawy tj. przerwanie biegu terminu przedawnienia</w:t>
      </w:r>
      <w:r w:rsidR="004A2278">
        <w:rPr>
          <w:color w:val="auto"/>
          <w:sz w:val="22"/>
          <w:szCs w:val="22"/>
          <w:lang w:eastAsia="pl-PL"/>
        </w:rPr>
        <w:t xml:space="preserve"> oraz </w:t>
      </w:r>
      <w:r w:rsidR="004A2278">
        <w:rPr>
          <w:color w:val="auto"/>
          <w:sz w:val="22"/>
          <w:szCs w:val="22"/>
        </w:rPr>
        <w:t xml:space="preserve">w sprawie ponoszenia kosztów za pobyt dziecka </w:t>
      </w:r>
      <w:r w:rsidR="004A2278">
        <w:rPr>
          <w:color w:val="auto"/>
          <w:sz w:val="22"/>
          <w:szCs w:val="22"/>
        </w:rPr>
        <w:br/>
        <w:t xml:space="preserve">w Regionalnej Placówce Opiekuńczo – Terapeutycznej „Tęczowy Domek” w Rzeszowie, </w:t>
      </w:r>
      <w:r w:rsidRPr="00F9059E">
        <w:rPr>
          <w:color w:val="auto"/>
          <w:sz w:val="22"/>
          <w:szCs w:val="22"/>
          <w:lang w:eastAsia="pl-PL"/>
        </w:rPr>
        <w:t xml:space="preserve">szkolenia pracowników </w:t>
      </w:r>
      <w:r w:rsidRPr="00F9059E">
        <w:rPr>
          <w:b/>
          <w:color w:val="auto"/>
          <w:sz w:val="22"/>
          <w:szCs w:val="22"/>
          <w:lang w:eastAsia="pl-PL"/>
        </w:rPr>
        <w:t>– 1 </w:t>
      </w:r>
      <w:r w:rsidR="009D04B2">
        <w:rPr>
          <w:b/>
          <w:color w:val="auto"/>
          <w:sz w:val="22"/>
          <w:szCs w:val="22"/>
          <w:lang w:eastAsia="pl-PL"/>
        </w:rPr>
        <w:t>08</w:t>
      </w:r>
      <w:r w:rsidR="007428CE">
        <w:rPr>
          <w:b/>
          <w:color w:val="auto"/>
          <w:sz w:val="22"/>
          <w:szCs w:val="22"/>
          <w:lang w:eastAsia="pl-PL"/>
        </w:rPr>
        <w:t>2</w:t>
      </w:r>
      <w:r w:rsidRPr="00F9059E">
        <w:rPr>
          <w:b/>
          <w:color w:val="auto"/>
          <w:sz w:val="22"/>
          <w:szCs w:val="22"/>
          <w:lang w:eastAsia="pl-PL"/>
        </w:rPr>
        <w:t xml:space="preserve"> </w:t>
      </w:r>
      <w:r w:rsidR="007428CE">
        <w:rPr>
          <w:b/>
          <w:color w:val="auto"/>
          <w:sz w:val="22"/>
          <w:szCs w:val="22"/>
          <w:lang w:eastAsia="pl-PL"/>
        </w:rPr>
        <w:t>791</w:t>
      </w:r>
      <w:r w:rsidRPr="00F9059E">
        <w:rPr>
          <w:b/>
          <w:color w:val="auto"/>
          <w:sz w:val="22"/>
          <w:szCs w:val="22"/>
          <w:lang w:eastAsia="pl-PL"/>
        </w:rPr>
        <w:t>,- zł,</w:t>
      </w:r>
      <w:r w:rsidR="00152B71">
        <w:rPr>
          <w:b/>
          <w:color w:val="auto"/>
          <w:sz w:val="22"/>
          <w:szCs w:val="22"/>
          <w:lang w:eastAsia="pl-PL"/>
        </w:rPr>
        <w:t xml:space="preserve"> </w:t>
      </w:r>
      <w:r w:rsidRPr="00F9059E">
        <w:rPr>
          <w:color w:val="auto"/>
          <w:sz w:val="22"/>
          <w:szCs w:val="22"/>
          <w:lang w:eastAsia="pl-PL"/>
        </w:rPr>
        <w:t xml:space="preserve">w tym: </w:t>
      </w:r>
      <w:r w:rsidRPr="009B206D">
        <w:rPr>
          <w:color w:val="auto"/>
          <w:sz w:val="22"/>
          <w:szCs w:val="22"/>
          <w:lang w:eastAsia="pl-PL"/>
        </w:rPr>
        <w:t xml:space="preserve">§ 4140 – </w:t>
      </w:r>
      <w:r w:rsidR="00B1104C" w:rsidRPr="009B206D">
        <w:rPr>
          <w:color w:val="auto"/>
          <w:sz w:val="22"/>
          <w:szCs w:val="22"/>
          <w:lang w:eastAsia="pl-PL"/>
        </w:rPr>
        <w:t>4 466</w:t>
      </w:r>
      <w:r w:rsidRPr="009B206D">
        <w:rPr>
          <w:color w:val="auto"/>
          <w:sz w:val="22"/>
          <w:szCs w:val="22"/>
          <w:lang w:eastAsia="pl-PL"/>
        </w:rPr>
        <w:t>,-zł</w:t>
      </w:r>
      <w:r w:rsidRPr="00F9059E">
        <w:rPr>
          <w:color w:val="auto"/>
          <w:sz w:val="22"/>
          <w:szCs w:val="22"/>
          <w:lang w:eastAsia="pl-PL"/>
        </w:rPr>
        <w:t>, § 4190 – 23 600,- zł, §</w:t>
      </w:r>
      <w:r w:rsidR="009B2182">
        <w:rPr>
          <w:color w:val="auto"/>
          <w:sz w:val="22"/>
          <w:szCs w:val="22"/>
          <w:lang w:eastAsia="pl-PL"/>
        </w:rPr>
        <w:t> </w:t>
      </w:r>
      <w:r w:rsidRPr="00F9059E">
        <w:rPr>
          <w:color w:val="auto"/>
          <w:sz w:val="22"/>
          <w:szCs w:val="22"/>
          <w:lang w:eastAsia="pl-PL"/>
        </w:rPr>
        <w:t xml:space="preserve">4210 - 185 795,- zł, § 4220 – 4 619,- zł, </w:t>
      </w:r>
      <w:r w:rsidR="00BA451D">
        <w:rPr>
          <w:color w:val="auto"/>
          <w:sz w:val="22"/>
          <w:szCs w:val="22"/>
          <w:lang w:eastAsia="pl-PL"/>
        </w:rPr>
        <w:t xml:space="preserve"> </w:t>
      </w:r>
      <w:r w:rsidRPr="00F9059E">
        <w:rPr>
          <w:color w:val="auto"/>
          <w:sz w:val="22"/>
          <w:szCs w:val="22"/>
          <w:lang w:eastAsia="pl-PL"/>
        </w:rPr>
        <w:t>§ 4260 – 112</w:t>
      </w:r>
      <w:r w:rsidR="00152B71">
        <w:rPr>
          <w:color w:val="auto"/>
          <w:sz w:val="22"/>
          <w:szCs w:val="22"/>
          <w:lang w:eastAsia="pl-PL"/>
        </w:rPr>
        <w:t xml:space="preserve"> </w:t>
      </w:r>
      <w:r w:rsidRPr="00F9059E">
        <w:rPr>
          <w:color w:val="auto"/>
          <w:sz w:val="22"/>
          <w:szCs w:val="22"/>
          <w:lang w:eastAsia="pl-PL"/>
        </w:rPr>
        <w:t xml:space="preserve">486,-zł, § 4270 - 140 496,- zł, </w:t>
      </w:r>
      <w:r w:rsidRPr="009B206D">
        <w:rPr>
          <w:color w:val="auto"/>
          <w:sz w:val="22"/>
          <w:szCs w:val="22"/>
          <w:lang w:eastAsia="pl-PL"/>
        </w:rPr>
        <w:t>§</w:t>
      </w:r>
      <w:r w:rsidR="009B2182" w:rsidRPr="009B206D">
        <w:rPr>
          <w:color w:val="auto"/>
          <w:sz w:val="22"/>
          <w:szCs w:val="22"/>
          <w:lang w:eastAsia="pl-PL"/>
        </w:rPr>
        <w:t> </w:t>
      </w:r>
      <w:r w:rsidRPr="009B206D">
        <w:rPr>
          <w:color w:val="auto"/>
          <w:sz w:val="22"/>
          <w:szCs w:val="22"/>
          <w:lang w:eastAsia="pl-PL"/>
        </w:rPr>
        <w:t xml:space="preserve">4280 – 4 </w:t>
      </w:r>
      <w:r w:rsidR="00B1104C" w:rsidRPr="009B206D">
        <w:rPr>
          <w:color w:val="auto"/>
          <w:sz w:val="22"/>
          <w:szCs w:val="22"/>
          <w:lang w:eastAsia="pl-PL"/>
        </w:rPr>
        <w:t>418</w:t>
      </w:r>
      <w:r w:rsidRPr="009B206D">
        <w:rPr>
          <w:color w:val="auto"/>
          <w:sz w:val="22"/>
          <w:szCs w:val="22"/>
          <w:lang w:eastAsia="pl-PL"/>
        </w:rPr>
        <w:t>,-</w:t>
      </w:r>
      <w:r w:rsidRPr="00F9059E">
        <w:rPr>
          <w:color w:val="auto"/>
          <w:sz w:val="22"/>
          <w:szCs w:val="22"/>
          <w:lang w:eastAsia="pl-PL"/>
        </w:rPr>
        <w:t xml:space="preserve"> zł, § 4300 – 289 787,- zł, </w:t>
      </w:r>
      <w:r w:rsidR="00BA451D">
        <w:rPr>
          <w:color w:val="auto"/>
          <w:sz w:val="22"/>
          <w:szCs w:val="22"/>
          <w:lang w:eastAsia="pl-PL"/>
        </w:rPr>
        <w:t xml:space="preserve"> </w:t>
      </w:r>
      <w:r w:rsidRPr="00F9059E">
        <w:rPr>
          <w:color w:val="auto"/>
          <w:sz w:val="22"/>
          <w:szCs w:val="22"/>
          <w:lang w:eastAsia="pl-PL"/>
        </w:rPr>
        <w:t xml:space="preserve">§ 4350 – 23 606,- § 4360 – 12 569,- zł, § 4370 –95 000,- zł, § 4410 - 11 015,-zł, </w:t>
      </w:r>
      <w:r w:rsidR="00BA451D">
        <w:rPr>
          <w:color w:val="auto"/>
          <w:sz w:val="22"/>
          <w:szCs w:val="22"/>
          <w:lang w:eastAsia="pl-PL"/>
        </w:rPr>
        <w:t xml:space="preserve"> </w:t>
      </w:r>
      <w:r w:rsidRPr="00F9059E">
        <w:rPr>
          <w:color w:val="auto"/>
          <w:sz w:val="22"/>
          <w:szCs w:val="22"/>
          <w:lang w:eastAsia="pl-PL"/>
        </w:rPr>
        <w:t xml:space="preserve">§ </w:t>
      </w:r>
      <w:r w:rsidRPr="009B206D">
        <w:rPr>
          <w:color w:val="auto"/>
          <w:sz w:val="22"/>
          <w:szCs w:val="22"/>
          <w:lang w:eastAsia="pl-PL"/>
        </w:rPr>
        <w:t xml:space="preserve">4430 - 14 </w:t>
      </w:r>
      <w:r w:rsidR="00B1104C" w:rsidRPr="009B206D">
        <w:rPr>
          <w:color w:val="auto"/>
          <w:sz w:val="22"/>
          <w:szCs w:val="22"/>
          <w:lang w:eastAsia="pl-PL"/>
        </w:rPr>
        <w:t>943</w:t>
      </w:r>
      <w:r w:rsidRPr="009B206D">
        <w:rPr>
          <w:color w:val="auto"/>
          <w:sz w:val="22"/>
          <w:szCs w:val="22"/>
          <w:lang w:eastAsia="pl-PL"/>
        </w:rPr>
        <w:t>,-</w:t>
      </w:r>
      <w:r w:rsidRPr="00F9059E">
        <w:rPr>
          <w:color w:val="auto"/>
          <w:sz w:val="22"/>
          <w:szCs w:val="22"/>
          <w:lang w:eastAsia="pl-PL"/>
        </w:rPr>
        <w:t xml:space="preserve"> zł, § 4440 - 93 437,- zł, § 4480 - </w:t>
      </w:r>
      <w:r w:rsidR="00EE2B03">
        <w:rPr>
          <w:color w:val="auto"/>
          <w:sz w:val="22"/>
          <w:szCs w:val="22"/>
          <w:lang w:eastAsia="pl-PL"/>
        </w:rPr>
        <w:br/>
      </w:r>
      <w:r w:rsidRPr="00F9059E">
        <w:rPr>
          <w:color w:val="auto"/>
          <w:sz w:val="22"/>
          <w:szCs w:val="22"/>
          <w:lang w:eastAsia="pl-PL"/>
        </w:rPr>
        <w:t>18 052,- zł, § 4520- 17 219,-zł, § 4530-</w:t>
      </w:r>
      <w:r w:rsidR="00BA451D">
        <w:rPr>
          <w:color w:val="auto"/>
          <w:sz w:val="22"/>
          <w:szCs w:val="22"/>
          <w:lang w:eastAsia="pl-PL"/>
        </w:rPr>
        <w:t xml:space="preserve"> </w:t>
      </w:r>
      <w:r w:rsidRPr="00F9059E">
        <w:rPr>
          <w:color w:val="auto"/>
          <w:sz w:val="22"/>
          <w:szCs w:val="22"/>
          <w:lang w:eastAsia="pl-PL"/>
        </w:rPr>
        <w:t xml:space="preserve">2 500,- zł, § 4610 – </w:t>
      </w:r>
      <w:r w:rsidR="007428CE">
        <w:rPr>
          <w:color w:val="auto"/>
          <w:sz w:val="22"/>
          <w:szCs w:val="22"/>
          <w:lang w:eastAsia="pl-PL"/>
        </w:rPr>
        <w:t>6</w:t>
      </w:r>
      <w:r w:rsidRPr="00F9059E">
        <w:rPr>
          <w:color w:val="auto"/>
          <w:sz w:val="22"/>
          <w:szCs w:val="22"/>
          <w:lang w:eastAsia="pl-PL"/>
        </w:rPr>
        <w:t xml:space="preserve"> </w:t>
      </w:r>
      <w:r w:rsidR="007428CE">
        <w:rPr>
          <w:color w:val="auto"/>
          <w:sz w:val="22"/>
          <w:szCs w:val="22"/>
          <w:lang w:eastAsia="pl-PL"/>
        </w:rPr>
        <w:t>003</w:t>
      </w:r>
      <w:r w:rsidRPr="00F9059E">
        <w:rPr>
          <w:color w:val="auto"/>
          <w:sz w:val="22"/>
          <w:szCs w:val="22"/>
          <w:lang w:eastAsia="pl-PL"/>
        </w:rPr>
        <w:t xml:space="preserve">,-zł. </w:t>
      </w:r>
      <w:r w:rsidRPr="009B206D">
        <w:rPr>
          <w:color w:val="auto"/>
          <w:sz w:val="22"/>
          <w:szCs w:val="22"/>
          <w:lang w:eastAsia="pl-PL"/>
        </w:rPr>
        <w:t xml:space="preserve">§ 4700 - 22 </w:t>
      </w:r>
      <w:r w:rsidR="00B1104C" w:rsidRPr="009B206D">
        <w:rPr>
          <w:color w:val="auto"/>
          <w:sz w:val="22"/>
          <w:szCs w:val="22"/>
          <w:lang w:eastAsia="pl-PL"/>
        </w:rPr>
        <w:t>78</w:t>
      </w:r>
      <w:r w:rsidRPr="009B206D">
        <w:rPr>
          <w:color w:val="auto"/>
          <w:sz w:val="22"/>
          <w:szCs w:val="22"/>
          <w:lang w:eastAsia="pl-PL"/>
        </w:rPr>
        <w:t>0,-</w:t>
      </w:r>
      <w:r w:rsidRPr="00F9059E">
        <w:rPr>
          <w:color w:val="auto"/>
          <w:sz w:val="22"/>
          <w:szCs w:val="22"/>
          <w:lang w:eastAsia="pl-PL"/>
        </w:rPr>
        <w:t>zł.</w:t>
      </w:r>
    </w:p>
    <w:p w14:paraId="01A46300" w14:textId="6B9ED30D" w:rsidR="00F9059E" w:rsidRPr="00C913B6" w:rsidRDefault="00C913B6" w:rsidP="00EC7FB9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eastAsia="pl-PL"/>
        </w:rPr>
        <w:t>W</w:t>
      </w:r>
      <w:r w:rsidR="00F9059E" w:rsidRPr="00F9059E">
        <w:rPr>
          <w:color w:val="auto"/>
          <w:sz w:val="22"/>
          <w:szCs w:val="22"/>
        </w:rPr>
        <w:t xml:space="preserve"> kwocie </w:t>
      </w:r>
      <w:r w:rsidR="00F9059E" w:rsidRPr="00F9059E">
        <w:rPr>
          <w:b/>
          <w:color w:val="auto"/>
          <w:sz w:val="22"/>
          <w:szCs w:val="22"/>
          <w:lang w:eastAsia="pl-PL"/>
        </w:rPr>
        <w:t>1</w:t>
      </w:r>
      <w:r w:rsidR="009D04B2">
        <w:rPr>
          <w:b/>
          <w:color w:val="auto"/>
          <w:sz w:val="22"/>
          <w:szCs w:val="22"/>
          <w:lang w:eastAsia="pl-PL"/>
        </w:rPr>
        <w:t> 08</w:t>
      </w:r>
      <w:r w:rsidR="007428CE">
        <w:rPr>
          <w:b/>
          <w:color w:val="auto"/>
          <w:sz w:val="22"/>
          <w:szCs w:val="22"/>
          <w:lang w:eastAsia="pl-PL"/>
        </w:rPr>
        <w:t>2</w:t>
      </w:r>
      <w:r w:rsidR="009D04B2">
        <w:rPr>
          <w:b/>
          <w:color w:val="auto"/>
          <w:sz w:val="22"/>
          <w:szCs w:val="22"/>
          <w:lang w:eastAsia="pl-PL"/>
        </w:rPr>
        <w:t xml:space="preserve"> </w:t>
      </w:r>
      <w:r w:rsidR="007428CE">
        <w:rPr>
          <w:b/>
          <w:color w:val="auto"/>
          <w:sz w:val="22"/>
          <w:szCs w:val="22"/>
          <w:lang w:eastAsia="pl-PL"/>
        </w:rPr>
        <w:t>791</w:t>
      </w:r>
      <w:r w:rsidR="00F9059E" w:rsidRPr="00F9059E">
        <w:rPr>
          <w:b/>
          <w:bCs/>
          <w:color w:val="auto"/>
          <w:sz w:val="22"/>
          <w:szCs w:val="22"/>
        </w:rPr>
        <w:t>,- zł</w:t>
      </w:r>
      <w:r w:rsidR="00F9059E" w:rsidRPr="00F9059E">
        <w:rPr>
          <w:color w:val="auto"/>
          <w:sz w:val="22"/>
          <w:szCs w:val="22"/>
        </w:rPr>
        <w:t xml:space="preserve">, zabezpieczone zostały środki w wysokości </w:t>
      </w:r>
      <w:r w:rsidR="003C2376" w:rsidRPr="003C2376">
        <w:rPr>
          <w:b/>
          <w:bCs/>
          <w:color w:val="auto"/>
          <w:sz w:val="22"/>
          <w:szCs w:val="22"/>
        </w:rPr>
        <w:t>118</w:t>
      </w:r>
      <w:r w:rsidR="00F9059E" w:rsidRPr="003C2376">
        <w:rPr>
          <w:b/>
          <w:bCs/>
          <w:color w:val="auto"/>
          <w:sz w:val="22"/>
          <w:szCs w:val="22"/>
        </w:rPr>
        <w:t xml:space="preserve"> </w:t>
      </w:r>
      <w:r w:rsidR="003C2376" w:rsidRPr="003C2376">
        <w:rPr>
          <w:b/>
          <w:bCs/>
          <w:color w:val="auto"/>
          <w:sz w:val="22"/>
          <w:szCs w:val="22"/>
        </w:rPr>
        <w:t>842</w:t>
      </w:r>
      <w:r w:rsidR="00F9059E" w:rsidRPr="00F9059E">
        <w:rPr>
          <w:b/>
          <w:color w:val="auto"/>
          <w:sz w:val="22"/>
          <w:szCs w:val="22"/>
        </w:rPr>
        <w:t>,- zł</w:t>
      </w:r>
      <w:r w:rsidR="00F9059E" w:rsidRPr="00F9059E">
        <w:rPr>
          <w:color w:val="auto"/>
          <w:sz w:val="22"/>
          <w:szCs w:val="22"/>
        </w:rPr>
        <w:t xml:space="preserve"> </w:t>
      </w:r>
      <w:r w:rsidR="00F9059E" w:rsidRPr="00C913B6">
        <w:rPr>
          <w:color w:val="auto"/>
          <w:sz w:val="22"/>
          <w:szCs w:val="22"/>
        </w:rPr>
        <w:t xml:space="preserve">na realizację zadań </w:t>
      </w:r>
      <w:r w:rsidR="00680522" w:rsidRPr="00C913B6">
        <w:rPr>
          <w:color w:val="auto"/>
          <w:sz w:val="22"/>
          <w:szCs w:val="22"/>
        </w:rPr>
        <w:t xml:space="preserve">wynikających z ustawy o pomocy społecznej w tym </w:t>
      </w:r>
      <w:r w:rsidR="00F9059E" w:rsidRPr="00C913B6">
        <w:rPr>
          <w:color w:val="auto"/>
          <w:sz w:val="22"/>
          <w:szCs w:val="22"/>
        </w:rPr>
        <w:t>:</w:t>
      </w:r>
      <w:r w:rsidR="00680522" w:rsidRPr="00C913B6">
        <w:rPr>
          <w:color w:val="auto"/>
          <w:sz w:val="22"/>
          <w:szCs w:val="22"/>
        </w:rPr>
        <w:t xml:space="preserve"> </w:t>
      </w:r>
    </w:p>
    <w:p w14:paraId="1A76A66F" w14:textId="77777777" w:rsidR="00F9059E" w:rsidRPr="00F9059E" w:rsidRDefault="00F9059E" w:rsidP="00EC7FB9">
      <w:pPr>
        <w:jc w:val="both"/>
        <w:rPr>
          <w:color w:val="auto"/>
          <w:sz w:val="22"/>
          <w:szCs w:val="22"/>
        </w:rPr>
      </w:pPr>
      <w:r w:rsidRPr="00F9059E">
        <w:rPr>
          <w:color w:val="auto"/>
          <w:sz w:val="22"/>
          <w:szCs w:val="22"/>
        </w:rPr>
        <w:t xml:space="preserve">* art. 21 pkt 2 ustawy o pomocy społecznej tj. organizowanie szkoleń w zakresie doskonalenia kompetencji zawodowych kadry pomocy społecznej i podmiotów działających w obszarze pomocy społecznej w 2022 r. Zakup usługi cateringowo – gastronomicznej: śniadań, serwisów kawowych i ich uzupełnień, obiadów, kolacji – 30 000,- zł, zakup usługi szkoleniowej – 43 542,- zł. Kwota ogółem </w:t>
      </w:r>
      <w:r w:rsidRPr="00F9059E">
        <w:rPr>
          <w:b/>
          <w:color w:val="auto"/>
          <w:sz w:val="22"/>
          <w:szCs w:val="22"/>
        </w:rPr>
        <w:t>73 542,- zł</w:t>
      </w:r>
      <w:r w:rsidRPr="00F9059E">
        <w:rPr>
          <w:color w:val="auto"/>
          <w:sz w:val="22"/>
          <w:szCs w:val="22"/>
        </w:rPr>
        <w:t xml:space="preserve"> - § 4300,</w:t>
      </w:r>
    </w:p>
    <w:p w14:paraId="54DBA2FA" w14:textId="77777777" w:rsidR="00F9059E" w:rsidRPr="00F9059E" w:rsidRDefault="00F9059E" w:rsidP="00EC7FB9">
      <w:pPr>
        <w:ind w:right="-1"/>
        <w:jc w:val="both"/>
        <w:rPr>
          <w:color w:val="auto"/>
          <w:sz w:val="22"/>
          <w:szCs w:val="22"/>
        </w:rPr>
      </w:pPr>
      <w:r w:rsidRPr="00F9059E">
        <w:rPr>
          <w:color w:val="auto"/>
          <w:sz w:val="22"/>
          <w:szCs w:val="22"/>
        </w:rPr>
        <w:t xml:space="preserve">* art. 21 pkt 3 a ustawy o pomocy społecznej tj. diagnozowanie i monitorowanie wybranych </w:t>
      </w:r>
    </w:p>
    <w:p w14:paraId="09082E12" w14:textId="77777777" w:rsidR="00F9059E" w:rsidRPr="00F9059E" w:rsidRDefault="00F9059E" w:rsidP="00EC7FB9">
      <w:pPr>
        <w:ind w:right="-1"/>
        <w:jc w:val="both"/>
        <w:rPr>
          <w:color w:val="auto"/>
          <w:sz w:val="22"/>
          <w:szCs w:val="22"/>
        </w:rPr>
      </w:pPr>
      <w:r w:rsidRPr="00F9059E">
        <w:rPr>
          <w:color w:val="auto"/>
          <w:sz w:val="22"/>
          <w:szCs w:val="22"/>
        </w:rPr>
        <w:t>problemów społecznych w regionie. Wydruk raportów z badań – 20 000,- zł</w:t>
      </w:r>
      <w:r w:rsidRPr="00F9059E">
        <w:rPr>
          <w:b/>
          <w:color w:val="auto"/>
          <w:sz w:val="22"/>
          <w:szCs w:val="22"/>
        </w:rPr>
        <w:t xml:space="preserve"> </w:t>
      </w:r>
      <w:r w:rsidRPr="00F9059E">
        <w:rPr>
          <w:color w:val="auto"/>
          <w:sz w:val="22"/>
          <w:szCs w:val="22"/>
        </w:rPr>
        <w:t xml:space="preserve">- § 4300 wraz </w:t>
      </w:r>
      <w:r w:rsidRPr="00F9059E">
        <w:rPr>
          <w:color w:val="auto"/>
          <w:sz w:val="22"/>
          <w:szCs w:val="22"/>
        </w:rPr>
        <w:br/>
        <w:t xml:space="preserve">z przesyłkami pocztowymi dotyczącymi badań – </w:t>
      </w:r>
      <w:r w:rsidRPr="00F9059E">
        <w:rPr>
          <w:bCs/>
          <w:color w:val="auto"/>
          <w:sz w:val="22"/>
          <w:szCs w:val="22"/>
        </w:rPr>
        <w:t>700,- zł</w:t>
      </w:r>
      <w:r w:rsidRPr="00F9059E">
        <w:rPr>
          <w:color w:val="auto"/>
          <w:sz w:val="22"/>
          <w:szCs w:val="22"/>
        </w:rPr>
        <w:t xml:space="preserve"> - § 4300. Łącznie koszt badań (bez wynagrodzeń) </w:t>
      </w:r>
      <w:r w:rsidRPr="00F9059E">
        <w:rPr>
          <w:b/>
          <w:color w:val="auto"/>
          <w:sz w:val="22"/>
          <w:szCs w:val="22"/>
        </w:rPr>
        <w:t>20 700,- zł.</w:t>
      </w:r>
    </w:p>
    <w:p w14:paraId="19DC3139" w14:textId="1BA4E397" w:rsidR="00F9059E" w:rsidRPr="00F9059E" w:rsidRDefault="00F9059E" w:rsidP="00EC7FB9">
      <w:pPr>
        <w:ind w:right="-1"/>
        <w:jc w:val="both"/>
        <w:rPr>
          <w:color w:val="auto"/>
          <w:sz w:val="22"/>
          <w:szCs w:val="22"/>
        </w:rPr>
      </w:pPr>
      <w:r w:rsidRPr="00F9059E">
        <w:rPr>
          <w:color w:val="auto"/>
          <w:sz w:val="22"/>
          <w:szCs w:val="22"/>
        </w:rPr>
        <w:t>* art. 21 pkt 4 a ustawy o pomocy społecznej tj. koordynowanie działań na rzecz ekonomii społecznej w regionie –</w:t>
      </w:r>
      <w:r w:rsidRPr="00F9059E">
        <w:rPr>
          <w:color w:val="auto"/>
          <w:sz w:val="22"/>
          <w:szCs w:val="22"/>
          <w:lang w:eastAsia="pl-PL"/>
        </w:rPr>
        <w:t xml:space="preserve"> koszt nagród dla najlepszych Liderów Ekonomii Społecznej Województwa Podkarpackiego (m. in. dla Spółdzielni Socjalnych), wydatek </w:t>
      </w:r>
      <w:r w:rsidR="00EE2B03">
        <w:rPr>
          <w:color w:val="auto"/>
          <w:sz w:val="22"/>
          <w:szCs w:val="22"/>
          <w:lang w:eastAsia="pl-PL"/>
        </w:rPr>
        <w:t>n</w:t>
      </w:r>
      <w:r w:rsidRPr="00F9059E">
        <w:rPr>
          <w:color w:val="auto"/>
          <w:sz w:val="22"/>
          <w:szCs w:val="22"/>
          <w:lang w:eastAsia="pl-PL"/>
        </w:rPr>
        <w:t xml:space="preserve">iekwalifikowalny w projekcie „Ekonomia społeczna” - </w:t>
      </w:r>
      <w:r w:rsidRPr="00F9059E">
        <w:rPr>
          <w:color w:val="auto"/>
          <w:sz w:val="22"/>
          <w:szCs w:val="22"/>
        </w:rPr>
        <w:t xml:space="preserve">kwota </w:t>
      </w:r>
      <w:r w:rsidRPr="00F9059E">
        <w:rPr>
          <w:b/>
          <w:color w:val="auto"/>
          <w:sz w:val="22"/>
          <w:szCs w:val="22"/>
        </w:rPr>
        <w:t>23 000,- zł</w:t>
      </w:r>
      <w:r w:rsidRPr="00F9059E">
        <w:rPr>
          <w:color w:val="auto"/>
          <w:sz w:val="22"/>
          <w:szCs w:val="22"/>
        </w:rPr>
        <w:t xml:space="preserve"> - § 4190. </w:t>
      </w:r>
    </w:p>
    <w:p w14:paraId="2F591287" w14:textId="6F668C86" w:rsidR="00F9059E" w:rsidRDefault="00F9059E" w:rsidP="00EC7FB9">
      <w:pPr>
        <w:jc w:val="both"/>
        <w:rPr>
          <w:b/>
          <w:color w:val="auto"/>
          <w:sz w:val="22"/>
          <w:szCs w:val="22"/>
        </w:rPr>
      </w:pPr>
      <w:r w:rsidRPr="00F9059E">
        <w:rPr>
          <w:color w:val="auto"/>
          <w:sz w:val="22"/>
          <w:szCs w:val="22"/>
        </w:rPr>
        <w:t xml:space="preserve">* art. 21 </w:t>
      </w:r>
      <w:r w:rsidR="009E3818">
        <w:rPr>
          <w:color w:val="auto"/>
          <w:sz w:val="22"/>
          <w:szCs w:val="22"/>
        </w:rPr>
        <w:t>pkt</w:t>
      </w:r>
      <w:r w:rsidRPr="00F9059E">
        <w:rPr>
          <w:color w:val="auto"/>
          <w:sz w:val="22"/>
          <w:szCs w:val="22"/>
        </w:rPr>
        <w:t xml:space="preserve"> 4 ustawy o pomocy społecznej tj. inspirowanie i promowanie nowych rozwiązań w zakresie pomocy społecznej – koszt zakupu nagród – statuetek w konkursie pn. „Deinstytucjonalizacja usług społecznych – szanse i perspektywy” dla najlepszych </w:t>
      </w:r>
      <w:r w:rsidRPr="00F9059E">
        <w:rPr>
          <w:color w:val="auto"/>
          <w:sz w:val="22"/>
          <w:szCs w:val="22"/>
        </w:rPr>
        <w:lastRenderedPageBreak/>
        <w:t xml:space="preserve">jednostek, które w szczególny sposób realizują zadania z zakresu opieki nad seniorami, przyczyniają się do wspierania i rozwoju innowacyjnych, nieinstytucjonalnych usług społecznych na terenie województwa podkarpackiego - kwota 600,- zł - § 4190, wynajem sali na organizację </w:t>
      </w:r>
      <w:r w:rsidRPr="00F9059E">
        <w:rPr>
          <w:sz w:val="22"/>
          <w:szCs w:val="22"/>
        </w:rPr>
        <w:t xml:space="preserve">Konferencji pn. „Deinstytucjonalizacja usług społecznych – szanse i perspektywy” – kwota 1 000,- zł - </w:t>
      </w:r>
      <w:r w:rsidRPr="00F9059E">
        <w:rPr>
          <w:color w:val="auto"/>
          <w:sz w:val="22"/>
          <w:szCs w:val="22"/>
        </w:rPr>
        <w:t xml:space="preserve">§ 4300. Kwota ogółem zadania </w:t>
      </w:r>
      <w:r w:rsidRPr="00F9059E">
        <w:rPr>
          <w:b/>
          <w:bCs/>
          <w:color w:val="auto"/>
          <w:sz w:val="22"/>
          <w:szCs w:val="22"/>
        </w:rPr>
        <w:t>1 600,</w:t>
      </w:r>
      <w:r w:rsidRPr="00F9059E">
        <w:rPr>
          <w:b/>
          <w:color w:val="auto"/>
          <w:sz w:val="22"/>
          <w:szCs w:val="22"/>
        </w:rPr>
        <w:t>- zł</w:t>
      </w:r>
      <w:r w:rsidR="005122A3">
        <w:rPr>
          <w:b/>
          <w:color w:val="auto"/>
          <w:sz w:val="22"/>
          <w:szCs w:val="22"/>
        </w:rPr>
        <w:t>.</w:t>
      </w:r>
    </w:p>
    <w:p w14:paraId="1D75A311" w14:textId="77777777" w:rsidR="003C2376" w:rsidRDefault="003C2376" w:rsidP="00EC7FB9">
      <w:pPr>
        <w:jc w:val="both"/>
        <w:rPr>
          <w:color w:val="auto"/>
          <w:sz w:val="22"/>
          <w:szCs w:val="22"/>
          <w:lang w:eastAsia="pl-PL"/>
        </w:rPr>
      </w:pPr>
    </w:p>
    <w:p w14:paraId="27F60CFB" w14:textId="7657B8D8" w:rsidR="002C4118" w:rsidRDefault="003C2376" w:rsidP="00EC7FB9">
      <w:pPr>
        <w:jc w:val="both"/>
        <w:rPr>
          <w:bCs/>
          <w:color w:val="auto"/>
          <w:sz w:val="22"/>
          <w:szCs w:val="22"/>
        </w:rPr>
      </w:pPr>
      <w:r w:rsidRPr="00F9059E">
        <w:rPr>
          <w:color w:val="auto"/>
          <w:sz w:val="22"/>
          <w:szCs w:val="22"/>
          <w:lang w:eastAsia="pl-PL"/>
        </w:rPr>
        <w:t>Ponadto w</w:t>
      </w:r>
      <w:r w:rsidRPr="00F9059E">
        <w:rPr>
          <w:color w:val="auto"/>
          <w:sz w:val="22"/>
          <w:szCs w:val="22"/>
        </w:rPr>
        <w:t xml:space="preserve"> kwocie </w:t>
      </w:r>
      <w:r w:rsidRPr="00F9059E">
        <w:rPr>
          <w:b/>
          <w:color w:val="auto"/>
          <w:sz w:val="22"/>
          <w:szCs w:val="22"/>
          <w:lang w:eastAsia="pl-PL"/>
        </w:rPr>
        <w:t>1</w:t>
      </w:r>
      <w:r>
        <w:rPr>
          <w:b/>
          <w:color w:val="auto"/>
          <w:sz w:val="22"/>
          <w:szCs w:val="22"/>
          <w:lang w:eastAsia="pl-PL"/>
        </w:rPr>
        <w:t> 08</w:t>
      </w:r>
      <w:r w:rsidR="007428CE">
        <w:rPr>
          <w:b/>
          <w:color w:val="auto"/>
          <w:sz w:val="22"/>
          <w:szCs w:val="22"/>
          <w:lang w:eastAsia="pl-PL"/>
        </w:rPr>
        <w:t>2</w:t>
      </w:r>
      <w:r>
        <w:rPr>
          <w:b/>
          <w:color w:val="auto"/>
          <w:sz w:val="22"/>
          <w:szCs w:val="22"/>
          <w:lang w:eastAsia="pl-PL"/>
        </w:rPr>
        <w:t xml:space="preserve"> </w:t>
      </w:r>
      <w:r w:rsidR="007428CE">
        <w:rPr>
          <w:b/>
          <w:color w:val="auto"/>
          <w:sz w:val="22"/>
          <w:szCs w:val="22"/>
          <w:lang w:eastAsia="pl-PL"/>
        </w:rPr>
        <w:t>791</w:t>
      </w:r>
      <w:r w:rsidRPr="00F9059E">
        <w:rPr>
          <w:b/>
          <w:bCs/>
          <w:color w:val="auto"/>
          <w:sz w:val="22"/>
          <w:szCs w:val="22"/>
        </w:rPr>
        <w:t>,- zł</w:t>
      </w:r>
      <w:r w:rsidRPr="00F9059E">
        <w:rPr>
          <w:color w:val="auto"/>
          <w:sz w:val="22"/>
          <w:szCs w:val="22"/>
        </w:rPr>
        <w:t xml:space="preserve">, zabezpieczone zostały środki w wysokości </w:t>
      </w:r>
      <w:r w:rsidRPr="003C2376">
        <w:rPr>
          <w:b/>
          <w:bCs/>
          <w:color w:val="auto"/>
          <w:sz w:val="22"/>
          <w:szCs w:val="22"/>
        </w:rPr>
        <w:t xml:space="preserve">118 </w:t>
      </w:r>
      <w:r>
        <w:rPr>
          <w:b/>
          <w:bCs/>
          <w:color w:val="auto"/>
          <w:sz w:val="22"/>
          <w:szCs w:val="22"/>
        </w:rPr>
        <w:t>606</w:t>
      </w:r>
      <w:r w:rsidRPr="00F9059E">
        <w:rPr>
          <w:b/>
          <w:color w:val="auto"/>
          <w:sz w:val="22"/>
          <w:szCs w:val="22"/>
        </w:rPr>
        <w:t>,- zł</w:t>
      </w:r>
      <w:r w:rsidRPr="00F9059E">
        <w:rPr>
          <w:color w:val="auto"/>
          <w:sz w:val="22"/>
          <w:szCs w:val="22"/>
        </w:rPr>
        <w:t xml:space="preserve"> na realizację zadań należących do kompetencji samorządu województwa, wynikających </w:t>
      </w:r>
      <w:r w:rsidR="00B872BD">
        <w:rPr>
          <w:color w:val="auto"/>
          <w:sz w:val="22"/>
          <w:szCs w:val="22"/>
        </w:rPr>
        <w:br/>
      </w:r>
      <w:r w:rsidRPr="00F9059E">
        <w:rPr>
          <w:color w:val="auto"/>
          <w:sz w:val="22"/>
          <w:szCs w:val="22"/>
        </w:rPr>
        <w:t>z</w:t>
      </w:r>
      <w:r w:rsidR="002C4118" w:rsidRPr="002C4118">
        <w:rPr>
          <w:bCs/>
          <w:color w:val="auto"/>
          <w:sz w:val="22"/>
          <w:szCs w:val="22"/>
        </w:rPr>
        <w:t xml:space="preserve"> ustawy z dnia 12 marca 2022 r. o pomocy obywatelom Ukrainy w związku </w:t>
      </w:r>
      <w:r w:rsidR="002C4118">
        <w:rPr>
          <w:bCs/>
          <w:color w:val="auto"/>
          <w:sz w:val="22"/>
          <w:szCs w:val="22"/>
        </w:rPr>
        <w:br/>
      </w:r>
      <w:r w:rsidR="002C4118" w:rsidRPr="002C4118">
        <w:rPr>
          <w:bCs/>
          <w:color w:val="auto"/>
          <w:sz w:val="22"/>
          <w:szCs w:val="22"/>
        </w:rPr>
        <w:t>z konfliktem zbrojnym na terytorium tego państwa</w:t>
      </w:r>
      <w:r w:rsidR="002C4118">
        <w:rPr>
          <w:bCs/>
          <w:color w:val="auto"/>
          <w:sz w:val="22"/>
          <w:szCs w:val="22"/>
        </w:rPr>
        <w:t xml:space="preserve"> (Dz.U. z 2022 poz. 583 z późn. zm.) </w:t>
      </w:r>
      <w:r>
        <w:rPr>
          <w:bCs/>
          <w:color w:val="auto"/>
          <w:sz w:val="22"/>
          <w:szCs w:val="22"/>
        </w:rPr>
        <w:br/>
      </w:r>
      <w:r w:rsidR="002C4118">
        <w:rPr>
          <w:bCs/>
          <w:color w:val="auto"/>
          <w:sz w:val="22"/>
          <w:szCs w:val="22"/>
        </w:rPr>
        <w:t>w tym</w:t>
      </w:r>
      <w:r>
        <w:rPr>
          <w:bCs/>
          <w:color w:val="auto"/>
          <w:sz w:val="22"/>
          <w:szCs w:val="22"/>
        </w:rPr>
        <w:t xml:space="preserve"> </w:t>
      </w:r>
      <w:r w:rsidR="002C4118">
        <w:rPr>
          <w:bCs/>
          <w:color w:val="auto"/>
          <w:sz w:val="22"/>
          <w:szCs w:val="22"/>
        </w:rPr>
        <w:t xml:space="preserve">realizacja pomocy obywatelom Ukrainy, poprzez podjęcie działań polegających na: </w:t>
      </w:r>
    </w:p>
    <w:p w14:paraId="30B6C752" w14:textId="729C932F" w:rsidR="002C4118" w:rsidRDefault="002C4118" w:rsidP="00EC7FB9">
      <w:pPr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 uruchomieniu, zapewnieniu funkcjonowania</w:t>
      </w:r>
      <w:r w:rsidR="003C2376">
        <w:rPr>
          <w:bCs/>
          <w:color w:val="auto"/>
          <w:sz w:val="22"/>
          <w:szCs w:val="22"/>
        </w:rPr>
        <w:t xml:space="preserve">, obsługi i </w:t>
      </w:r>
      <w:r w:rsidR="003C2376" w:rsidRPr="006A0EB8">
        <w:rPr>
          <w:bCs/>
          <w:color w:val="000000" w:themeColor="text1"/>
          <w:sz w:val="22"/>
          <w:szCs w:val="22"/>
        </w:rPr>
        <w:t>doposażenia magazyn</w:t>
      </w:r>
      <w:r w:rsidR="006A0EB8" w:rsidRPr="006A0EB8">
        <w:rPr>
          <w:bCs/>
          <w:color w:val="000000" w:themeColor="text1"/>
          <w:sz w:val="22"/>
          <w:szCs w:val="22"/>
        </w:rPr>
        <w:t>u,</w:t>
      </w:r>
      <w:r w:rsidR="003C2376" w:rsidRPr="006A0EB8">
        <w:rPr>
          <w:bCs/>
          <w:color w:val="000000" w:themeColor="text1"/>
          <w:sz w:val="22"/>
          <w:szCs w:val="22"/>
        </w:rPr>
        <w:t xml:space="preserve"> </w:t>
      </w:r>
      <w:r w:rsidR="003C2376">
        <w:rPr>
          <w:bCs/>
          <w:color w:val="auto"/>
          <w:sz w:val="22"/>
          <w:szCs w:val="22"/>
        </w:rPr>
        <w:t>zbiórki pomocy humanitarnej przy ulicy Hetmańskiej 9 w Rzeszowie w tym</w:t>
      </w:r>
      <w:r w:rsidR="00B872BD">
        <w:rPr>
          <w:bCs/>
          <w:color w:val="auto"/>
          <w:sz w:val="22"/>
          <w:szCs w:val="22"/>
        </w:rPr>
        <w:t>:</w:t>
      </w:r>
      <w:r w:rsidR="003C2376">
        <w:rPr>
          <w:bCs/>
          <w:color w:val="auto"/>
          <w:sz w:val="22"/>
          <w:szCs w:val="22"/>
        </w:rPr>
        <w:t xml:space="preserve"> z</w:t>
      </w:r>
      <w:r w:rsidR="003C2376" w:rsidRPr="00F9059E">
        <w:rPr>
          <w:bCs/>
          <w:color w:val="auto"/>
          <w:sz w:val="22"/>
          <w:szCs w:val="22"/>
        </w:rPr>
        <w:t xml:space="preserve">akup towarów </w:t>
      </w:r>
      <w:r w:rsidR="00B872BD">
        <w:rPr>
          <w:bCs/>
          <w:color w:val="auto"/>
          <w:sz w:val="22"/>
          <w:szCs w:val="22"/>
        </w:rPr>
        <w:br/>
      </w:r>
      <w:r w:rsidR="003C2376" w:rsidRPr="00F9059E">
        <w:rPr>
          <w:bCs/>
          <w:color w:val="auto"/>
          <w:sz w:val="22"/>
          <w:szCs w:val="22"/>
        </w:rPr>
        <w:t xml:space="preserve">(w szczególności materiałów, leków żywności) w związku z pomocą obywatelom Ukrainy – 23 606,- zł - </w:t>
      </w:r>
      <w:r w:rsidR="003C2376" w:rsidRPr="00F9059E">
        <w:rPr>
          <w:color w:val="auto"/>
          <w:sz w:val="22"/>
          <w:szCs w:val="22"/>
        </w:rPr>
        <w:t>§ 4350,</w:t>
      </w:r>
    </w:p>
    <w:p w14:paraId="79926370" w14:textId="5DCC34D8" w:rsidR="003C2376" w:rsidRDefault="003C2376" w:rsidP="00EC7FB9">
      <w:pPr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- zapewnieniu funkcjonowania obsługi (w tym transportu, dystrybucji) doposażenia magazynu prowadzonego przez Podkarpacki Bank Żywności znajdującego się przy ulicy Konopnickiej 18 w Rzeszowie w tym</w:t>
      </w:r>
      <w:r w:rsidR="00B872BD">
        <w:rPr>
          <w:bCs/>
          <w:color w:val="auto"/>
          <w:sz w:val="22"/>
          <w:szCs w:val="22"/>
        </w:rPr>
        <w:t>:</w:t>
      </w:r>
      <w:r>
        <w:rPr>
          <w:bCs/>
          <w:color w:val="auto"/>
          <w:sz w:val="22"/>
          <w:szCs w:val="22"/>
        </w:rPr>
        <w:t xml:space="preserve"> z</w:t>
      </w:r>
      <w:r w:rsidRPr="00F9059E">
        <w:rPr>
          <w:bCs/>
          <w:color w:val="auto"/>
          <w:sz w:val="22"/>
          <w:szCs w:val="22"/>
        </w:rPr>
        <w:t>akup usług związanych z pomocą obywatelom Ukrainy – 95 000,- zł</w:t>
      </w:r>
      <w:r w:rsidR="00B872BD">
        <w:rPr>
          <w:bCs/>
          <w:color w:val="auto"/>
          <w:sz w:val="22"/>
          <w:szCs w:val="22"/>
        </w:rPr>
        <w:t>,</w:t>
      </w:r>
      <w:r>
        <w:rPr>
          <w:bCs/>
          <w:color w:val="auto"/>
          <w:sz w:val="22"/>
          <w:szCs w:val="22"/>
        </w:rPr>
        <w:t xml:space="preserve"> </w:t>
      </w:r>
      <w:r w:rsidR="00B872BD" w:rsidRPr="00F9059E">
        <w:rPr>
          <w:bCs/>
          <w:color w:val="auto"/>
          <w:sz w:val="22"/>
          <w:szCs w:val="22"/>
        </w:rPr>
        <w:t xml:space="preserve">- </w:t>
      </w:r>
      <w:r w:rsidR="00B872BD" w:rsidRPr="00F9059E">
        <w:rPr>
          <w:color w:val="auto"/>
          <w:sz w:val="22"/>
          <w:szCs w:val="22"/>
        </w:rPr>
        <w:t>§ 43</w:t>
      </w:r>
      <w:r w:rsidR="00B872BD">
        <w:rPr>
          <w:color w:val="auto"/>
          <w:sz w:val="22"/>
          <w:szCs w:val="22"/>
        </w:rPr>
        <w:t>7</w:t>
      </w:r>
      <w:r w:rsidR="00B872BD" w:rsidRPr="00F9059E">
        <w:rPr>
          <w:color w:val="auto"/>
          <w:sz w:val="22"/>
          <w:szCs w:val="22"/>
        </w:rPr>
        <w:t>0,</w:t>
      </w:r>
    </w:p>
    <w:p w14:paraId="07288F13" w14:textId="0B22B8D1" w:rsidR="00F9059E" w:rsidRPr="005122A3" w:rsidRDefault="002C4118" w:rsidP="00EC7FB9">
      <w:pPr>
        <w:jc w:val="both"/>
        <w:rPr>
          <w:b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</w:t>
      </w:r>
    </w:p>
    <w:p w14:paraId="3A059110" w14:textId="2C9D8E51" w:rsidR="00F9059E" w:rsidRPr="00F9059E" w:rsidRDefault="00F9059E" w:rsidP="00EC7FB9">
      <w:pPr>
        <w:tabs>
          <w:tab w:val="left" w:pos="284"/>
        </w:tabs>
        <w:jc w:val="both"/>
        <w:rPr>
          <w:color w:val="auto"/>
          <w:sz w:val="22"/>
          <w:szCs w:val="22"/>
          <w:lang w:eastAsia="pl-PL"/>
        </w:rPr>
      </w:pPr>
      <w:r w:rsidRPr="00F9059E">
        <w:rPr>
          <w:b/>
          <w:color w:val="auto"/>
          <w:sz w:val="22"/>
          <w:szCs w:val="22"/>
          <w:lang w:eastAsia="pl-PL"/>
        </w:rPr>
        <w:t>e.</w:t>
      </w:r>
      <w:r w:rsidRPr="00F9059E">
        <w:rPr>
          <w:color w:val="auto"/>
          <w:sz w:val="22"/>
          <w:szCs w:val="22"/>
          <w:lang w:eastAsia="pl-PL"/>
        </w:rPr>
        <w:t xml:space="preserve"> wydatki w kwocie </w:t>
      </w:r>
      <w:r w:rsidRPr="00F9059E">
        <w:rPr>
          <w:b/>
          <w:color w:val="auto"/>
          <w:sz w:val="22"/>
          <w:szCs w:val="22"/>
          <w:lang w:eastAsia="pl-PL"/>
        </w:rPr>
        <w:t xml:space="preserve">747 171,-zł </w:t>
      </w:r>
      <w:r w:rsidRPr="00F9059E">
        <w:rPr>
          <w:color w:val="auto"/>
          <w:sz w:val="22"/>
          <w:szCs w:val="22"/>
          <w:lang w:eastAsia="pl-PL"/>
        </w:rPr>
        <w:t>§ 2360 na dotacje celowe udzielone</w:t>
      </w:r>
      <w:r w:rsidRPr="00F9059E">
        <w:rPr>
          <w:color w:val="auto"/>
          <w:sz w:val="22"/>
          <w:szCs w:val="22"/>
        </w:rPr>
        <w:t xml:space="preserve"> w trybie art. 221 ustawy o finansach publicznych, organizacjom prowadzącym działalność pożytku publicznego </w:t>
      </w:r>
      <w:r w:rsidRPr="00F9059E">
        <w:rPr>
          <w:color w:val="auto"/>
          <w:sz w:val="22"/>
          <w:szCs w:val="22"/>
          <w:lang w:eastAsia="pl-PL"/>
        </w:rPr>
        <w:t>na finansowanie lub dofinansowanie zadań wynikających z ustawy o pomocy społecznej w ramach Wojewódzkiego Programu Pomocy Społecznej na lata 2016-2023.</w:t>
      </w:r>
    </w:p>
    <w:p w14:paraId="029ADF65" w14:textId="77777777" w:rsidR="00F9059E" w:rsidRPr="00F9059E" w:rsidRDefault="00F9059E" w:rsidP="00EC7FB9">
      <w:pPr>
        <w:ind w:right="-1"/>
        <w:jc w:val="both"/>
        <w:rPr>
          <w:color w:val="auto"/>
          <w:sz w:val="22"/>
          <w:szCs w:val="22"/>
        </w:rPr>
      </w:pPr>
    </w:p>
    <w:p w14:paraId="0A78CB3C" w14:textId="77777777" w:rsidR="00F9059E" w:rsidRPr="00F9059E" w:rsidRDefault="00F9059E" w:rsidP="00EC7FB9">
      <w:pPr>
        <w:jc w:val="both"/>
        <w:rPr>
          <w:color w:val="auto"/>
          <w:sz w:val="22"/>
          <w:szCs w:val="22"/>
        </w:rPr>
      </w:pPr>
      <w:r w:rsidRPr="00F9059E">
        <w:rPr>
          <w:b/>
          <w:color w:val="auto"/>
          <w:sz w:val="22"/>
          <w:szCs w:val="22"/>
        </w:rPr>
        <w:t xml:space="preserve">2. Wydatki majątkowe </w:t>
      </w:r>
      <w:r w:rsidRPr="00F9059E">
        <w:rPr>
          <w:b/>
          <w:bCs/>
          <w:color w:val="auto"/>
          <w:sz w:val="22"/>
          <w:szCs w:val="22"/>
        </w:rPr>
        <w:t xml:space="preserve">w kwocie </w:t>
      </w:r>
      <w:r w:rsidRPr="00F9059E">
        <w:rPr>
          <w:b/>
          <w:bCs/>
          <w:color w:val="auto"/>
          <w:sz w:val="22"/>
          <w:szCs w:val="22"/>
          <w:lang w:eastAsia="pl-PL"/>
        </w:rPr>
        <w:t>760 378</w:t>
      </w:r>
      <w:r w:rsidRPr="00F9059E">
        <w:rPr>
          <w:b/>
          <w:color w:val="auto"/>
          <w:sz w:val="22"/>
          <w:szCs w:val="22"/>
        </w:rPr>
        <w:t>,- zł</w:t>
      </w:r>
      <w:r w:rsidRPr="00F9059E">
        <w:rPr>
          <w:b/>
          <w:bCs/>
          <w:color w:val="auto"/>
          <w:sz w:val="22"/>
          <w:szCs w:val="22"/>
        </w:rPr>
        <w:t xml:space="preserve"> </w:t>
      </w:r>
      <w:r w:rsidRPr="00F9059E">
        <w:rPr>
          <w:color w:val="auto"/>
          <w:sz w:val="22"/>
          <w:szCs w:val="22"/>
        </w:rPr>
        <w:t>przeznaczone są na:</w:t>
      </w:r>
    </w:p>
    <w:p w14:paraId="57197059" w14:textId="77777777" w:rsidR="00F9059E" w:rsidRPr="00F9059E" w:rsidRDefault="00F9059E" w:rsidP="00EC7FB9">
      <w:pPr>
        <w:ind w:firstLine="708"/>
        <w:jc w:val="both"/>
        <w:rPr>
          <w:color w:val="auto"/>
          <w:sz w:val="22"/>
          <w:szCs w:val="22"/>
        </w:rPr>
      </w:pPr>
      <w:r w:rsidRPr="00F9059E">
        <w:rPr>
          <w:color w:val="auto"/>
          <w:sz w:val="22"/>
          <w:szCs w:val="22"/>
        </w:rPr>
        <w:t xml:space="preserve">Wydatki inwestycyjne jednostek budżetowych w kwocie </w:t>
      </w:r>
      <w:r w:rsidRPr="00F9059E">
        <w:rPr>
          <w:b/>
          <w:bCs/>
          <w:color w:val="auto"/>
          <w:sz w:val="22"/>
          <w:szCs w:val="22"/>
        </w:rPr>
        <w:t>498 920,-z</w:t>
      </w:r>
      <w:r w:rsidRPr="00F9059E">
        <w:rPr>
          <w:color w:val="auto"/>
          <w:sz w:val="22"/>
          <w:szCs w:val="22"/>
        </w:rPr>
        <w:t>ł § 6050, w tym:</w:t>
      </w:r>
    </w:p>
    <w:p w14:paraId="05F7F5F8" w14:textId="77777777" w:rsidR="00F9059E" w:rsidRPr="00F9059E" w:rsidRDefault="00F9059E" w:rsidP="00EC7FB9">
      <w:pPr>
        <w:jc w:val="both"/>
        <w:rPr>
          <w:color w:val="auto"/>
          <w:sz w:val="22"/>
          <w:szCs w:val="22"/>
        </w:rPr>
      </w:pPr>
      <w:r w:rsidRPr="00F9059E">
        <w:rPr>
          <w:b/>
          <w:bCs/>
          <w:color w:val="auto"/>
          <w:sz w:val="22"/>
          <w:szCs w:val="22"/>
        </w:rPr>
        <w:t>a.</w:t>
      </w:r>
      <w:r w:rsidRPr="00F9059E">
        <w:rPr>
          <w:color w:val="auto"/>
          <w:sz w:val="22"/>
          <w:szCs w:val="22"/>
        </w:rPr>
        <w:t xml:space="preserve"> Dostawa i montaż klimatyzacji na parterze oraz na I piętrze  w budynku ROPS przy ul. Hetmańskiej 9 w Rzeszowie  kwota </w:t>
      </w:r>
      <w:r w:rsidRPr="00F9059E">
        <w:rPr>
          <w:b/>
          <w:bCs/>
          <w:color w:val="auto"/>
          <w:sz w:val="22"/>
          <w:szCs w:val="22"/>
        </w:rPr>
        <w:t>218 000,- zł</w:t>
      </w:r>
      <w:r w:rsidRPr="00F9059E">
        <w:rPr>
          <w:color w:val="auto"/>
          <w:sz w:val="22"/>
          <w:szCs w:val="22"/>
        </w:rPr>
        <w:t>,</w:t>
      </w:r>
    </w:p>
    <w:p w14:paraId="14A3E803" w14:textId="77777777" w:rsidR="00F9059E" w:rsidRPr="00F9059E" w:rsidRDefault="00F9059E" w:rsidP="00EC7FB9">
      <w:pPr>
        <w:jc w:val="both"/>
        <w:rPr>
          <w:color w:val="auto"/>
          <w:sz w:val="22"/>
          <w:szCs w:val="22"/>
        </w:rPr>
      </w:pPr>
      <w:r w:rsidRPr="00F9059E">
        <w:rPr>
          <w:b/>
          <w:bCs/>
          <w:color w:val="auto"/>
          <w:sz w:val="22"/>
          <w:szCs w:val="22"/>
        </w:rPr>
        <w:t>b.</w:t>
      </w:r>
      <w:r w:rsidRPr="00F9059E">
        <w:rPr>
          <w:color w:val="auto"/>
          <w:sz w:val="22"/>
          <w:szCs w:val="22"/>
        </w:rPr>
        <w:t xml:space="preserve"> Instalacja kontroli dostępu w budynku ROPS przy ul. Hetmańskiej 9 w Rzeszowie, kwota </w:t>
      </w:r>
      <w:r w:rsidRPr="00F9059E">
        <w:rPr>
          <w:b/>
          <w:bCs/>
          <w:color w:val="auto"/>
          <w:sz w:val="22"/>
          <w:szCs w:val="22"/>
        </w:rPr>
        <w:t>229 260,- zł</w:t>
      </w:r>
      <w:r w:rsidRPr="00F9059E">
        <w:rPr>
          <w:color w:val="auto"/>
          <w:sz w:val="22"/>
          <w:szCs w:val="22"/>
        </w:rPr>
        <w:t>,</w:t>
      </w:r>
    </w:p>
    <w:p w14:paraId="6F08886A" w14:textId="77777777" w:rsidR="00F9059E" w:rsidRPr="00F9059E" w:rsidRDefault="00F9059E" w:rsidP="00EC7FB9">
      <w:pPr>
        <w:jc w:val="both"/>
        <w:rPr>
          <w:color w:val="auto"/>
          <w:sz w:val="22"/>
          <w:szCs w:val="22"/>
        </w:rPr>
      </w:pPr>
      <w:r w:rsidRPr="00F9059E">
        <w:rPr>
          <w:b/>
          <w:bCs/>
          <w:color w:val="auto"/>
          <w:sz w:val="22"/>
          <w:szCs w:val="22"/>
        </w:rPr>
        <w:t>c.</w:t>
      </w:r>
      <w:r w:rsidRPr="00F9059E">
        <w:rPr>
          <w:color w:val="auto"/>
          <w:sz w:val="22"/>
          <w:szCs w:val="22"/>
        </w:rPr>
        <w:t xml:space="preserve"> Termomodernizacja  budynku:  - projekt kwota </w:t>
      </w:r>
      <w:r w:rsidRPr="00F9059E">
        <w:rPr>
          <w:b/>
          <w:color w:val="auto"/>
          <w:sz w:val="22"/>
          <w:szCs w:val="22"/>
        </w:rPr>
        <w:t>51 660</w:t>
      </w:r>
      <w:r w:rsidRPr="00F9059E">
        <w:rPr>
          <w:color w:val="auto"/>
          <w:sz w:val="22"/>
          <w:szCs w:val="22"/>
        </w:rPr>
        <w:t>,- zł w tym:</w:t>
      </w:r>
    </w:p>
    <w:p w14:paraId="356635BB" w14:textId="77777777" w:rsidR="00F9059E" w:rsidRPr="00F9059E" w:rsidRDefault="00F9059E" w:rsidP="00EC7FB9">
      <w:pPr>
        <w:jc w:val="both"/>
        <w:rPr>
          <w:color w:val="auto"/>
          <w:sz w:val="22"/>
          <w:szCs w:val="22"/>
        </w:rPr>
      </w:pPr>
      <w:r w:rsidRPr="00F9059E">
        <w:rPr>
          <w:color w:val="auto"/>
          <w:sz w:val="22"/>
          <w:szCs w:val="22"/>
        </w:rPr>
        <w:t>- Bilans energetyczny obiektu z określeniem współczynników przenikania ciepła U oraz analizą mocy zamówionej w MPEC dla potrzeb ogrzewania obiektu - wariantowo dla stanu obecnego i stanu po ewentualnej termomodernizacji.</w:t>
      </w:r>
    </w:p>
    <w:p w14:paraId="2D281E14" w14:textId="77777777" w:rsidR="00F9059E" w:rsidRPr="00F9059E" w:rsidRDefault="00F9059E" w:rsidP="00EC7FB9">
      <w:pPr>
        <w:jc w:val="both"/>
        <w:rPr>
          <w:color w:val="auto"/>
          <w:sz w:val="22"/>
          <w:szCs w:val="22"/>
        </w:rPr>
      </w:pPr>
      <w:r w:rsidRPr="00F9059E">
        <w:rPr>
          <w:color w:val="auto"/>
          <w:sz w:val="22"/>
          <w:szCs w:val="22"/>
        </w:rPr>
        <w:t>- Remont dachu budynku w celu zwiększenia energooszczędności i poprawy szczelności budynku (docieplenie dachu, poprawa montażu obróbek blacharskich ogniomurów, wymiana rur spustowych odprowadzających wodę opadową z połaci dachu, zabezpieczenie zacisków i połączeń instalacji odgromowej).</w:t>
      </w:r>
    </w:p>
    <w:p w14:paraId="7716A241" w14:textId="77777777" w:rsidR="00F9059E" w:rsidRPr="00F9059E" w:rsidRDefault="00F9059E" w:rsidP="00EC7FB9">
      <w:pPr>
        <w:jc w:val="both"/>
        <w:rPr>
          <w:color w:val="auto"/>
          <w:sz w:val="22"/>
          <w:szCs w:val="22"/>
        </w:rPr>
      </w:pPr>
      <w:r w:rsidRPr="00F9059E">
        <w:rPr>
          <w:color w:val="auto"/>
          <w:sz w:val="22"/>
          <w:szCs w:val="22"/>
        </w:rPr>
        <w:t xml:space="preserve">- Dostosowanie instalacji grzewczej do zmniejszonego zapotrzebowania na ciepło poprzez regulację instalacji grzewczej (w zakresie - konieczność wykonania inwentaryzacji instalacji grzewczej dla potrzeb regulacji). </w:t>
      </w:r>
    </w:p>
    <w:p w14:paraId="3A5B9246" w14:textId="77777777" w:rsidR="00F9059E" w:rsidRPr="00F9059E" w:rsidRDefault="00F9059E" w:rsidP="00EC7FB9">
      <w:pPr>
        <w:ind w:firstLine="708"/>
        <w:jc w:val="both"/>
        <w:rPr>
          <w:color w:val="auto"/>
          <w:sz w:val="22"/>
          <w:szCs w:val="22"/>
        </w:rPr>
      </w:pPr>
      <w:r w:rsidRPr="00F9059E">
        <w:rPr>
          <w:color w:val="auto"/>
          <w:sz w:val="22"/>
          <w:szCs w:val="22"/>
        </w:rPr>
        <w:t xml:space="preserve">Wydatki na zakupy inwestycyjne jednostek budżetowych w kwocie </w:t>
      </w:r>
      <w:r w:rsidRPr="00F9059E">
        <w:rPr>
          <w:b/>
          <w:bCs/>
          <w:color w:val="auto"/>
          <w:sz w:val="22"/>
          <w:szCs w:val="22"/>
        </w:rPr>
        <w:t>261 458,-</w:t>
      </w:r>
      <w:r w:rsidRPr="00F9059E">
        <w:rPr>
          <w:color w:val="auto"/>
          <w:sz w:val="22"/>
          <w:szCs w:val="22"/>
        </w:rPr>
        <w:t xml:space="preserve"> zł, </w:t>
      </w:r>
      <w:r w:rsidRPr="00F9059E">
        <w:rPr>
          <w:color w:val="auto"/>
          <w:sz w:val="22"/>
          <w:szCs w:val="22"/>
        </w:rPr>
        <w:br/>
        <w:t xml:space="preserve">§ 6060 w tym: </w:t>
      </w:r>
    </w:p>
    <w:p w14:paraId="6607483E" w14:textId="77777777" w:rsidR="00F9059E" w:rsidRPr="00F9059E" w:rsidRDefault="00F9059E" w:rsidP="00EC7FB9">
      <w:pPr>
        <w:jc w:val="both"/>
        <w:rPr>
          <w:color w:val="auto"/>
          <w:sz w:val="22"/>
          <w:szCs w:val="22"/>
        </w:rPr>
      </w:pPr>
      <w:r w:rsidRPr="00F9059E">
        <w:rPr>
          <w:b/>
          <w:bCs/>
          <w:color w:val="auto"/>
          <w:sz w:val="22"/>
          <w:szCs w:val="22"/>
        </w:rPr>
        <w:t>a.</w:t>
      </w:r>
      <w:r w:rsidRPr="00F9059E">
        <w:rPr>
          <w:color w:val="auto"/>
          <w:sz w:val="22"/>
          <w:szCs w:val="22"/>
        </w:rPr>
        <w:t xml:space="preserve"> zakup samochodu osobowego do celów służbowych – 261 458,- zł. </w:t>
      </w:r>
    </w:p>
    <w:p w14:paraId="406B50EF" w14:textId="77777777" w:rsidR="00F9059E" w:rsidRPr="00F9059E" w:rsidRDefault="00F9059E" w:rsidP="00EC7FB9">
      <w:pPr>
        <w:jc w:val="both"/>
        <w:rPr>
          <w:color w:val="FF0000"/>
          <w:sz w:val="22"/>
          <w:szCs w:val="22"/>
        </w:rPr>
      </w:pPr>
    </w:p>
    <w:p w14:paraId="7DBD1916" w14:textId="5DBA4DB2" w:rsidR="00013A30" w:rsidRPr="00E65010" w:rsidRDefault="00013A30" w:rsidP="00EC7FB9">
      <w:pPr>
        <w:rPr>
          <w:b/>
          <w:bCs/>
          <w:color w:val="auto"/>
          <w:sz w:val="22"/>
          <w:szCs w:val="22"/>
        </w:rPr>
      </w:pPr>
      <w:r w:rsidRPr="00E65010">
        <w:rPr>
          <w:b/>
          <w:bCs/>
          <w:color w:val="auto"/>
          <w:sz w:val="22"/>
          <w:szCs w:val="22"/>
        </w:rPr>
        <w:t xml:space="preserve">Rozdział 85295 – pozostała działalność (UKRAINA) </w:t>
      </w:r>
    </w:p>
    <w:p w14:paraId="3AF81094" w14:textId="4EC71210" w:rsidR="00E65010" w:rsidRPr="00E65010" w:rsidRDefault="00E65010" w:rsidP="00EC7FB9">
      <w:pPr>
        <w:rPr>
          <w:b/>
          <w:bCs/>
          <w:color w:val="auto"/>
          <w:sz w:val="22"/>
          <w:szCs w:val="22"/>
        </w:rPr>
      </w:pPr>
      <w:r w:rsidRPr="00E65010">
        <w:rPr>
          <w:b/>
          <w:bCs/>
          <w:color w:val="auto"/>
          <w:sz w:val="22"/>
          <w:szCs w:val="22"/>
        </w:rPr>
        <w:t>1. Wydatki bieżące w kwocie 845 039,-zł w tym:</w:t>
      </w:r>
    </w:p>
    <w:p w14:paraId="09832010" w14:textId="463BBF80" w:rsidR="00013A30" w:rsidRPr="00E65010" w:rsidRDefault="00E65010" w:rsidP="00EC7FB9">
      <w:pPr>
        <w:jc w:val="both"/>
        <w:rPr>
          <w:color w:val="auto"/>
          <w:sz w:val="22"/>
          <w:szCs w:val="22"/>
        </w:rPr>
      </w:pPr>
      <w:r w:rsidRPr="00E65010">
        <w:rPr>
          <w:b/>
          <w:bCs/>
          <w:color w:val="auto"/>
          <w:sz w:val="22"/>
          <w:szCs w:val="22"/>
        </w:rPr>
        <w:t>a.</w:t>
      </w:r>
      <w:r w:rsidRPr="00E65010">
        <w:rPr>
          <w:color w:val="auto"/>
          <w:sz w:val="22"/>
          <w:szCs w:val="22"/>
        </w:rPr>
        <w:t xml:space="preserve"> </w:t>
      </w:r>
      <w:r w:rsidR="00013A30" w:rsidRPr="00E65010">
        <w:rPr>
          <w:color w:val="auto"/>
          <w:sz w:val="22"/>
          <w:szCs w:val="22"/>
        </w:rPr>
        <w:t xml:space="preserve"> </w:t>
      </w:r>
      <w:r w:rsidR="00013A30" w:rsidRPr="00E65010">
        <w:rPr>
          <w:color w:val="auto"/>
          <w:sz w:val="22"/>
          <w:szCs w:val="22"/>
          <w:lang w:eastAsia="pl-PL"/>
        </w:rPr>
        <w:t xml:space="preserve">§ 2340 </w:t>
      </w:r>
      <w:r w:rsidR="00152B71">
        <w:rPr>
          <w:color w:val="auto"/>
          <w:sz w:val="22"/>
          <w:szCs w:val="22"/>
          <w:lang w:eastAsia="pl-PL"/>
        </w:rPr>
        <w:t xml:space="preserve">– dotacje celowe dla jednostek spoza </w:t>
      </w:r>
      <w:r w:rsidR="00CE4B4B">
        <w:rPr>
          <w:color w:val="auto"/>
          <w:sz w:val="22"/>
          <w:szCs w:val="22"/>
          <w:lang w:eastAsia="pl-PL"/>
        </w:rPr>
        <w:t xml:space="preserve">sektora finansów publicznych na finansowanie lub dofinansowanie zadań bieżących związanych z pomocą obywatelom Ukrainy </w:t>
      </w:r>
      <w:r w:rsidR="00013A30" w:rsidRPr="00E65010">
        <w:rPr>
          <w:color w:val="auto"/>
          <w:sz w:val="22"/>
          <w:szCs w:val="22"/>
        </w:rPr>
        <w:t xml:space="preserve">w </w:t>
      </w:r>
      <w:r w:rsidR="00013A30" w:rsidRPr="00E65010">
        <w:rPr>
          <w:b/>
          <w:bCs/>
          <w:color w:val="auto"/>
          <w:sz w:val="22"/>
          <w:szCs w:val="22"/>
        </w:rPr>
        <w:t>kwocie 844 940, - zł</w:t>
      </w:r>
      <w:r w:rsidR="00013A30" w:rsidRPr="00E65010">
        <w:rPr>
          <w:color w:val="auto"/>
          <w:sz w:val="22"/>
          <w:szCs w:val="22"/>
        </w:rPr>
        <w:t xml:space="preserve"> z przeznaczeniem na zapewnienie pomocy obywatelom Ukrainy przebywającym na terenie Województwa Podkarpackiego w</w:t>
      </w:r>
      <w:r w:rsidR="009B2182" w:rsidRPr="00E65010">
        <w:rPr>
          <w:color w:val="auto"/>
          <w:sz w:val="22"/>
          <w:szCs w:val="22"/>
        </w:rPr>
        <w:t> </w:t>
      </w:r>
      <w:r w:rsidR="00013A30" w:rsidRPr="00E65010">
        <w:rPr>
          <w:color w:val="auto"/>
          <w:sz w:val="22"/>
          <w:szCs w:val="22"/>
        </w:rPr>
        <w:t>związku z konfliktem zbrojnym na terytorium tego państwa</w:t>
      </w:r>
      <w:r w:rsidR="00CE4B4B">
        <w:rPr>
          <w:color w:val="auto"/>
          <w:sz w:val="22"/>
          <w:szCs w:val="22"/>
        </w:rPr>
        <w:t xml:space="preserve"> d</w:t>
      </w:r>
      <w:r w:rsidR="00013A30" w:rsidRPr="00E65010">
        <w:rPr>
          <w:color w:val="auto"/>
          <w:sz w:val="22"/>
          <w:szCs w:val="22"/>
        </w:rPr>
        <w:t>la:</w:t>
      </w:r>
    </w:p>
    <w:p w14:paraId="0671BBD7" w14:textId="77777777" w:rsidR="00013A30" w:rsidRPr="00CE4B4B" w:rsidRDefault="00013A30" w:rsidP="00EC7FB9">
      <w:pPr>
        <w:jc w:val="both"/>
        <w:rPr>
          <w:color w:val="auto"/>
          <w:sz w:val="22"/>
          <w:szCs w:val="22"/>
        </w:rPr>
      </w:pPr>
      <w:r w:rsidRPr="00E65010">
        <w:rPr>
          <w:color w:val="auto"/>
          <w:sz w:val="22"/>
          <w:szCs w:val="22"/>
        </w:rPr>
        <w:t xml:space="preserve">- Podkarpackiego Stowarzyszenia Samorządów Terytorialnych na realizację zadania: „Pomoc dla Ukrainy” </w:t>
      </w:r>
      <w:r w:rsidRPr="00CE4B4B">
        <w:rPr>
          <w:color w:val="auto"/>
          <w:sz w:val="22"/>
          <w:szCs w:val="22"/>
        </w:rPr>
        <w:t>w kwocie 200 000,- zł</w:t>
      </w:r>
    </w:p>
    <w:p w14:paraId="543FD928" w14:textId="21693C24" w:rsidR="00013A30" w:rsidRPr="00CE4B4B" w:rsidRDefault="00013A30" w:rsidP="00EC7FB9">
      <w:pPr>
        <w:jc w:val="both"/>
        <w:rPr>
          <w:color w:val="auto"/>
          <w:sz w:val="22"/>
          <w:szCs w:val="22"/>
        </w:rPr>
      </w:pPr>
      <w:r w:rsidRPr="00E65010">
        <w:rPr>
          <w:color w:val="auto"/>
          <w:sz w:val="22"/>
          <w:szCs w:val="22"/>
        </w:rPr>
        <w:t xml:space="preserve">- Podkarpackiego Banku Żywności na realizacje zadania: „Lepsze jutro – pomoc humanitarna” </w:t>
      </w:r>
      <w:r w:rsidRPr="00CE4B4B">
        <w:rPr>
          <w:color w:val="auto"/>
          <w:sz w:val="22"/>
          <w:szCs w:val="22"/>
        </w:rPr>
        <w:t>w kwocie 204 300,- zł</w:t>
      </w:r>
    </w:p>
    <w:p w14:paraId="307ABA42" w14:textId="7C9FC056" w:rsidR="00013A30" w:rsidRPr="00CE4B4B" w:rsidRDefault="00013A30" w:rsidP="00EC7FB9">
      <w:pPr>
        <w:jc w:val="both"/>
        <w:rPr>
          <w:color w:val="auto"/>
          <w:sz w:val="22"/>
          <w:szCs w:val="22"/>
        </w:rPr>
      </w:pPr>
      <w:r w:rsidRPr="000D6C9B">
        <w:rPr>
          <w:color w:val="auto"/>
          <w:sz w:val="22"/>
          <w:szCs w:val="22"/>
        </w:rPr>
        <w:t xml:space="preserve">- Podkarpackiego Oddziału </w:t>
      </w:r>
      <w:r w:rsidR="000D6C9B" w:rsidRPr="000D6C9B">
        <w:rPr>
          <w:color w:val="auto"/>
          <w:sz w:val="22"/>
          <w:szCs w:val="22"/>
        </w:rPr>
        <w:t xml:space="preserve">Okręgowego Polskiego </w:t>
      </w:r>
      <w:r w:rsidRPr="000D6C9B">
        <w:rPr>
          <w:color w:val="auto"/>
          <w:sz w:val="22"/>
          <w:szCs w:val="22"/>
        </w:rPr>
        <w:t>Czerwonego Krzyża na realizacj</w:t>
      </w:r>
      <w:r w:rsidR="000962D6">
        <w:rPr>
          <w:color w:val="auto"/>
          <w:sz w:val="22"/>
          <w:szCs w:val="22"/>
        </w:rPr>
        <w:t>ę</w:t>
      </w:r>
      <w:r w:rsidRPr="000D6C9B">
        <w:rPr>
          <w:color w:val="auto"/>
          <w:sz w:val="22"/>
          <w:szCs w:val="22"/>
        </w:rPr>
        <w:t xml:space="preserve"> zadania: „Pomoc uchodźcom z Ukrainy” </w:t>
      </w:r>
      <w:r w:rsidRPr="00CE4B4B">
        <w:rPr>
          <w:color w:val="auto"/>
          <w:sz w:val="22"/>
          <w:szCs w:val="22"/>
        </w:rPr>
        <w:t>w kwocie 140 000,-</w:t>
      </w:r>
    </w:p>
    <w:p w14:paraId="700CB591" w14:textId="7D2E7BE5" w:rsidR="00F9059E" w:rsidRPr="00CE4B4B" w:rsidRDefault="00013A30" w:rsidP="00EC7FB9">
      <w:pPr>
        <w:jc w:val="both"/>
        <w:rPr>
          <w:color w:val="auto"/>
          <w:sz w:val="22"/>
          <w:szCs w:val="22"/>
        </w:rPr>
      </w:pPr>
      <w:r w:rsidRPr="00E65010">
        <w:rPr>
          <w:color w:val="auto"/>
          <w:sz w:val="22"/>
          <w:szCs w:val="22"/>
        </w:rPr>
        <w:t xml:space="preserve">- Caritas Archidiecezji Przemyskiej na realizację zadania: „Pomoc uchodźcom z Ukrainy” </w:t>
      </w:r>
      <w:r w:rsidR="00CE4B4B">
        <w:rPr>
          <w:color w:val="auto"/>
          <w:sz w:val="22"/>
          <w:szCs w:val="22"/>
        </w:rPr>
        <w:br/>
      </w:r>
      <w:r w:rsidRPr="00CE4B4B">
        <w:rPr>
          <w:color w:val="auto"/>
          <w:sz w:val="22"/>
          <w:szCs w:val="22"/>
        </w:rPr>
        <w:t>w kwocie 300 640,-</w:t>
      </w:r>
    </w:p>
    <w:p w14:paraId="20F6BC34" w14:textId="1037B6D3" w:rsidR="00E65010" w:rsidRPr="00E65010" w:rsidRDefault="00E65010" w:rsidP="00EC7FB9">
      <w:pPr>
        <w:jc w:val="both"/>
        <w:rPr>
          <w:color w:val="auto"/>
          <w:sz w:val="22"/>
          <w:szCs w:val="22"/>
        </w:rPr>
      </w:pPr>
      <w:r w:rsidRPr="0033009E">
        <w:rPr>
          <w:b/>
          <w:bCs/>
          <w:color w:val="auto"/>
          <w:sz w:val="22"/>
          <w:szCs w:val="22"/>
        </w:rPr>
        <w:t xml:space="preserve">b. </w:t>
      </w:r>
      <w:r w:rsidRPr="0033009E">
        <w:rPr>
          <w:color w:val="auto"/>
          <w:sz w:val="22"/>
          <w:szCs w:val="22"/>
          <w:lang w:eastAsia="pl-PL"/>
        </w:rPr>
        <w:t>§</w:t>
      </w:r>
      <w:r w:rsidR="00711DEF" w:rsidRPr="0033009E">
        <w:rPr>
          <w:color w:val="auto"/>
          <w:sz w:val="22"/>
          <w:szCs w:val="22"/>
          <w:lang w:eastAsia="pl-PL"/>
        </w:rPr>
        <w:t xml:space="preserve"> </w:t>
      </w:r>
      <w:r w:rsidRPr="0033009E">
        <w:rPr>
          <w:color w:val="auto"/>
          <w:sz w:val="22"/>
          <w:szCs w:val="22"/>
          <w:lang w:eastAsia="pl-PL"/>
        </w:rPr>
        <w:t xml:space="preserve">4350 </w:t>
      </w:r>
      <w:r w:rsidR="00CE4B4B">
        <w:rPr>
          <w:color w:val="auto"/>
          <w:sz w:val="22"/>
          <w:szCs w:val="22"/>
          <w:lang w:eastAsia="pl-PL"/>
        </w:rPr>
        <w:t xml:space="preserve">- </w:t>
      </w:r>
      <w:r w:rsidR="00CE4B4B">
        <w:rPr>
          <w:bCs/>
          <w:color w:val="auto"/>
          <w:sz w:val="22"/>
          <w:szCs w:val="22"/>
        </w:rPr>
        <w:t>z</w:t>
      </w:r>
      <w:r w:rsidR="00CE4B4B" w:rsidRPr="00F9059E">
        <w:rPr>
          <w:bCs/>
          <w:color w:val="auto"/>
          <w:sz w:val="22"/>
          <w:szCs w:val="22"/>
        </w:rPr>
        <w:t xml:space="preserve">akup towarów </w:t>
      </w:r>
      <w:r w:rsidR="00CE4B4B" w:rsidRPr="00C913B6">
        <w:rPr>
          <w:bCs/>
          <w:color w:val="auto"/>
          <w:sz w:val="22"/>
          <w:szCs w:val="22"/>
        </w:rPr>
        <w:t>(w szczególności materiałów, leków żywności)</w:t>
      </w:r>
      <w:r w:rsidR="00CE4B4B" w:rsidRPr="006A0EB8">
        <w:rPr>
          <w:bCs/>
          <w:color w:val="FF0000"/>
          <w:sz w:val="22"/>
          <w:szCs w:val="22"/>
        </w:rPr>
        <w:t xml:space="preserve"> </w:t>
      </w:r>
      <w:r w:rsidR="00CE4B4B" w:rsidRPr="00F9059E">
        <w:rPr>
          <w:bCs/>
          <w:color w:val="auto"/>
          <w:sz w:val="22"/>
          <w:szCs w:val="22"/>
        </w:rPr>
        <w:t xml:space="preserve">w związku </w:t>
      </w:r>
      <w:r w:rsidR="00CE4B4B">
        <w:rPr>
          <w:bCs/>
          <w:color w:val="auto"/>
          <w:sz w:val="22"/>
          <w:szCs w:val="22"/>
        </w:rPr>
        <w:br/>
      </w:r>
      <w:r w:rsidR="00CE4B4B" w:rsidRPr="00F9059E">
        <w:rPr>
          <w:bCs/>
          <w:color w:val="auto"/>
          <w:sz w:val="22"/>
          <w:szCs w:val="22"/>
        </w:rPr>
        <w:lastRenderedPageBreak/>
        <w:t xml:space="preserve">z pomocą obywatelom Ukrainy </w:t>
      </w:r>
      <w:r w:rsidRPr="0033009E">
        <w:rPr>
          <w:color w:val="auto"/>
          <w:sz w:val="22"/>
          <w:szCs w:val="22"/>
          <w:lang w:eastAsia="pl-PL"/>
        </w:rPr>
        <w:t>w kwocie 99,-</w:t>
      </w:r>
      <w:r w:rsidR="00CE4B4B">
        <w:rPr>
          <w:color w:val="auto"/>
          <w:sz w:val="22"/>
          <w:szCs w:val="22"/>
          <w:lang w:eastAsia="pl-PL"/>
        </w:rPr>
        <w:t xml:space="preserve"> </w:t>
      </w:r>
      <w:r w:rsidRPr="0033009E">
        <w:rPr>
          <w:color w:val="auto"/>
          <w:sz w:val="22"/>
          <w:szCs w:val="22"/>
          <w:lang w:eastAsia="pl-PL"/>
        </w:rPr>
        <w:t>zł</w:t>
      </w:r>
      <w:r w:rsidR="00CE4B4B">
        <w:rPr>
          <w:color w:val="auto"/>
          <w:sz w:val="22"/>
          <w:szCs w:val="22"/>
          <w:lang w:eastAsia="pl-PL"/>
        </w:rPr>
        <w:t xml:space="preserve">. </w:t>
      </w:r>
    </w:p>
    <w:p w14:paraId="676C4558" w14:textId="77777777" w:rsidR="00A667E0" w:rsidRPr="008B3B02" w:rsidRDefault="00A667E0" w:rsidP="00EC7FB9">
      <w:pPr>
        <w:widowControl/>
        <w:suppressAutoHyphens w:val="0"/>
        <w:jc w:val="both"/>
        <w:rPr>
          <w:b/>
          <w:color w:val="FF0000"/>
          <w:sz w:val="22"/>
          <w:szCs w:val="22"/>
        </w:rPr>
      </w:pPr>
    </w:p>
    <w:p w14:paraId="1C34971F" w14:textId="189A0FF7" w:rsidR="00DE0C94" w:rsidRPr="009C504E" w:rsidRDefault="00DE0C94" w:rsidP="00EC7FB9">
      <w:pPr>
        <w:widowControl/>
        <w:shd w:val="clear" w:color="auto" w:fill="FFFFFF"/>
        <w:suppressAutoHyphens w:val="0"/>
        <w:jc w:val="both"/>
        <w:rPr>
          <w:color w:val="auto"/>
          <w:sz w:val="22"/>
          <w:szCs w:val="22"/>
        </w:rPr>
      </w:pPr>
      <w:r w:rsidRPr="009C504E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Rozdział 85295– Pozostała działalność (ES 2020-2022)</w:t>
      </w:r>
      <w:r w:rsidR="00A63420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 xml:space="preserve">  </w:t>
      </w:r>
    </w:p>
    <w:p w14:paraId="75D469D0" w14:textId="77777777" w:rsidR="00EC58D7" w:rsidRPr="006C7619" w:rsidRDefault="00EC58D7" w:rsidP="00EC7FB9">
      <w:pPr>
        <w:widowControl/>
        <w:shd w:val="clear" w:color="auto" w:fill="FFFFFF"/>
        <w:suppressAutoHyphens w:val="0"/>
        <w:jc w:val="both"/>
        <w:rPr>
          <w:color w:val="auto"/>
          <w:sz w:val="22"/>
          <w:szCs w:val="22"/>
        </w:rPr>
      </w:pPr>
      <w:r w:rsidRPr="006C7619">
        <w:rPr>
          <w:bCs/>
          <w:color w:val="auto"/>
          <w:sz w:val="22"/>
          <w:szCs w:val="22"/>
          <w:shd w:val="clear" w:color="auto" w:fill="FFFFFF"/>
          <w:lang w:eastAsia="pl-PL"/>
        </w:rPr>
        <w:t>Wydatki na programy finansowane ze środków Unii Europejskiej w kwocie</w:t>
      </w:r>
      <w:r w:rsidRPr="006C7619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 xml:space="preserve"> 781 874,-zł,</w:t>
      </w:r>
      <w:r w:rsidRPr="006C7619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 zaplanowane na realizację projektu Regionalnego Ośrodka Polityki Społecznej </w:t>
      </w:r>
      <w:r w:rsidRPr="006C7619">
        <w:rPr>
          <w:bCs/>
          <w:color w:val="auto"/>
          <w:sz w:val="22"/>
          <w:szCs w:val="22"/>
          <w:shd w:val="clear" w:color="auto" w:fill="FFFFFF"/>
          <w:lang w:eastAsia="pl-PL"/>
        </w:rPr>
        <w:br/>
        <w:t>w Rzeszowie pn. „Koordynacja sektora ekonomii społecznej w województwie podkarpackim w latach 2020-2022”, w ramach Regionalnego Programu Operacyjnego Województwa Podkarpackiego na lata 2014-2020 - przeznaczono na</w:t>
      </w:r>
      <w:r w:rsidRPr="006C7619">
        <w:rPr>
          <w:bCs/>
          <w:color w:val="auto"/>
          <w:sz w:val="22"/>
          <w:szCs w:val="22"/>
          <w:shd w:val="clear" w:color="auto" w:fill="FFFFFF"/>
        </w:rPr>
        <w:t>:</w:t>
      </w:r>
    </w:p>
    <w:p w14:paraId="70EC37A9" w14:textId="77777777" w:rsidR="00EC58D7" w:rsidRPr="006C7619" w:rsidRDefault="00EC58D7" w:rsidP="00EC7FB9">
      <w:pPr>
        <w:shd w:val="clear" w:color="auto" w:fill="FFFFFF"/>
        <w:jc w:val="both"/>
        <w:rPr>
          <w:color w:val="auto"/>
          <w:sz w:val="22"/>
          <w:szCs w:val="22"/>
          <w:shd w:val="clear" w:color="auto" w:fill="FFFFFF"/>
          <w:lang w:eastAsia="pl-PL"/>
        </w:rPr>
      </w:pPr>
      <w:r w:rsidRPr="006C7619">
        <w:rPr>
          <w:b/>
          <w:color w:val="auto"/>
          <w:sz w:val="22"/>
          <w:szCs w:val="22"/>
          <w:shd w:val="clear" w:color="auto" w:fill="FFFFFF"/>
          <w:lang w:eastAsia="pl-PL"/>
        </w:rPr>
        <w:t>1. Wydatki bieżące w kwocie 781 874,- zł, w tym:</w:t>
      </w:r>
      <w:r w:rsidRPr="006C7619">
        <w:rPr>
          <w:color w:val="auto"/>
          <w:sz w:val="22"/>
          <w:szCs w:val="22"/>
        </w:rPr>
        <w:tab/>
      </w:r>
      <w:r w:rsidRPr="006C7619">
        <w:rPr>
          <w:color w:val="auto"/>
          <w:sz w:val="22"/>
          <w:szCs w:val="22"/>
        </w:rPr>
        <w:tab/>
      </w:r>
      <w:r w:rsidRPr="006C7619">
        <w:rPr>
          <w:color w:val="auto"/>
          <w:sz w:val="22"/>
          <w:szCs w:val="22"/>
        </w:rPr>
        <w:tab/>
      </w:r>
      <w:r w:rsidRPr="006C7619">
        <w:rPr>
          <w:color w:val="auto"/>
          <w:sz w:val="22"/>
          <w:szCs w:val="22"/>
        </w:rPr>
        <w:tab/>
        <w:t xml:space="preserve">                      </w:t>
      </w:r>
      <w:r w:rsidRPr="006C7619">
        <w:rPr>
          <w:b/>
          <w:color w:val="auto"/>
          <w:sz w:val="22"/>
          <w:szCs w:val="22"/>
          <w:shd w:val="clear" w:color="auto" w:fill="FFFFFF"/>
          <w:lang w:eastAsia="pl-PL"/>
        </w:rPr>
        <w:t>a.</w:t>
      </w:r>
      <w:r w:rsidRPr="006C7619">
        <w:rPr>
          <w:color w:val="auto"/>
          <w:sz w:val="22"/>
          <w:szCs w:val="22"/>
          <w:shd w:val="clear" w:color="auto" w:fill="FFFFFF"/>
          <w:lang w:eastAsia="pl-PL"/>
        </w:rPr>
        <w:t xml:space="preserve"> Wynagrodzenia osobowe pracowników bezpośrednio i pośrednio  zaangażowanych  przy realizacji projektu wraz z dodatkowym wynagrodzeniem rocznym w kwocie</w:t>
      </w:r>
      <w:r w:rsidRPr="006C7619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: </w:t>
      </w:r>
      <w:r w:rsidRPr="006C7619">
        <w:rPr>
          <w:b/>
          <w:color w:val="auto"/>
          <w:sz w:val="22"/>
          <w:szCs w:val="22"/>
          <w:shd w:val="clear" w:color="auto" w:fill="FFFFFF"/>
          <w:lang w:eastAsia="pl-PL"/>
        </w:rPr>
        <w:br/>
        <w:t xml:space="preserve">401 999,- zł </w:t>
      </w:r>
      <w:r w:rsidRPr="006C7619">
        <w:rPr>
          <w:color w:val="auto"/>
          <w:sz w:val="22"/>
          <w:szCs w:val="22"/>
          <w:shd w:val="clear" w:color="auto" w:fill="FFFFFF"/>
          <w:lang w:eastAsia="pl-PL"/>
        </w:rPr>
        <w:t xml:space="preserve">§ 4017 – 286 958,-zł; § 4019 – 92 347,-zł, § 4047 </w:t>
      </w:r>
      <w:r w:rsidRPr="006C7619">
        <w:rPr>
          <w:b/>
          <w:color w:val="auto"/>
          <w:sz w:val="22"/>
          <w:szCs w:val="22"/>
        </w:rPr>
        <w:t xml:space="preserve"> </w:t>
      </w:r>
      <w:r w:rsidRPr="006C7619">
        <w:rPr>
          <w:bCs/>
          <w:color w:val="auto"/>
          <w:sz w:val="22"/>
          <w:szCs w:val="22"/>
        </w:rPr>
        <w:t>22 694</w:t>
      </w:r>
      <w:r w:rsidRPr="006C7619">
        <w:rPr>
          <w:color w:val="auto"/>
          <w:sz w:val="22"/>
          <w:szCs w:val="22"/>
        </w:rPr>
        <w:t>,- zł,</w:t>
      </w:r>
    </w:p>
    <w:p w14:paraId="31204C33" w14:textId="77777777" w:rsidR="00EC58D7" w:rsidRPr="006C7619" w:rsidRDefault="00EC58D7" w:rsidP="00EC7FB9">
      <w:pPr>
        <w:shd w:val="clear" w:color="auto" w:fill="FFFFFF"/>
        <w:jc w:val="both"/>
        <w:rPr>
          <w:color w:val="auto"/>
          <w:sz w:val="22"/>
          <w:szCs w:val="22"/>
          <w:shd w:val="clear" w:color="auto" w:fill="FFFFFF"/>
          <w:lang w:eastAsia="pl-PL"/>
        </w:rPr>
      </w:pPr>
      <w:r w:rsidRPr="006C7619">
        <w:rPr>
          <w:b/>
          <w:color w:val="auto"/>
          <w:sz w:val="22"/>
          <w:szCs w:val="22"/>
          <w:shd w:val="clear" w:color="auto" w:fill="FFFFFF"/>
          <w:lang w:eastAsia="pl-PL"/>
        </w:rPr>
        <w:t>b.</w:t>
      </w:r>
      <w:r w:rsidRPr="006C7619">
        <w:rPr>
          <w:color w:val="auto"/>
          <w:sz w:val="22"/>
          <w:szCs w:val="22"/>
          <w:shd w:val="clear" w:color="auto" w:fill="FFFFFF"/>
          <w:lang w:eastAsia="pl-PL"/>
        </w:rPr>
        <w:t xml:space="preserve"> pochodne od wynagrodzeń  w kwocie</w:t>
      </w:r>
      <w:r w:rsidRPr="006C7619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: 82 327,- zł, </w:t>
      </w:r>
      <w:r w:rsidRPr="006C7619">
        <w:rPr>
          <w:color w:val="auto"/>
          <w:sz w:val="22"/>
          <w:szCs w:val="22"/>
          <w:shd w:val="clear" w:color="auto" w:fill="FFFFFF"/>
          <w:lang w:eastAsia="pl-PL"/>
        </w:rPr>
        <w:t>w tym: § 4117 – 51 646,- zł; § 4119- 14 902,- zł; § 4127- 7 332,-zł; § 4129 – 2 262,- zł; § 4717 – 5 153,- zł, § 4719 – 1 032,- zł,</w:t>
      </w:r>
    </w:p>
    <w:p w14:paraId="3F181978" w14:textId="77777777" w:rsidR="00EC58D7" w:rsidRPr="006C7619" w:rsidRDefault="00EC58D7" w:rsidP="00EC7FB9">
      <w:pPr>
        <w:widowControl/>
        <w:jc w:val="both"/>
        <w:rPr>
          <w:color w:val="auto"/>
          <w:sz w:val="22"/>
          <w:szCs w:val="22"/>
        </w:rPr>
      </w:pPr>
      <w:r w:rsidRPr="006C7619">
        <w:rPr>
          <w:b/>
          <w:color w:val="auto"/>
          <w:sz w:val="22"/>
          <w:szCs w:val="22"/>
          <w:lang w:eastAsia="pl-PL"/>
        </w:rPr>
        <w:t>c.</w:t>
      </w:r>
      <w:r w:rsidRPr="006C7619">
        <w:rPr>
          <w:color w:val="auto"/>
          <w:sz w:val="22"/>
          <w:szCs w:val="22"/>
          <w:lang w:eastAsia="pl-PL"/>
        </w:rPr>
        <w:t xml:space="preserve"> wynagrodzenia bezosobowe - </w:t>
      </w:r>
      <w:r w:rsidRPr="006C7619">
        <w:rPr>
          <w:color w:val="auto"/>
          <w:sz w:val="22"/>
          <w:szCs w:val="22"/>
          <w:shd w:val="clear" w:color="auto" w:fill="FFFFFF"/>
          <w:lang w:eastAsia="pl-PL"/>
        </w:rPr>
        <w:t xml:space="preserve">§ 4177 – </w:t>
      </w:r>
      <w:r w:rsidRPr="006C7619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10 300</w:t>
      </w:r>
      <w:r w:rsidRPr="006C7619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,- zł </w:t>
      </w:r>
      <w:r w:rsidRPr="006C7619">
        <w:rPr>
          <w:color w:val="auto"/>
          <w:sz w:val="22"/>
          <w:szCs w:val="22"/>
          <w:shd w:val="clear" w:color="auto" w:fill="FFFFFF"/>
          <w:lang w:eastAsia="pl-PL"/>
        </w:rPr>
        <w:t>tj. wynagrodzenie prelegenta oraz konferansjera – Forum Ekonomii Społecznej; doradcy dla Jednostek Samorządu Terytorialnego; trenera/moderatora – regionalnych sieci kooperacji,</w:t>
      </w:r>
    </w:p>
    <w:p w14:paraId="1A95DB60" w14:textId="77777777" w:rsidR="00EC58D7" w:rsidRPr="00073A87" w:rsidRDefault="00EC58D7" w:rsidP="00EC7FB9">
      <w:pPr>
        <w:widowControl/>
        <w:jc w:val="both"/>
        <w:rPr>
          <w:color w:val="auto"/>
          <w:sz w:val="22"/>
          <w:szCs w:val="22"/>
          <w:lang w:eastAsia="pl-PL"/>
        </w:rPr>
      </w:pPr>
      <w:r w:rsidRPr="00073A87">
        <w:rPr>
          <w:b/>
          <w:color w:val="auto"/>
          <w:sz w:val="22"/>
          <w:szCs w:val="22"/>
          <w:lang w:eastAsia="pl-PL"/>
        </w:rPr>
        <w:t>d.</w:t>
      </w:r>
      <w:r w:rsidRPr="00073A87">
        <w:rPr>
          <w:color w:val="auto"/>
          <w:sz w:val="22"/>
          <w:szCs w:val="22"/>
          <w:lang w:eastAsia="pl-PL"/>
        </w:rPr>
        <w:t xml:space="preserve"> pozostałe wydatki związane z realizacją zadań w ramach realizacji projektu w łącznej kwocie: </w:t>
      </w:r>
      <w:r w:rsidRPr="00073A87">
        <w:rPr>
          <w:b/>
          <w:bCs/>
          <w:color w:val="auto"/>
          <w:sz w:val="22"/>
          <w:szCs w:val="22"/>
          <w:lang w:eastAsia="pl-PL"/>
        </w:rPr>
        <w:t>287 248,-</w:t>
      </w:r>
      <w:r w:rsidRPr="00073A87">
        <w:rPr>
          <w:b/>
          <w:color w:val="auto"/>
          <w:sz w:val="22"/>
          <w:szCs w:val="22"/>
          <w:lang w:eastAsia="pl-PL"/>
        </w:rPr>
        <w:t xml:space="preserve"> zł</w:t>
      </w:r>
      <w:r w:rsidRPr="00073A87">
        <w:rPr>
          <w:color w:val="auto"/>
          <w:sz w:val="22"/>
          <w:szCs w:val="22"/>
          <w:lang w:eastAsia="pl-PL"/>
        </w:rPr>
        <w:t>, w tym:</w:t>
      </w:r>
    </w:p>
    <w:p w14:paraId="020DAFFF" w14:textId="30B2E5C8" w:rsidR="00EC58D7" w:rsidRPr="006C7619" w:rsidRDefault="00EC58D7" w:rsidP="00EC7FB9">
      <w:pPr>
        <w:widowControl/>
        <w:jc w:val="both"/>
        <w:rPr>
          <w:color w:val="auto"/>
          <w:sz w:val="22"/>
          <w:szCs w:val="22"/>
          <w:shd w:val="clear" w:color="auto" w:fill="FFFFFF"/>
          <w:lang w:eastAsia="pl-PL"/>
        </w:rPr>
      </w:pPr>
      <w:r w:rsidRPr="006C7619">
        <w:rPr>
          <w:color w:val="auto"/>
          <w:sz w:val="22"/>
          <w:szCs w:val="22"/>
          <w:shd w:val="clear" w:color="auto" w:fill="FFFFFF"/>
          <w:lang w:eastAsia="pl-PL"/>
        </w:rPr>
        <w:t>- wydatki związane z zakupem oprogramowania do prowadzenia badań ankietowych</w:t>
      </w:r>
      <w:r w:rsidRPr="006C7619">
        <w:rPr>
          <w:color w:val="auto"/>
          <w:sz w:val="22"/>
          <w:szCs w:val="22"/>
        </w:rPr>
        <w:t xml:space="preserve"> w</w:t>
      </w:r>
      <w:r w:rsidR="00C2589F">
        <w:rPr>
          <w:color w:val="auto"/>
          <w:sz w:val="22"/>
          <w:szCs w:val="22"/>
        </w:rPr>
        <w:t> </w:t>
      </w:r>
      <w:r w:rsidRPr="006C7619">
        <w:rPr>
          <w:color w:val="auto"/>
          <w:sz w:val="22"/>
          <w:szCs w:val="22"/>
        </w:rPr>
        <w:t>kwocie</w:t>
      </w:r>
      <w:r w:rsidRPr="006C7619">
        <w:rPr>
          <w:color w:val="auto"/>
          <w:sz w:val="22"/>
          <w:szCs w:val="22"/>
          <w:shd w:val="clear" w:color="auto" w:fill="FFFFFF"/>
          <w:lang w:eastAsia="pl-PL"/>
        </w:rPr>
        <w:t xml:space="preserve"> § 4217 – 1 702,-zł,</w:t>
      </w:r>
    </w:p>
    <w:p w14:paraId="62256D00" w14:textId="77777777" w:rsidR="00EC58D7" w:rsidRPr="00073A87" w:rsidRDefault="00EC58D7" w:rsidP="00EC7FB9">
      <w:pPr>
        <w:widowControl/>
        <w:jc w:val="both"/>
        <w:rPr>
          <w:color w:val="auto"/>
          <w:sz w:val="22"/>
          <w:szCs w:val="22"/>
          <w:shd w:val="clear" w:color="auto" w:fill="FFFFFF"/>
          <w:lang w:eastAsia="pl-PL"/>
        </w:rPr>
      </w:pPr>
      <w:r w:rsidRPr="00073A87">
        <w:rPr>
          <w:color w:val="auto"/>
          <w:sz w:val="22"/>
          <w:szCs w:val="22"/>
          <w:shd w:val="clear" w:color="auto" w:fill="FFFFFF"/>
          <w:lang w:eastAsia="pl-PL"/>
        </w:rPr>
        <w:t xml:space="preserve">- wydatki związane z organizacją: Regionalnych sieci kooperacji w województwie, seminariów, oraz spotkań regionalnych dotyczących ekonomii społecznej, forum ekonomii społecznej, kiermaszu Ekonomii Społecznej; spotkań Komitetu Ekonomii Społecznej; Forum Inicjatyw Lokalnych oraz Podkarpackich Mistrzostw Przedsiębiorczości Społecznej; koszt zakupu materiałów edukacyjno- dydaktycznych z nadrukiem, utrzymania i promocji portalu sprzedażowego produktów i usług Podmiotów Ekonomii Społecznej, kampanii promocyjnych dotyczących ES, audycji radiowych, wydrukiem wojewódzkiego programu ekonomii społecznej dofinansowania udziału w targach branżowych, </w:t>
      </w:r>
      <w:r w:rsidRPr="00073A87">
        <w:rPr>
          <w:color w:val="auto"/>
          <w:sz w:val="22"/>
          <w:szCs w:val="22"/>
        </w:rPr>
        <w:t xml:space="preserve">w kwocie </w:t>
      </w:r>
      <w:r w:rsidRPr="00073A87">
        <w:rPr>
          <w:color w:val="auto"/>
          <w:sz w:val="22"/>
          <w:szCs w:val="22"/>
          <w:shd w:val="clear" w:color="auto" w:fill="FFFFFF"/>
          <w:lang w:eastAsia="pl-PL"/>
        </w:rPr>
        <w:t xml:space="preserve">§ 4307- 285 266,-zł, </w:t>
      </w:r>
    </w:p>
    <w:p w14:paraId="50D38F04" w14:textId="77777777" w:rsidR="00EC58D7" w:rsidRPr="00073A87" w:rsidRDefault="00EC58D7" w:rsidP="00EC7FB9">
      <w:pPr>
        <w:widowControl/>
        <w:jc w:val="both"/>
        <w:rPr>
          <w:color w:val="auto"/>
          <w:sz w:val="22"/>
          <w:szCs w:val="22"/>
          <w:shd w:val="clear" w:color="auto" w:fill="FFFFFF"/>
          <w:lang w:eastAsia="pl-PL"/>
        </w:rPr>
      </w:pPr>
      <w:r w:rsidRPr="00073A87">
        <w:rPr>
          <w:color w:val="auto"/>
          <w:sz w:val="22"/>
          <w:szCs w:val="22"/>
          <w:shd w:val="clear" w:color="auto" w:fill="FFFFFF"/>
          <w:lang w:eastAsia="pl-PL"/>
        </w:rPr>
        <w:t xml:space="preserve">- </w:t>
      </w:r>
      <w:r w:rsidRPr="00073A87">
        <w:rPr>
          <w:color w:val="auto"/>
          <w:sz w:val="22"/>
          <w:szCs w:val="22"/>
        </w:rPr>
        <w:t xml:space="preserve">wydatki związane z </w:t>
      </w:r>
      <w:r w:rsidRPr="00073A87">
        <w:rPr>
          <w:color w:val="auto"/>
          <w:sz w:val="22"/>
          <w:szCs w:val="22"/>
          <w:lang w:eastAsia="pl-PL"/>
        </w:rPr>
        <w:t xml:space="preserve">opłatami za służbowe rozmowy telefoniczne komórkowe </w:t>
      </w:r>
      <w:r w:rsidRPr="00073A87">
        <w:rPr>
          <w:color w:val="auto"/>
          <w:sz w:val="22"/>
          <w:szCs w:val="22"/>
        </w:rPr>
        <w:t xml:space="preserve">w kwocie </w:t>
      </w:r>
      <w:r w:rsidRPr="00073A87">
        <w:rPr>
          <w:color w:val="auto"/>
          <w:sz w:val="22"/>
          <w:szCs w:val="22"/>
        </w:rPr>
        <w:br/>
      </w:r>
      <w:r w:rsidRPr="00073A87">
        <w:rPr>
          <w:color w:val="auto"/>
          <w:sz w:val="22"/>
          <w:szCs w:val="22"/>
          <w:shd w:val="clear" w:color="auto" w:fill="FFFFFF"/>
          <w:lang w:eastAsia="pl-PL"/>
        </w:rPr>
        <w:t>§ 4367- 280,-zł,</w:t>
      </w:r>
    </w:p>
    <w:p w14:paraId="5F225A27" w14:textId="77777777" w:rsidR="00EC58D7" w:rsidRPr="00073A87" w:rsidRDefault="00EC58D7" w:rsidP="00EC7FB9">
      <w:pPr>
        <w:widowControl/>
        <w:jc w:val="both"/>
        <w:rPr>
          <w:color w:val="auto"/>
          <w:sz w:val="22"/>
          <w:szCs w:val="22"/>
        </w:rPr>
      </w:pPr>
      <w:r w:rsidRPr="00073A87">
        <w:rPr>
          <w:color w:val="auto"/>
          <w:sz w:val="22"/>
          <w:szCs w:val="22"/>
          <w:shd w:val="clear" w:color="auto" w:fill="FFFFFF"/>
          <w:lang w:eastAsia="pl-PL"/>
        </w:rPr>
        <w:t>Kwota 671 331,- zł - środki Unii Europejskiej.</w:t>
      </w:r>
    </w:p>
    <w:p w14:paraId="43E971DE" w14:textId="77777777" w:rsidR="00EC58D7" w:rsidRPr="00073A87" w:rsidRDefault="00EC58D7" w:rsidP="00EC7FB9">
      <w:pPr>
        <w:widowControl/>
        <w:jc w:val="both"/>
        <w:rPr>
          <w:color w:val="auto"/>
          <w:sz w:val="22"/>
          <w:szCs w:val="22"/>
        </w:rPr>
      </w:pPr>
      <w:r w:rsidRPr="00073A87">
        <w:rPr>
          <w:color w:val="auto"/>
          <w:sz w:val="22"/>
          <w:szCs w:val="22"/>
        </w:rPr>
        <w:t>Kwota 110 543,- zł – środki własne budżetu województwa.</w:t>
      </w:r>
    </w:p>
    <w:p w14:paraId="6DC23A78" w14:textId="77777777" w:rsidR="00EC58D7" w:rsidRPr="00073A87" w:rsidRDefault="00EC58D7" w:rsidP="00EC7FB9">
      <w:pPr>
        <w:widowControl/>
        <w:jc w:val="both"/>
        <w:rPr>
          <w:color w:val="auto"/>
          <w:sz w:val="22"/>
          <w:szCs w:val="22"/>
        </w:rPr>
      </w:pPr>
      <w:r w:rsidRPr="00073A87">
        <w:rPr>
          <w:color w:val="auto"/>
          <w:sz w:val="22"/>
          <w:szCs w:val="22"/>
        </w:rPr>
        <w:t>Zadanie ujęte w wykazie przedsięwzięć do WPF.</w:t>
      </w:r>
    </w:p>
    <w:p w14:paraId="59831DA2" w14:textId="77777777" w:rsidR="008B757D" w:rsidRPr="00FC6558" w:rsidRDefault="008B757D" w:rsidP="00EC7FB9">
      <w:pPr>
        <w:widowControl/>
        <w:suppressAutoHyphens w:val="0"/>
        <w:jc w:val="both"/>
        <w:rPr>
          <w:color w:val="FF0000"/>
          <w:sz w:val="22"/>
          <w:szCs w:val="22"/>
        </w:rPr>
      </w:pPr>
    </w:p>
    <w:p w14:paraId="1614B4A2" w14:textId="69633B4A" w:rsidR="00A16FCF" w:rsidRPr="00A63420" w:rsidRDefault="00A16FCF" w:rsidP="00EC7FB9">
      <w:pPr>
        <w:widowControl/>
        <w:shd w:val="clear" w:color="auto" w:fill="FFFFFF"/>
        <w:suppressAutoHyphens w:val="0"/>
        <w:jc w:val="both"/>
        <w:rPr>
          <w:color w:val="FF0000"/>
          <w:sz w:val="22"/>
          <w:szCs w:val="22"/>
        </w:rPr>
      </w:pPr>
      <w:r w:rsidRPr="009C504E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Rozdział 85295</w:t>
      </w:r>
      <w:r w:rsidR="0037499B" w:rsidRPr="009C504E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 xml:space="preserve"> </w:t>
      </w:r>
      <w:r w:rsidRPr="009C504E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– Pozostała działalność (LK 2018-202</w:t>
      </w:r>
      <w:r w:rsidR="00FB0D3A" w:rsidRPr="009C504E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2</w:t>
      </w:r>
      <w:r w:rsidRPr="009C504E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)</w:t>
      </w:r>
      <w:r w:rsidR="00A63420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 xml:space="preserve">  </w:t>
      </w:r>
    </w:p>
    <w:p w14:paraId="19F8F9A4" w14:textId="77777777" w:rsidR="009C7991" w:rsidRPr="009C7991" w:rsidRDefault="009C7991" w:rsidP="00EC7FB9">
      <w:pPr>
        <w:jc w:val="both"/>
        <w:rPr>
          <w:color w:val="auto"/>
          <w:sz w:val="22"/>
          <w:szCs w:val="22"/>
        </w:rPr>
      </w:pPr>
      <w:r w:rsidRPr="009C7991">
        <w:rPr>
          <w:bCs/>
          <w:color w:val="auto"/>
          <w:sz w:val="22"/>
          <w:szCs w:val="22"/>
          <w:shd w:val="clear" w:color="auto" w:fill="FFFFFF"/>
          <w:lang w:eastAsia="pl-PL"/>
        </w:rPr>
        <w:t>Wydatki na programy finansowane ze środków Unii Europejskiej w kwocie</w:t>
      </w:r>
      <w:r w:rsidRPr="009C7991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 xml:space="preserve"> 4 161 249,-zł,</w:t>
      </w:r>
      <w:r w:rsidRPr="009C7991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 zaplanowano na realizację projektu Regionalnego Ośrodka Polityki Społecznej </w:t>
      </w:r>
      <w:r w:rsidRPr="009C7991">
        <w:rPr>
          <w:bCs/>
          <w:color w:val="auto"/>
          <w:sz w:val="22"/>
          <w:szCs w:val="22"/>
          <w:shd w:val="clear" w:color="auto" w:fill="FFFFFF"/>
          <w:lang w:eastAsia="pl-PL"/>
        </w:rPr>
        <w:br/>
        <w:t xml:space="preserve">w Rzeszowie pn. </w:t>
      </w:r>
      <w:r w:rsidRPr="009C7991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„Liderzy kooperacji”,</w:t>
      </w:r>
      <w:r w:rsidRPr="009C7991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 w ramach </w:t>
      </w:r>
      <w:r w:rsidRPr="009C7991">
        <w:rPr>
          <w:color w:val="auto"/>
          <w:sz w:val="22"/>
          <w:szCs w:val="22"/>
        </w:rPr>
        <w:t>Programu Operacyjnego Wiedza, Edukacja, Rozwój na lata 2014- 2020, z czterema partnerami tj. Województwo lubelskie- Regionalny Ośrodek Polityki Społecznej w Lublinie, Województwo podlaskie – Regionalny Ośrodek Polityki Społecznej w Białymstoku, Województwo świętokrzyskie – Urząd Marszałkowski/Regionalny Ośrodek Polityki Społecznej w Kielcach, Województwo mazowieckie – Mazowieckie Centrum Polityki Społecznej w Warszawie</w:t>
      </w:r>
      <w:r w:rsidRPr="009C7991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 - przeznaczono na</w:t>
      </w:r>
      <w:r w:rsidRPr="009C7991">
        <w:rPr>
          <w:bCs/>
          <w:color w:val="auto"/>
          <w:sz w:val="22"/>
          <w:szCs w:val="22"/>
          <w:shd w:val="clear" w:color="auto" w:fill="FFFFFF"/>
        </w:rPr>
        <w:t>:</w:t>
      </w:r>
    </w:p>
    <w:p w14:paraId="7F8DBE26" w14:textId="77777777" w:rsidR="009C7991" w:rsidRPr="009C7991" w:rsidRDefault="009C7991" w:rsidP="00EC7FB9">
      <w:pPr>
        <w:shd w:val="clear" w:color="auto" w:fill="FFFFFF"/>
        <w:jc w:val="both"/>
        <w:rPr>
          <w:color w:val="auto"/>
          <w:sz w:val="22"/>
          <w:szCs w:val="22"/>
        </w:rPr>
      </w:pPr>
      <w:r w:rsidRPr="009C7991">
        <w:rPr>
          <w:b/>
          <w:color w:val="auto"/>
          <w:sz w:val="22"/>
          <w:szCs w:val="22"/>
          <w:shd w:val="clear" w:color="auto" w:fill="FFFFFF"/>
          <w:lang w:eastAsia="pl-PL"/>
        </w:rPr>
        <w:t>1. Wydatki bieżące w kwocie 4 161 249,- zł, w tym:</w:t>
      </w:r>
      <w:r w:rsidRPr="009C7991">
        <w:rPr>
          <w:color w:val="auto"/>
          <w:sz w:val="22"/>
          <w:szCs w:val="22"/>
        </w:rPr>
        <w:tab/>
      </w:r>
      <w:r w:rsidRPr="009C7991">
        <w:rPr>
          <w:color w:val="auto"/>
          <w:sz w:val="22"/>
          <w:szCs w:val="22"/>
        </w:rPr>
        <w:tab/>
      </w:r>
      <w:r w:rsidRPr="009C7991">
        <w:rPr>
          <w:color w:val="auto"/>
          <w:sz w:val="22"/>
          <w:szCs w:val="22"/>
        </w:rPr>
        <w:tab/>
      </w:r>
      <w:r w:rsidRPr="009C7991">
        <w:rPr>
          <w:color w:val="auto"/>
          <w:sz w:val="22"/>
          <w:szCs w:val="22"/>
        </w:rPr>
        <w:tab/>
      </w:r>
    </w:p>
    <w:p w14:paraId="7BC4B322" w14:textId="77777777" w:rsidR="009C7991" w:rsidRPr="009C7991" w:rsidRDefault="009C7991" w:rsidP="00EC7FB9">
      <w:pPr>
        <w:shd w:val="clear" w:color="auto" w:fill="FFFFFF"/>
        <w:jc w:val="both"/>
        <w:rPr>
          <w:color w:val="auto"/>
          <w:sz w:val="22"/>
          <w:szCs w:val="22"/>
          <w:shd w:val="clear" w:color="auto" w:fill="FFFFFF"/>
          <w:lang w:eastAsia="pl-PL"/>
        </w:rPr>
      </w:pPr>
      <w:r w:rsidRPr="009C7991">
        <w:rPr>
          <w:b/>
          <w:color w:val="auto"/>
          <w:sz w:val="22"/>
          <w:szCs w:val="22"/>
        </w:rPr>
        <w:t xml:space="preserve">a. </w:t>
      </w:r>
      <w:r w:rsidRPr="009C7991">
        <w:rPr>
          <w:color w:val="auto"/>
          <w:sz w:val="22"/>
          <w:szCs w:val="22"/>
        </w:rPr>
        <w:t xml:space="preserve">Dotacje dla partnerów projektu w kwocie </w:t>
      </w:r>
      <w:r w:rsidRPr="009C7991">
        <w:rPr>
          <w:b/>
          <w:color w:val="auto"/>
          <w:sz w:val="22"/>
          <w:szCs w:val="22"/>
        </w:rPr>
        <w:t xml:space="preserve">2 789 247,- zł, </w:t>
      </w:r>
      <w:r w:rsidRPr="009C7991">
        <w:rPr>
          <w:color w:val="auto"/>
          <w:sz w:val="22"/>
          <w:szCs w:val="22"/>
          <w:shd w:val="clear" w:color="auto" w:fill="FFFFFF"/>
          <w:lang w:eastAsia="pl-PL"/>
        </w:rPr>
        <w:t>§ 2057 – 2 572 330,-zł; § 2059 – 216 917,-zł - środki przekazane na wydatki dla partnerów projektu</w:t>
      </w:r>
    </w:p>
    <w:p w14:paraId="44191EF4" w14:textId="77777777" w:rsidR="009C7991" w:rsidRPr="009C7991" w:rsidRDefault="009C7991" w:rsidP="00EC7FB9">
      <w:pPr>
        <w:shd w:val="clear" w:color="auto" w:fill="FFFFFF"/>
        <w:jc w:val="both"/>
        <w:rPr>
          <w:color w:val="auto"/>
          <w:sz w:val="22"/>
          <w:szCs w:val="22"/>
          <w:shd w:val="clear" w:color="auto" w:fill="FFFFFF"/>
          <w:lang w:eastAsia="pl-PL"/>
        </w:rPr>
      </w:pPr>
      <w:r w:rsidRPr="009C7991">
        <w:rPr>
          <w:b/>
          <w:color w:val="auto"/>
          <w:sz w:val="22"/>
          <w:szCs w:val="22"/>
          <w:shd w:val="clear" w:color="auto" w:fill="FFFFFF"/>
          <w:lang w:eastAsia="pl-PL"/>
        </w:rPr>
        <w:t>b.</w:t>
      </w:r>
      <w:r w:rsidRPr="009C7991">
        <w:rPr>
          <w:color w:val="auto"/>
          <w:sz w:val="22"/>
          <w:szCs w:val="22"/>
          <w:shd w:val="clear" w:color="auto" w:fill="FFFFFF"/>
          <w:lang w:eastAsia="pl-PL"/>
        </w:rPr>
        <w:t xml:space="preserve"> Wynagrodzenia osobowe pracowników bezpośrednio i pośrednio zaangażowanych przy realizacji projektu </w:t>
      </w:r>
      <w:r w:rsidRPr="009C7991">
        <w:rPr>
          <w:color w:val="auto"/>
          <w:sz w:val="22"/>
          <w:szCs w:val="22"/>
          <w:lang w:eastAsia="pl-PL"/>
        </w:rPr>
        <w:t xml:space="preserve">wraz z dodatkowym wynagrodzeniem rocznym </w:t>
      </w:r>
      <w:r w:rsidRPr="009C7991">
        <w:rPr>
          <w:color w:val="auto"/>
          <w:sz w:val="22"/>
          <w:szCs w:val="22"/>
          <w:shd w:val="clear" w:color="auto" w:fill="FFFFFF"/>
          <w:lang w:eastAsia="pl-PL"/>
        </w:rPr>
        <w:t>w kwocie</w:t>
      </w:r>
      <w:r w:rsidRPr="009C7991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: 372 288,- zł </w:t>
      </w:r>
      <w:r w:rsidRPr="009C7991">
        <w:rPr>
          <w:b/>
          <w:color w:val="auto"/>
          <w:sz w:val="22"/>
          <w:szCs w:val="22"/>
          <w:shd w:val="clear" w:color="auto" w:fill="FFFFFF"/>
          <w:lang w:eastAsia="pl-PL"/>
        </w:rPr>
        <w:br/>
      </w:r>
      <w:r w:rsidRPr="009C7991">
        <w:rPr>
          <w:color w:val="auto"/>
          <w:sz w:val="22"/>
          <w:szCs w:val="22"/>
          <w:shd w:val="clear" w:color="auto" w:fill="FFFFFF"/>
          <w:lang w:eastAsia="pl-PL"/>
        </w:rPr>
        <w:t xml:space="preserve">§ 4017 – 298 955,-zł; § 4019 – 55 763,-zł, § 4047 – 14 808,-zł; § 4049 – 2 762,-zł </w:t>
      </w:r>
    </w:p>
    <w:p w14:paraId="12C55D5F" w14:textId="77777777" w:rsidR="009C7991" w:rsidRPr="009C7991" w:rsidRDefault="009C7991" w:rsidP="00EC7FB9">
      <w:pPr>
        <w:widowControl/>
        <w:jc w:val="both"/>
        <w:rPr>
          <w:color w:val="auto"/>
          <w:sz w:val="22"/>
          <w:szCs w:val="22"/>
          <w:shd w:val="clear" w:color="auto" w:fill="FFFFFF"/>
          <w:lang w:eastAsia="pl-PL"/>
        </w:rPr>
      </w:pPr>
      <w:r w:rsidRPr="009C7991">
        <w:rPr>
          <w:b/>
          <w:color w:val="auto"/>
          <w:sz w:val="22"/>
          <w:szCs w:val="22"/>
          <w:lang w:eastAsia="pl-PL"/>
        </w:rPr>
        <w:t>c.</w:t>
      </w:r>
      <w:r w:rsidRPr="009C7991">
        <w:rPr>
          <w:color w:val="auto"/>
          <w:sz w:val="22"/>
          <w:szCs w:val="22"/>
          <w:lang w:eastAsia="pl-PL"/>
        </w:rPr>
        <w:t xml:space="preserve"> wynagrodzenia bezosobowe w kwocie </w:t>
      </w:r>
      <w:r w:rsidRPr="009C7991">
        <w:rPr>
          <w:b/>
          <w:color w:val="auto"/>
          <w:sz w:val="22"/>
          <w:szCs w:val="22"/>
          <w:lang w:eastAsia="pl-PL"/>
        </w:rPr>
        <w:t xml:space="preserve">264 784,-zł </w:t>
      </w:r>
      <w:r w:rsidRPr="009C7991">
        <w:rPr>
          <w:color w:val="auto"/>
          <w:sz w:val="22"/>
          <w:szCs w:val="22"/>
          <w:shd w:val="clear" w:color="auto" w:fill="FFFFFF"/>
          <w:lang w:eastAsia="pl-PL"/>
        </w:rPr>
        <w:t xml:space="preserve">§ 4177 – 223 162,- zł, § 4179 – </w:t>
      </w:r>
      <w:r w:rsidRPr="009C7991">
        <w:rPr>
          <w:color w:val="auto"/>
          <w:sz w:val="22"/>
          <w:szCs w:val="22"/>
          <w:shd w:val="clear" w:color="auto" w:fill="FFFFFF"/>
          <w:lang w:eastAsia="pl-PL"/>
        </w:rPr>
        <w:br/>
        <w:t>41 622,- zł w tym: wynagrodzenie Eksperta makroregionalnego oraz trzech doradców,</w:t>
      </w:r>
    </w:p>
    <w:p w14:paraId="389BBA1D" w14:textId="77777777" w:rsidR="009C7991" w:rsidRPr="009C7991" w:rsidRDefault="009C7991" w:rsidP="00EC7FB9">
      <w:pPr>
        <w:shd w:val="clear" w:color="auto" w:fill="FFFFFF"/>
        <w:jc w:val="both"/>
        <w:rPr>
          <w:color w:val="auto"/>
          <w:sz w:val="22"/>
          <w:szCs w:val="22"/>
          <w:shd w:val="clear" w:color="auto" w:fill="FFFFFF"/>
          <w:lang w:eastAsia="pl-PL"/>
        </w:rPr>
      </w:pPr>
      <w:r w:rsidRPr="009C7991">
        <w:rPr>
          <w:b/>
          <w:color w:val="auto"/>
          <w:sz w:val="22"/>
          <w:szCs w:val="22"/>
          <w:shd w:val="clear" w:color="auto" w:fill="FFFFFF"/>
          <w:lang w:eastAsia="pl-PL"/>
        </w:rPr>
        <w:t>d.</w:t>
      </w:r>
      <w:r w:rsidRPr="009C7991">
        <w:rPr>
          <w:color w:val="auto"/>
          <w:sz w:val="22"/>
          <w:szCs w:val="22"/>
          <w:shd w:val="clear" w:color="auto" w:fill="FFFFFF"/>
          <w:lang w:eastAsia="pl-PL"/>
        </w:rPr>
        <w:t xml:space="preserve"> pochodne od wynagrodzeń w kwocie</w:t>
      </w:r>
      <w:r w:rsidRPr="009C7991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: 77 014,- zł, </w:t>
      </w:r>
      <w:r w:rsidRPr="009C7991">
        <w:rPr>
          <w:color w:val="auto"/>
          <w:sz w:val="22"/>
          <w:szCs w:val="22"/>
          <w:shd w:val="clear" w:color="auto" w:fill="FFFFFF"/>
          <w:lang w:eastAsia="pl-PL"/>
        </w:rPr>
        <w:t>§ 4117 – 53 434,- zł; § 4119 – 9 966,- zł; § 4127- 7 701,-zł; § 4129 – 1 436,- zł; § 4717 – 3 774,- zł, § 4719 – 703,- zł</w:t>
      </w:r>
    </w:p>
    <w:p w14:paraId="493FB1A4" w14:textId="77777777" w:rsidR="009C7991" w:rsidRPr="009C7991" w:rsidRDefault="009C7991" w:rsidP="00EC7FB9">
      <w:pPr>
        <w:widowControl/>
        <w:jc w:val="both"/>
        <w:rPr>
          <w:color w:val="auto"/>
          <w:sz w:val="22"/>
          <w:szCs w:val="22"/>
          <w:lang w:eastAsia="pl-PL"/>
        </w:rPr>
      </w:pPr>
      <w:r w:rsidRPr="009C7991">
        <w:rPr>
          <w:b/>
          <w:color w:val="auto"/>
          <w:sz w:val="22"/>
          <w:szCs w:val="22"/>
          <w:lang w:eastAsia="pl-PL"/>
        </w:rPr>
        <w:t>e.</w:t>
      </w:r>
      <w:r w:rsidRPr="009C7991">
        <w:rPr>
          <w:color w:val="auto"/>
          <w:sz w:val="22"/>
          <w:szCs w:val="22"/>
          <w:lang w:eastAsia="pl-PL"/>
        </w:rPr>
        <w:t xml:space="preserve"> pozostałe wydatki związane z realizacją zadań w ramach realizacji projektu, </w:t>
      </w:r>
      <w:r w:rsidRPr="009C7991">
        <w:rPr>
          <w:color w:val="auto"/>
          <w:sz w:val="22"/>
          <w:szCs w:val="22"/>
        </w:rPr>
        <w:br/>
      </w:r>
      <w:r w:rsidRPr="009C7991">
        <w:rPr>
          <w:color w:val="auto"/>
          <w:sz w:val="22"/>
          <w:szCs w:val="22"/>
          <w:lang w:eastAsia="pl-PL"/>
        </w:rPr>
        <w:t xml:space="preserve">w łącznej kwocie: </w:t>
      </w:r>
      <w:r w:rsidRPr="009C7991">
        <w:rPr>
          <w:b/>
          <w:color w:val="auto"/>
          <w:sz w:val="22"/>
          <w:szCs w:val="22"/>
          <w:lang w:eastAsia="pl-PL"/>
        </w:rPr>
        <w:t>657 916</w:t>
      </w:r>
      <w:r w:rsidRPr="009C7991">
        <w:rPr>
          <w:b/>
          <w:bCs/>
          <w:color w:val="auto"/>
          <w:sz w:val="22"/>
          <w:szCs w:val="22"/>
          <w:lang w:eastAsia="pl-PL"/>
        </w:rPr>
        <w:t>,-</w:t>
      </w:r>
      <w:r w:rsidRPr="009C7991">
        <w:rPr>
          <w:b/>
          <w:color w:val="auto"/>
          <w:sz w:val="22"/>
          <w:szCs w:val="22"/>
          <w:lang w:eastAsia="pl-PL"/>
        </w:rPr>
        <w:t xml:space="preserve"> zł </w:t>
      </w:r>
      <w:r w:rsidRPr="009C7991">
        <w:rPr>
          <w:color w:val="auto"/>
          <w:sz w:val="22"/>
          <w:szCs w:val="22"/>
          <w:lang w:eastAsia="pl-PL"/>
        </w:rPr>
        <w:t>, w tym:</w:t>
      </w:r>
    </w:p>
    <w:p w14:paraId="2B8EC8E1" w14:textId="77777777" w:rsidR="009C7991" w:rsidRPr="009C7991" w:rsidRDefault="009C7991" w:rsidP="00EC7FB9">
      <w:pPr>
        <w:widowControl/>
        <w:jc w:val="both"/>
        <w:rPr>
          <w:color w:val="auto"/>
          <w:sz w:val="22"/>
          <w:szCs w:val="22"/>
        </w:rPr>
      </w:pPr>
      <w:r w:rsidRPr="009C7991">
        <w:rPr>
          <w:color w:val="auto"/>
          <w:sz w:val="22"/>
          <w:szCs w:val="22"/>
        </w:rPr>
        <w:t xml:space="preserve">- wydatki związane z zakupem wyposażenia dla pracowników projektu w kwocie 9 718,-zł </w:t>
      </w:r>
      <w:r w:rsidRPr="009C7991">
        <w:rPr>
          <w:color w:val="auto"/>
          <w:sz w:val="22"/>
          <w:szCs w:val="22"/>
          <w:shd w:val="clear" w:color="auto" w:fill="FFFFFF"/>
          <w:lang w:eastAsia="pl-PL"/>
        </w:rPr>
        <w:t xml:space="preserve">§ </w:t>
      </w:r>
      <w:r w:rsidRPr="009C7991">
        <w:rPr>
          <w:color w:val="auto"/>
          <w:sz w:val="22"/>
          <w:szCs w:val="22"/>
        </w:rPr>
        <w:t xml:space="preserve">4217 – 8 190,-zł; </w:t>
      </w:r>
      <w:r w:rsidRPr="009C7991">
        <w:rPr>
          <w:color w:val="auto"/>
          <w:sz w:val="22"/>
          <w:szCs w:val="22"/>
          <w:shd w:val="clear" w:color="auto" w:fill="FFFFFF"/>
          <w:lang w:eastAsia="pl-PL"/>
        </w:rPr>
        <w:t xml:space="preserve">§ </w:t>
      </w:r>
      <w:r w:rsidRPr="009C7991">
        <w:rPr>
          <w:color w:val="auto"/>
          <w:sz w:val="22"/>
          <w:szCs w:val="22"/>
        </w:rPr>
        <w:t>4219 – 1 528,-zł</w:t>
      </w:r>
    </w:p>
    <w:p w14:paraId="1FBD3396" w14:textId="5478477E" w:rsidR="009C7991" w:rsidRPr="009C7991" w:rsidRDefault="009C7991" w:rsidP="00EC7FB9">
      <w:pPr>
        <w:autoSpaceDE w:val="0"/>
        <w:autoSpaceDN w:val="0"/>
        <w:jc w:val="both"/>
        <w:rPr>
          <w:color w:val="auto"/>
          <w:sz w:val="22"/>
          <w:szCs w:val="22"/>
          <w:shd w:val="clear" w:color="auto" w:fill="FFFFFF"/>
          <w:lang w:eastAsia="pl-PL"/>
        </w:rPr>
      </w:pPr>
      <w:r w:rsidRPr="009C7991">
        <w:rPr>
          <w:bCs/>
          <w:color w:val="auto"/>
          <w:sz w:val="22"/>
          <w:szCs w:val="22"/>
          <w:lang w:eastAsia="pl-PL"/>
        </w:rPr>
        <w:t xml:space="preserve">- </w:t>
      </w:r>
      <w:r w:rsidRPr="009C7991">
        <w:rPr>
          <w:color w:val="auto"/>
          <w:sz w:val="22"/>
          <w:szCs w:val="22"/>
          <w:shd w:val="clear" w:color="auto" w:fill="FFFFFF"/>
          <w:lang w:eastAsia="pl-PL"/>
        </w:rPr>
        <w:t xml:space="preserve">wydatki związane z wynagrodzeniem konsultanta prawnego; wykonaniem materiałów pomocniczych; wykonaniem broszur informacyjno-edukacyjnych dotyczących Centrów Usług Społecznych (CUS) i procesu deinstytucjonalizacji (DI); wynagrodzeniem trenera na </w:t>
      </w:r>
      <w:r w:rsidRPr="009C7991">
        <w:rPr>
          <w:color w:val="auto"/>
          <w:sz w:val="22"/>
          <w:szCs w:val="22"/>
          <w:shd w:val="clear" w:color="auto" w:fill="FFFFFF"/>
          <w:lang w:eastAsia="pl-PL"/>
        </w:rPr>
        <w:lastRenderedPageBreak/>
        <w:t>szkolenia warsztatowe upowszechniające tworzenie CUS oraz DI; wynagrodzeniem trenera na szkolenia dla Jednostek Samorządu Terytorialnego (JST) w obszarze DI; wynagrodzeniem trenera na szkolenia kompetencyjne z zakresu CUS; wynajem sal i</w:t>
      </w:r>
      <w:r w:rsidR="00340AA4">
        <w:rPr>
          <w:color w:val="auto"/>
          <w:sz w:val="22"/>
          <w:szCs w:val="22"/>
          <w:shd w:val="clear" w:color="auto" w:fill="FFFFFF"/>
          <w:lang w:eastAsia="pl-PL"/>
        </w:rPr>
        <w:t> </w:t>
      </w:r>
      <w:r w:rsidRPr="009C7991">
        <w:rPr>
          <w:color w:val="auto"/>
          <w:sz w:val="22"/>
          <w:szCs w:val="22"/>
          <w:shd w:val="clear" w:color="auto" w:fill="FFFFFF"/>
          <w:lang w:eastAsia="pl-PL"/>
        </w:rPr>
        <w:t>zapewnieniem wyżywienia w trakcie szkoleń kompetencyjnych oraz w trakcie szkoleń  dla JST; organizacją 3 wizyt studyjnych w tym zapewnienie transportu i wyżywienia; kompleksową organizacją spotkań informacyjno-edukacyjnych dotyczących CUS w tym zapewnienie noclegu, trenera, wyżywienia, sali; organizacją turnusów usprawniających po przebytym covid-19 w k</w:t>
      </w:r>
      <w:r w:rsidRPr="009C7991">
        <w:rPr>
          <w:color w:val="auto"/>
          <w:sz w:val="22"/>
          <w:szCs w:val="22"/>
        </w:rPr>
        <w:t>wocie, zwrotem kosztów dojazdu na spotkanie informacyjno-edukacyjne dla doradców, eksperta makroregionalnego, konsultanta prawnego w kwocie</w:t>
      </w:r>
      <w:r w:rsidRPr="009C7991">
        <w:rPr>
          <w:color w:val="auto"/>
          <w:sz w:val="22"/>
          <w:szCs w:val="22"/>
          <w:shd w:val="clear" w:color="auto" w:fill="FFFFFF"/>
          <w:lang w:eastAsia="pl-PL"/>
        </w:rPr>
        <w:t xml:space="preserve"> 640 338,-zł § 4307 – 539 674,- zł; § 4309 – 100 664,-zł</w:t>
      </w:r>
    </w:p>
    <w:p w14:paraId="3870BEC9" w14:textId="77777777" w:rsidR="009C7991" w:rsidRPr="009C7991" w:rsidRDefault="009C7991" w:rsidP="00EC7FB9">
      <w:pPr>
        <w:widowControl/>
        <w:jc w:val="both"/>
        <w:rPr>
          <w:color w:val="auto"/>
          <w:sz w:val="22"/>
          <w:szCs w:val="22"/>
        </w:rPr>
      </w:pPr>
      <w:r w:rsidRPr="009C7991">
        <w:rPr>
          <w:color w:val="auto"/>
          <w:sz w:val="22"/>
          <w:szCs w:val="22"/>
        </w:rPr>
        <w:t xml:space="preserve">- wydatki związane ze zwrotem kosztów podróży personelu projektu na spotkania </w:t>
      </w:r>
      <w:r w:rsidRPr="009C7991">
        <w:rPr>
          <w:color w:val="auto"/>
          <w:sz w:val="22"/>
          <w:szCs w:val="22"/>
          <w:shd w:val="clear" w:color="auto" w:fill="FFFFFF"/>
          <w:lang w:eastAsia="pl-PL"/>
        </w:rPr>
        <w:t>informacyjno-edukacyjne</w:t>
      </w:r>
      <w:r w:rsidRPr="009C7991">
        <w:rPr>
          <w:color w:val="auto"/>
          <w:sz w:val="22"/>
          <w:szCs w:val="22"/>
        </w:rPr>
        <w:t xml:space="preserve"> w kwocie 1 660,-zł </w:t>
      </w:r>
      <w:r w:rsidRPr="009C7991">
        <w:rPr>
          <w:color w:val="auto"/>
          <w:sz w:val="22"/>
          <w:szCs w:val="22"/>
          <w:shd w:val="clear" w:color="auto" w:fill="FFFFFF"/>
          <w:lang w:eastAsia="pl-PL"/>
        </w:rPr>
        <w:t xml:space="preserve">§ </w:t>
      </w:r>
      <w:r w:rsidRPr="009C7991">
        <w:rPr>
          <w:color w:val="auto"/>
          <w:sz w:val="22"/>
          <w:szCs w:val="22"/>
        </w:rPr>
        <w:t xml:space="preserve">4447- 1 398,-zł; </w:t>
      </w:r>
      <w:r w:rsidRPr="009C7991">
        <w:rPr>
          <w:color w:val="auto"/>
          <w:sz w:val="22"/>
          <w:szCs w:val="22"/>
          <w:shd w:val="clear" w:color="auto" w:fill="FFFFFF"/>
          <w:lang w:eastAsia="pl-PL"/>
        </w:rPr>
        <w:t xml:space="preserve">§ </w:t>
      </w:r>
      <w:r w:rsidRPr="009C7991">
        <w:rPr>
          <w:color w:val="auto"/>
          <w:sz w:val="22"/>
          <w:szCs w:val="22"/>
        </w:rPr>
        <w:t>4449 – 262,-zł</w:t>
      </w:r>
    </w:p>
    <w:p w14:paraId="5853EED3" w14:textId="77777777" w:rsidR="009C7991" w:rsidRPr="009C7991" w:rsidRDefault="009C7991" w:rsidP="00EC7FB9">
      <w:pPr>
        <w:autoSpaceDE w:val="0"/>
        <w:autoSpaceDN w:val="0"/>
        <w:jc w:val="both"/>
        <w:rPr>
          <w:color w:val="auto"/>
          <w:sz w:val="22"/>
          <w:szCs w:val="22"/>
          <w:shd w:val="clear" w:color="auto" w:fill="FFFFFF"/>
          <w:lang w:eastAsia="pl-PL"/>
        </w:rPr>
      </w:pPr>
    </w:p>
    <w:p w14:paraId="26FDEB45" w14:textId="77777777" w:rsidR="009C7991" w:rsidRPr="009C7991" w:rsidRDefault="009C7991" w:rsidP="00EC7FB9">
      <w:pPr>
        <w:widowControl/>
        <w:jc w:val="both"/>
        <w:rPr>
          <w:color w:val="auto"/>
          <w:sz w:val="22"/>
          <w:szCs w:val="22"/>
        </w:rPr>
      </w:pPr>
      <w:r w:rsidRPr="009C7991">
        <w:rPr>
          <w:color w:val="auto"/>
          <w:sz w:val="22"/>
          <w:szCs w:val="22"/>
        </w:rPr>
        <w:t xml:space="preserve">- wydatki związane z </w:t>
      </w:r>
      <w:r w:rsidRPr="009C7991">
        <w:rPr>
          <w:color w:val="auto"/>
          <w:sz w:val="22"/>
          <w:szCs w:val="22"/>
          <w:lang w:eastAsia="pl-PL"/>
        </w:rPr>
        <w:t>odpisem na ZFŚS dla pracowników</w:t>
      </w:r>
      <w:r w:rsidRPr="009C7991">
        <w:rPr>
          <w:color w:val="auto"/>
          <w:sz w:val="22"/>
          <w:szCs w:val="22"/>
        </w:rPr>
        <w:t xml:space="preserve"> w kwocie 6 200,-zł </w:t>
      </w:r>
      <w:r w:rsidRPr="009C7991">
        <w:rPr>
          <w:color w:val="auto"/>
          <w:sz w:val="22"/>
          <w:szCs w:val="22"/>
        </w:rPr>
        <w:br/>
      </w:r>
      <w:r w:rsidRPr="009C7991">
        <w:rPr>
          <w:color w:val="auto"/>
          <w:sz w:val="22"/>
          <w:szCs w:val="22"/>
          <w:shd w:val="clear" w:color="auto" w:fill="FFFFFF"/>
          <w:lang w:eastAsia="pl-PL"/>
        </w:rPr>
        <w:t xml:space="preserve">§ </w:t>
      </w:r>
      <w:r w:rsidRPr="009C7991">
        <w:rPr>
          <w:color w:val="auto"/>
          <w:sz w:val="22"/>
          <w:szCs w:val="22"/>
        </w:rPr>
        <w:t xml:space="preserve">4447- 5 225,-zł; </w:t>
      </w:r>
      <w:r w:rsidRPr="009C7991">
        <w:rPr>
          <w:color w:val="auto"/>
          <w:sz w:val="22"/>
          <w:szCs w:val="22"/>
          <w:shd w:val="clear" w:color="auto" w:fill="FFFFFF"/>
          <w:lang w:eastAsia="pl-PL"/>
        </w:rPr>
        <w:t xml:space="preserve">§ </w:t>
      </w:r>
      <w:r w:rsidRPr="009C7991">
        <w:rPr>
          <w:color w:val="auto"/>
          <w:sz w:val="22"/>
          <w:szCs w:val="22"/>
        </w:rPr>
        <w:t>4449 – 975,-zł</w:t>
      </w:r>
    </w:p>
    <w:p w14:paraId="76378F01" w14:textId="77777777" w:rsidR="009C7991" w:rsidRPr="009C7991" w:rsidRDefault="009C7991" w:rsidP="00EC7FB9">
      <w:pPr>
        <w:widowControl/>
        <w:jc w:val="both"/>
        <w:rPr>
          <w:color w:val="auto"/>
          <w:sz w:val="22"/>
          <w:szCs w:val="22"/>
        </w:rPr>
      </w:pPr>
    </w:p>
    <w:p w14:paraId="4C760A81" w14:textId="77777777" w:rsidR="009C7991" w:rsidRPr="009C7991" w:rsidRDefault="009C7991" w:rsidP="00EC7FB9">
      <w:pPr>
        <w:widowControl/>
        <w:jc w:val="both"/>
        <w:rPr>
          <w:color w:val="auto"/>
          <w:sz w:val="22"/>
          <w:szCs w:val="22"/>
        </w:rPr>
      </w:pPr>
      <w:r w:rsidRPr="009C7991">
        <w:rPr>
          <w:color w:val="auto"/>
          <w:sz w:val="22"/>
          <w:szCs w:val="22"/>
          <w:shd w:val="clear" w:color="auto" w:fill="FFFFFF"/>
          <w:lang w:eastAsia="pl-PL"/>
        </w:rPr>
        <w:t>Kwota 3 728 651,- zł - środki Unii Europejskiej.</w:t>
      </w:r>
    </w:p>
    <w:p w14:paraId="677DDB7D" w14:textId="77777777" w:rsidR="009C7991" w:rsidRPr="009C7991" w:rsidRDefault="009C7991" w:rsidP="00EC7FB9">
      <w:pPr>
        <w:widowControl/>
        <w:jc w:val="both"/>
        <w:rPr>
          <w:color w:val="auto"/>
          <w:sz w:val="22"/>
          <w:szCs w:val="22"/>
        </w:rPr>
      </w:pPr>
      <w:r w:rsidRPr="009C7991">
        <w:rPr>
          <w:color w:val="auto"/>
          <w:sz w:val="22"/>
          <w:szCs w:val="22"/>
        </w:rPr>
        <w:t>Kwota 432 598,-zł – środki z Budżetu Państwa</w:t>
      </w:r>
    </w:p>
    <w:p w14:paraId="625A4870" w14:textId="77777777" w:rsidR="009C7991" w:rsidRPr="009C7991" w:rsidRDefault="009C7991" w:rsidP="00EC7FB9">
      <w:pPr>
        <w:widowControl/>
        <w:jc w:val="both"/>
        <w:rPr>
          <w:color w:val="auto"/>
          <w:sz w:val="22"/>
          <w:szCs w:val="22"/>
        </w:rPr>
      </w:pPr>
      <w:r w:rsidRPr="009C7991">
        <w:rPr>
          <w:color w:val="auto"/>
          <w:sz w:val="22"/>
          <w:szCs w:val="22"/>
        </w:rPr>
        <w:t>Zadanie ujęte w wykazie przedsięwzięć do WPF.</w:t>
      </w:r>
    </w:p>
    <w:p w14:paraId="172358A1" w14:textId="372B7A20" w:rsidR="003011DF" w:rsidRPr="00FC6558" w:rsidRDefault="003011DF" w:rsidP="00EC7FB9">
      <w:pPr>
        <w:shd w:val="clear" w:color="auto" w:fill="FFFFFF"/>
        <w:jc w:val="both"/>
        <w:rPr>
          <w:color w:val="FF0000"/>
          <w:sz w:val="22"/>
          <w:szCs w:val="22"/>
        </w:rPr>
      </w:pPr>
    </w:p>
    <w:p w14:paraId="188C4B5C" w14:textId="1EE66771" w:rsidR="00237C77" w:rsidRPr="00A63420" w:rsidRDefault="00237C77" w:rsidP="00EC7FB9">
      <w:pPr>
        <w:widowControl/>
        <w:shd w:val="clear" w:color="auto" w:fill="FFFFFF"/>
        <w:suppressAutoHyphens w:val="0"/>
        <w:jc w:val="both"/>
        <w:rPr>
          <w:color w:val="FF0000"/>
          <w:sz w:val="22"/>
          <w:szCs w:val="22"/>
        </w:rPr>
      </w:pPr>
      <w:r w:rsidRPr="009C504E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Rozdział 85295 – Pozostała działalność (KP 2020-2021)</w:t>
      </w:r>
      <w:r w:rsidR="00A63420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 xml:space="preserve">  </w:t>
      </w:r>
    </w:p>
    <w:p w14:paraId="2393CFC8" w14:textId="77777777" w:rsidR="00323DDB" w:rsidRPr="008379D1" w:rsidRDefault="00323DDB" w:rsidP="00EC7FB9">
      <w:pPr>
        <w:jc w:val="both"/>
        <w:rPr>
          <w:color w:val="auto"/>
          <w:sz w:val="22"/>
          <w:szCs w:val="22"/>
        </w:rPr>
      </w:pPr>
      <w:r w:rsidRPr="008379D1">
        <w:rPr>
          <w:bCs/>
          <w:color w:val="auto"/>
          <w:sz w:val="22"/>
          <w:szCs w:val="22"/>
          <w:shd w:val="clear" w:color="auto" w:fill="FFFFFF"/>
          <w:lang w:eastAsia="pl-PL"/>
        </w:rPr>
        <w:t>Wydatki na programy finansowane ze środków Unii Europejskiej w kwocie</w:t>
      </w:r>
      <w:r w:rsidRPr="008379D1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 xml:space="preserve"> 59 953,-zł,</w:t>
      </w:r>
      <w:r w:rsidRPr="008379D1">
        <w:rPr>
          <w:bCs/>
          <w:color w:val="auto"/>
          <w:sz w:val="22"/>
          <w:szCs w:val="22"/>
          <w:shd w:val="clear" w:color="auto" w:fill="FFFFFF"/>
          <w:lang w:eastAsia="pl-PL"/>
        </w:rPr>
        <w:t xml:space="preserve"> zaplanowano na realizację projektu Regionalnego Ośrodka Polityki Społecznej </w:t>
      </w:r>
      <w:r w:rsidRPr="008379D1">
        <w:rPr>
          <w:bCs/>
          <w:color w:val="auto"/>
          <w:sz w:val="22"/>
          <w:szCs w:val="22"/>
          <w:shd w:val="clear" w:color="auto" w:fill="FFFFFF"/>
          <w:lang w:eastAsia="pl-PL"/>
        </w:rPr>
        <w:br/>
        <w:t xml:space="preserve">w Rzeszowie pn. „Kompetencje plus”, w ramach </w:t>
      </w:r>
      <w:r w:rsidRPr="008379D1">
        <w:rPr>
          <w:color w:val="auto"/>
          <w:sz w:val="22"/>
          <w:szCs w:val="22"/>
        </w:rPr>
        <w:t xml:space="preserve">Programu Operacyjnego Wiedza, Edukacja, Rozwój na lata 2014-2020, z partnerem tj. Województwo świętokrzyskie – Urząd Marszałkowski/ Regionalny Ośrodek Polityki Społecznej w Kielcach - </w:t>
      </w:r>
      <w:r w:rsidRPr="008379D1">
        <w:rPr>
          <w:bCs/>
          <w:color w:val="auto"/>
          <w:sz w:val="22"/>
          <w:szCs w:val="22"/>
          <w:shd w:val="clear" w:color="auto" w:fill="FFFFFF"/>
          <w:lang w:eastAsia="pl-PL"/>
        </w:rPr>
        <w:t>przeznaczono na</w:t>
      </w:r>
      <w:r w:rsidRPr="008379D1">
        <w:rPr>
          <w:bCs/>
          <w:color w:val="auto"/>
          <w:sz w:val="22"/>
          <w:szCs w:val="22"/>
          <w:shd w:val="clear" w:color="auto" w:fill="FFFFFF"/>
        </w:rPr>
        <w:t>:</w:t>
      </w:r>
    </w:p>
    <w:p w14:paraId="7896E19A" w14:textId="77777777" w:rsidR="00323DDB" w:rsidRPr="008379D1" w:rsidRDefault="00323DDB" w:rsidP="00EC7FB9">
      <w:pPr>
        <w:shd w:val="clear" w:color="auto" w:fill="FFFFFF"/>
        <w:jc w:val="both"/>
        <w:rPr>
          <w:b/>
          <w:color w:val="auto"/>
          <w:sz w:val="22"/>
          <w:szCs w:val="22"/>
          <w:shd w:val="clear" w:color="auto" w:fill="FFFFFF"/>
          <w:lang w:eastAsia="pl-PL"/>
        </w:rPr>
      </w:pPr>
    </w:p>
    <w:p w14:paraId="4F59C8C1" w14:textId="77777777" w:rsidR="00323DDB" w:rsidRPr="008379D1" w:rsidRDefault="00323DDB" w:rsidP="00EC7FB9">
      <w:pPr>
        <w:shd w:val="clear" w:color="auto" w:fill="FFFFFF"/>
        <w:jc w:val="both"/>
        <w:rPr>
          <w:color w:val="auto"/>
          <w:sz w:val="22"/>
          <w:szCs w:val="22"/>
        </w:rPr>
      </w:pPr>
      <w:r w:rsidRPr="008379D1">
        <w:rPr>
          <w:b/>
          <w:color w:val="auto"/>
          <w:sz w:val="22"/>
          <w:szCs w:val="22"/>
          <w:shd w:val="clear" w:color="auto" w:fill="FFFFFF"/>
          <w:lang w:eastAsia="pl-PL"/>
        </w:rPr>
        <w:t>1. Wydatki bieżące w kwocie 59 953,- zł, w tym:</w:t>
      </w:r>
      <w:r w:rsidRPr="008379D1">
        <w:rPr>
          <w:color w:val="auto"/>
          <w:sz w:val="22"/>
          <w:szCs w:val="22"/>
        </w:rPr>
        <w:tab/>
      </w:r>
      <w:r w:rsidRPr="008379D1">
        <w:rPr>
          <w:color w:val="auto"/>
          <w:sz w:val="22"/>
          <w:szCs w:val="22"/>
        </w:rPr>
        <w:tab/>
      </w:r>
      <w:r w:rsidRPr="008379D1">
        <w:rPr>
          <w:color w:val="auto"/>
          <w:sz w:val="22"/>
          <w:szCs w:val="22"/>
        </w:rPr>
        <w:tab/>
      </w:r>
      <w:r w:rsidRPr="008379D1">
        <w:rPr>
          <w:color w:val="auto"/>
          <w:sz w:val="22"/>
          <w:szCs w:val="22"/>
        </w:rPr>
        <w:tab/>
      </w:r>
    </w:p>
    <w:p w14:paraId="42777F09" w14:textId="77777777" w:rsidR="00323DDB" w:rsidRDefault="00323DDB" w:rsidP="00EC7FB9">
      <w:pPr>
        <w:shd w:val="clear" w:color="auto" w:fill="FFFFFF"/>
        <w:jc w:val="both"/>
        <w:rPr>
          <w:color w:val="auto"/>
          <w:sz w:val="22"/>
          <w:szCs w:val="22"/>
          <w:shd w:val="clear" w:color="auto" w:fill="FFFFFF"/>
          <w:lang w:eastAsia="pl-PL"/>
        </w:rPr>
      </w:pPr>
      <w:r w:rsidRPr="008379D1">
        <w:rPr>
          <w:b/>
          <w:color w:val="auto"/>
          <w:sz w:val="22"/>
          <w:szCs w:val="22"/>
        </w:rPr>
        <w:t>a.</w:t>
      </w:r>
      <w:r w:rsidRPr="008379D1">
        <w:rPr>
          <w:color w:val="auto"/>
          <w:sz w:val="22"/>
          <w:szCs w:val="22"/>
          <w:shd w:val="clear" w:color="auto" w:fill="FFFFFF"/>
          <w:lang w:eastAsia="pl-PL"/>
        </w:rPr>
        <w:t xml:space="preserve"> </w:t>
      </w:r>
      <w:r w:rsidRPr="00081938">
        <w:rPr>
          <w:color w:val="auto"/>
          <w:sz w:val="22"/>
          <w:szCs w:val="22"/>
        </w:rPr>
        <w:t xml:space="preserve">Zwrot niewykorzystanych dotacji w kwocie </w:t>
      </w:r>
      <w:r>
        <w:rPr>
          <w:b/>
          <w:color w:val="auto"/>
          <w:sz w:val="22"/>
          <w:szCs w:val="22"/>
        </w:rPr>
        <w:t>39 881</w:t>
      </w:r>
      <w:r w:rsidRPr="00081938">
        <w:rPr>
          <w:b/>
          <w:color w:val="auto"/>
          <w:sz w:val="22"/>
          <w:szCs w:val="22"/>
        </w:rPr>
        <w:t xml:space="preserve">,- zł, </w:t>
      </w:r>
      <w:r w:rsidRPr="00081938">
        <w:rPr>
          <w:color w:val="auto"/>
          <w:sz w:val="22"/>
          <w:szCs w:val="22"/>
          <w:shd w:val="clear" w:color="auto" w:fill="FFFFFF"/>
          <w:lang w:eastAsia="pl-PL"/>
        </w:rPr>
        <w:t xml:space="preserve">(§ 2957 – </w:t>
      </w:r>
      <w:r>
        <w:rPr>
          <w:color w:val="auto"/>
          <w:sz w:val="22"/>
          <w:szCs w:val="22"/>
          <w:shd w:val="clear" w:color="auto" w:fill="FFFFFF"/>
          <w:lang w:eastAsia="pl-PL"/>
        </w:rPr>
        <w:t>34 651</w:t>
      </w:r>
      <w:r w:rsidRPr="00081938">
        <w:rPr>
          <w:color w:val="auto"/>
          <w:sz w:val="22"/>
          <w:szCs w:val="22"/>
          <w:shd w:val="clear" w:color="auto" w:fill="FFFFFF"/>
          <w:lang w:eastAsia="pl-PL"/>
        </w:rPr>
        <w:t xml:space="preserve">,-zł; § 2959 – </w:t>
      </w:r>
      <w:r w:rsidRPr="00081938">
        <w:rPr>
          <w:color w:val="auto"/>
          <w:sz w:val="22"/>
          <w:szCs w:val="22"/>
          <w:shd w:val="clear" w:color="auto" w:fill="FFFFFF"/>
          <w:lang w:eastAsia="pl-PL"/>
        </w:rPr>
        <w:br/>
      </w:r>
      <w:r>
        <w:rPr>
          <w:color w:val="auto"/>
          <w:sz w:val="22"/>
          <w:szCs w:val="22"/>
          <w:shd w:val="clear" w:color="auto" w:fill="FFFFFF"/>
          <w:lang w:eastAsia="pl-PL"/>
        </w:rPr>
        <w:t>5 230</w:t>
      </w:r>
      <w:r w:rsidRPr="00081938">
        <w:rPr>
          <w:color w:val="auto"/>
          <w:sz w:val="22"/>
          <w:szCs w:val="22"/>
          <w:shd w:val="clear" w:color="auto" w:fill="FFFFFF"/>
          <w:lang w:eastAsia="pl-PL"/>
        </w:rPr>
        <w:t>,-zł).</w:t>
      </w:r>
    </w:p>
    <w:p w14:paraId="7D515DD3" w14:textId="77777777" w:rsidR="00323DDB" w:rsidRPr="008379D1" w:rsidRDefault="00323DDB" w:rsidP="00EC7FB9">
      <w:pPr>
        <w:shd w:val="clear" w:color="auto" w:fill="FFFFFF"/>
        <w:jc w:val="both"/>
        <w:rPr>
          <w:b/>
          <w:color w:val="auto"/>
          <w:sz w:val="22"/>
          <w:szCs w:val="22"/>
          <w:shd w:val="clear" w:color="auto" w:fill="FFFFFF"/>
          <w:lang w:eastAsia="pl-PL"/>
        </w:rPr>
      </w:pPr>
      <w:r w:rsidRPr="00F95F6E">
        <w:rPr>
          <w:b/>
          <w:color w:val="auto"/>
          <w:sz w:val="22"/>
          <w:szCs w:val="22"/>
          <w:shd w:val="clear" w:color="auto" w:fill="FFFFFF"/>
          <w:lang w:eastAsia="pl-PL"/>
        </w:rPr>
        <w:t>b.</w:t>
      </w:r>
      <w:r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 </w:t>
      </w:r>
      <w:r w:rsidRPr="008379D1">
        <w:rPr>
          <w:color w:val="auto"/>
          <w:sz w:val="22"/>
          <w:szCs w:val="22"/>
          <w:shd w:val="clear" w:color="auto" w:fill="FFFFFF"/>
          <w:lang w:eastAsia="pl-PL"/>
        </w:rPr>
        <w:t xml:space="preserve">Wynagrodzenia osobowe pracowników bezpośrednio i pośrednio zaangażowanych przy realizacji projektu </w:t>
      </w:r>
      <w:r w:rsidRPr="008379D1">
        <w:rPr>
          <w:color w:val="auto"/>
          <w:sz w:val="22"/>
          <w:szCs w:val="22"/>
          <w:lang w:eastAsia="pl-PL"/>
        </w:rPr>
        <w:t xml:space="preserve">wraz z dodatkowym wynagrodzeniem rocznym </w:t>
      </w:r>
      <w:r w:rsidRPr="008379D1">
        <w:rPr>
          <w:color w:val="auto"/>
          <w:sz w:val="22"/>
          <w:szCs w:val="22"/>
          <w:shd w:val="clear" w:color="auto" w:fill="FFFFFF"/>
          <w:lang w:eastAsia="pl-PL"/>
        </w:rPr>
        <w:t>w kwocie</w:t>
      </w:r>
      <w:r w:rsidRPr="008379D1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: 15 589,- zł </w:t>
      </w:r>
      <w:r w:rsidRPr="008379D1">
        <w:rPr>
          <w:b/>
          <w:color w:val="auto"/>
          <w:sz w:val="22"/>
          <w:szCs w:val="22"/>
          <w:shd w:val="clear" w:color="auto" w:fill="FFFFFF"/>
          <w:lang w:eastAsia="pl-PL"/>
        </w:rPr>
        <w:br/>
      </w:r>
      <w:r w:rsidRPr="008379D1">
        <w:rPr>
          <w:color w:val="auto"/>
          <w:sz w:val="22"/>
          <w:szCs w:val="22"/>
          <w:shd w:val="clear" w:color="auto" w:fill="FFFFFF"/>
          <w:lang w:eastAsia="pl-PL"/>
        </w:rPr>
        <w:t>§ 4017 – 9 659,-zł; § 4019 – 1 802,-zł,  § 4047 – 3 479,-zł; § 4049 – 649,-zł,</w:t>
      </w:r>
    </w:p>
    <w:p w14:paraId="35895486" w14:textId="77777777" w:rsidR="00323DDB" w:rsidRPr="008379D1" w:rsidRDefault="00323DDB" w:rsidP="00EC7FB9">
      <w:pPr>
        <w:shd w:val="clear" w:color="auto" w:fill="FFFFFF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  <w:shd w:val="clear" w:color="auto" w:fill="FFFFFF"/>
          <w:lang w:eastAsia="pl-PL"/>
        </w:rPr>
        <w:t>c</w:t>
      </w:r>
      <w:r w:rsidRPr="008379D1">
        <w:rPr>
          <w:b/>
          <w:color w:val="auto"/>
          <w:sz w:val="22"/>
          <w:szCs w:val="22"/>
          <w:shd w:val="clear" w:color="auto" w:fill="FFFFFF"/>
          <w:lang w:eastAsia="pl-PL"/>
        </w:rPr>
        <w:t>.</w:t>
      </w:r>
      <w:r w:rsidRPr="008379D1">
        <w:rPr>
          <w:color w:val="auto"/>
          <w:sz w:val="22"/>
          <w:szCs w:val="22"/>
          <w:shd w:val="clear" w:color="auto" w:fill="FFFFFF"/>
          <w:lang w:eastAsia="pl-PL"/>
        </w:rPr>
        <w:t xml:space="preserve"> pochodne od wynagrodzeń w kwocie</w:t>
      </w:r>
      <w:r w:rsidRPr="008379D1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: </w:t>
      </w:r>
      <w:r>
        <w:rPr>
          <w:b/>
          <w:color w:val="auto"/>
          <w:sz w:val="22"/>
          <w:szCs w:val="22"/>
          <w:shd w:val="clear" w:color="auto" w:fill="FFFFFF"/>
          <w:lang w:eastAsia="pl-PL"/>
        </w:rPr>
        <w:t>2 963</w:t>
      </w:r>
      <w:r w:rsidRPr="008379D1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,- zł, </w:t>
      </w:r>
      <w:r w:rsidRPr="008379D1">
        <w:rPr>
          <w:color w:val="auto"/>
          <w:sz w:val="22"/>
          <w:szCs w:val="22"/>
          <w:shd w:val="clear" w:color="auto" w:fill="FFFFFF"/>
          <w:lang w:eastAsia="pl-PL"/>
        </w:rPr>
        <w:t xml:space="preserve">w tym: § 4117 – 2 182,- zł; </w:t>
      </w:r>
      <w:r w:rsidRPr="008379D1">
        <w:rPr>
          <w:color w:val="auto"/>
          <w:sz w:val="22"/>
          <w:szCs w:val="22"/>
          <w:shd w:val="clear" w:color="auto" w:fill="FFFFFF"/>
          <w:lang w:eastAsia="pl-PL"/>
        </w:rPr>
        <w:br/>
        <w:t xml:space="preserve">§ 4119 – </w:t>
      </w:r>
      <w:r>
        <w:rPr>
          <w:color w:val="auto"/>
          <w:sz w:val="22"/>
          <w:szCs w:val="22"/>
          <w:shd w:val="clear" w:color="auto" w:fill="FFFFFF"/>
          <w:lang w:eastAsia="pl-PL"/>
        </w:rPr>
        <w:t>407</w:t>
      </w:r>
      <w:r w:rsidRPr="008379D1">
        <w:rPr>
          <w:color w:val="auto"/>
          <w:sz w:val="22"/>
          <w:szCs w:val="22"/>
          <w:shd w:val="clear" w:color="auto" w:fill="FFFFFF"/>
          <w:lang w:eastAsia="pl-PL"/>
        </w:rPr>
        <w:t xml:space="preserve">,- zł; § 4127- </w:t>
      </w:r>
      <w:r>
        <w:rPr>
          <w:color w:val="auto"/>
          <w:sz w:val="22"/>
          <w:szCs w:val="22"/>
          <w:shd w:val="clear" w:color="auto" w:fill="FFFFFF"/>
          <w:lang w:eastAsia="pl-PL"/>
        </w:rPr>
        <w:t>315</w:t>
      </w:r>
      <w:r w:rsidRPr="008379D1">
        <w:rPr>
          <w:color w:val="auto"/>
          <w:sz w:val="22"/>
          <w:szCs w:val="22"/>
          <w:shd w:val="clear" w:color="auto" w:fill="FFFFFF"/>
          <w:lang w:eastAsia="pl-PL"/>
        </w:rPr>
        <w:t xml:space="preserve">,-zł; § 4129 - </w:t>
      </w:r>
      <w:r>
        <w:rPr>
          <w:color w:val="auto"/>
          <w:sz w:val="22"/>
          <w:szCs w:val="22"/>
          <w:shd w:val="clear" w:color="auto" w:fill="FFFFFF"/>
          <w:lang w:eastAsia="pl-PL"/>
        </w:rPr>
        <w:t>59</w:t>
      </w:r>
      <w:r w:rsidRPr="008379D1">
        <w:rPr>
          <w:color w:val="auto"/>
          <w:sz w:val="22"/>
          <w:szCs w:val="22"/>
          <w:shd w:val="clear" w:color="auto" w:fill="FFFFFF"/>
          <w:lang w:eastAsia="pl-PL"/>
        </w:rPr>
        <w:t>,- zł,</w:t>
      </w:r>
    </w:p>
    <w:p w14:paraId="707C6FAB" w14:textId="77777777" w:rsidR="00323DDB" w:rsidRPr="008379D1" w:rsidRDefault="00323DDB" w:rsidP="00EC7FB9">
      <w:pPr>
        <w:widowControl/>
        <w:jc w:val="both"/>
        <w:rPr>
          <w:color w:val="auto"/>
          <w:sz w:val="22"/>
          <w:szCs w:val="22"/>
          <w:lang w:eastAsia="pl-PL"/>
        </w:rPr>
      </w:pPr>
      <w:r>
        <w:rPr>
          <w:b/>
          <w:color w:val="auto"/>
          <w:sz w:val="22"/>
          <w:szCs w:val="22"/>
          <w:lang w:eastAsia="pl-PL"/>
        </w:rPr>
        <w:t>d</w:t>
      </w:r>
      <w:r w:rsidRPr="008379D1">
        <w:rPr>
          <w:b/>
          <w:color w:val="auto"/>
          <w:sz w:val="22"/>
          <w:szCs w:val="22"/>
          <w:lang w:eastAsia="pl-PL"/>
        </w:rPr>
        <w:t>.</w:t>
      </w:r>
      <w:r w:rsidRPr="008379D1">
        <w:rPr>
          <w:color w:val="auto"/>
          <w:sz w:val="22"/>
          <w:szCs w:val="22"/>
          <w:lang w:eastAsia="pl-PL"/>
        </w:rPr>
        <w:t xml:space="preserve"> pozostałe wydatki związane z realizacją zadań w ramach realizacji projektu, </w:t>
      </w:r>
      <w:r w:rsidRPr="008379D1">
        <w:rPr>
          <w:color w:val="auto"/>
          <w:sz w:val="22"/>
          <w:szCs w:val="22"/>
        </w:rPr>
        <w:br/>
      </w:r>
      <w:r w:rsidRPr="008379D1">
        <w:rPr>
          <w:color w:val="auto"/>
          <w:sz w:val="22"/>
          <w:szCs w:val="22"/>
          <w:lang w:eastAsia="pl-PL"/>
        </w:rPr>
        <w:t xml:space="preserve">w łącznej kwocie: </w:t>
      </w:r>
      <w:r w:rsidRPr="008379D1">
        <w:rPr>
          <w:b/>
          <w:color w:val="auto"/>
          <w:sz w:val="22"/>
          <w:szCs w:val="22"/>
          <w:lang w:eastAsia="pl-PL"/>
        </w:rPr>
        <w:t>1 5</w:t>
      </w:r>
      <w:r>
        <w:rPr>
          <w:b/>
          <w:color w:val="auto"/>
          <w:sz w:val="22"/>
          <w:szCs w:val="22"/>
          <w:lang w:eastAsia="pl-PL"/>
        </w:rPr>
        <w:t>20</w:t>
      </w:r>
      <w:r w:rsidRPr="008379D1">
        <w:rPr>
          <w:b/>
          <w:bCs/>
          <w:color w:val="auto"/>
          <w:sz w:val="22"/>
          <w:szCs w:val="22"/>
          <w:lang w:eastAsia="pl-PL"/>
        </w:rPr>
        <w:t>-</w:t>
      </w:r>
      <w:r w:rsidRPr="008379D1">
        <w:rPr>
          <w:b/>
          <w:color w:val="auto"/>
          <w:sz w:val="22"/>
          <w:szCs w:val="22"/>
          <w:lang w:eastAsia="pl-PL"/>
        </w:rPr>
        <w:t xml:space="preserve"> zł </w:t>
      </w:r>
      <w:r w:rsidRPr="008379D1">
        <w:rPr>
          <w:color w:val="auto"/>
          <w:sz w:val="22"/>
          <w:szCs w:val="22"/>
          <w:lang w:eastAsia="pl-PL"/>
        </w:rPr>
        <w:t>, w tym:</w:t>
      </w:r>
    </w:p>
    <w:p w14:paraId="70D4EEE6" w14:textId="77777777" w:rsidR="00323DDB" w:rsidRPr="008379D1" w:rsidRDefault="00323DDB" w:rsidP="00EC7FB9">
      <w:pPr>
        <w:shd w:val="clear" w:color="auto" w:fill="FFFFFF"/>
        <w:jc w:val="both"/>
        <w:rPr>
          <w:color w:val="auto"/>
          <w:sz w:val="22"/>
          <w:szCs w:val="22"/>
          <w:shd w:val="clear" w:color="auto" w:fill="FFFFFF"/>
          <w:lang w:eastAsia="pl-PL"/>
        </w:rPr>
      </w:pPr>
      <w:r w:rsidRPr="008379D1">
        <w:rPr>
          <w:b/>
          <w:color w:val="auto"/>
          <w:sz w:val="22"/>
          <w:szCs w:val="22"/>
          <w:lang w:eastAsia="pl-PL"/>
        </w:rPr>
        <w:t xml:space="preserve">- </w:t>
      </w:r>
      <w:r w:rsidRPr="008379D1">
        <w:rPr>
          <w:color w:val="auto"/>
          <w:sz w:val="22"/>
          <w:szCs w:val="22"/>
          <w:shd w:val="clear" w:color="auto" w:fill="FFFFFF"/>
          <w:lang w:eastAsia="pl-PL"/>
        </w:rPr>
        <w:t xml:space="preserve">wydatki związane z organizacją i przeprowadzeniem szkolenia jednodniowego: </w:t>
      </w:r>
    </w:p>
    <w:p w14:paraId="33DDF075" w14:textId="0543A327" w:rsidR="00323DDB" w:rsidRPr="008379D1" w:rsidRDefault="00323DDB" w:rsidP="00EC7FB9">
      <w:pPr>
        <w:shd w:val="clear" w:color="auto" w:fill="FFFFFF"/>
        <w:jc w:val="both"/>
        <w:rPr>
          <w:color w:val="auto"/>
          <w:sz w:val="22"/>
          <w:szCs w:val="22"/>
          <w:shd w:val="clear" w:color="auto" w:fill="FFFFFF"/>
          <w:lang w:eastAsia="pl-PL"/>
        </w:rPr>
      </w:pPr>
      <w:r w:rsidRPr="008C397E">
        <w:rPr>
          <w:bCs/>
          <w:color w:val="auto"/>
          <w:sz w:val="22"/>
          <w:szCs w:val="22"/>
          <w:shd w:val="clear" w:color="auto" w:fill="FFFFFF"/>
          <w:lang w:eastAsia="pl-PL"/>
        </w:rPr>
        <w:t>1 191,-zł</w:t>
      </w:r>
      <w:r w:rsidR="00413CA6" w:rsidRPr="008C397E">
        <w:rPr>
          <w:bCs/>
          <w:color w:val="auto"/>
          <w:sz w:val="22"/>
          <w:szCs w:val="22"/>
          <w:shd w:val="clear" w:color="auto" w:fill="FFFFFF"/>
          <w:lang w:eastAsia="pl-PL"/>
        </w:rPr>
        <w:t>,</w:t>
      </w:r>
      <w:r w:rsidR="00413CA6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 </w:t>
      </w:r>
      <w:r w:rsidRPr="008379D1">
        <w:rPr>
          <w:color w:val="auto"/>
          <w:sz w:val="22"/>
          <w:szCs w:val="22"/>
          <w:shd w:val="clear" w:color="auto" w:fill="FFFFFF"/>
          <w:lang w:eastAsia="pl-PL"/>
        </w:rPr>
        <w:t xml:space="preserve"> § 4307 – 1 0</w:t>
      </w:r>
      <w:r>
        <w:rPr>
          <w:color w:val="auto"/>
          <w:sz w:val="22"/>
          <w:szCs w:val="22"/>
          <w:shd w:val="clear" w:color="auto" w:fill="FFFFFF"/>
          <w:lang w:eastAsia="pl-PL"/>
        </w:rPr>
        <w:t>04</w:t>
      </w:r>
      <w:r w:rsidRPr="008379D1">
        <w:rPr>
          <w:color w:val="auto"/>
          <w:sz w:val="22"/>
          <w:szCs w:val="22"/>
          <w:shd w:val="clear" w:color="auto" w:fill="FFFFFF"/>
          <w:lang w:eastAsia="pl-PL"/>
        </w:rPr>
        <w:t>,- zł; § 4309 – 18</w:t>
      </w:r>
      <w:r>
        <w:rPr>
          <w:color w:val="auto"/>
          <w:sz w:val="22"/>
          <w:szCs w:val="22"/>
          <w:shd w:val="clear" w:color="auto" w:fill="FFFFFF"/>
          <w:lang w:eastAsia="pl-PL"/>
        </w:rPr>
        <w:t>7</w:t>
      </w:r>
      <w:r w:rsidRPr="008379D1">
        <w:rPr>
          <w:color w:val="auto"/>
          <w:sz w:val="22"/>
          <w:szCs w:val="22"/>
          <w:shd w:val="clear" w:color="auto" w:fill="FFFFFF"/>
          <w:lang w:eastAsia="pl-PL"/>
        </w:rPr>
        <w:t>,-zł,</w:t>
      </w:r>
    </w:p>
    <w:p w14:paraId="645E7891" w14:textId="77777777" w:rsidR="00323DDB" w:rsidRPr="008379D1" w:rsidRDefault="00323DDB" w:rsidP="00EC7FB9">
      <w:pPr>
        <w:widowControl/>
        <w:jc w:val="both"/>
        <w:rPr>
          <w:color w:val="auto"/>
          <w:sz w:val="22"/>
          <w:szCs w:val="22"/>
        </w:rPr>
      </w:pPr>
      <w:r w:rsidRPr="008379D1">
        <w:rPr>
          <w:color w:val="auto"/>
          <w:sz w:val="22"/>
          <w:szCs w:val="22"/>
        </w:rPr>
        <w:t xml:space="preserve">- wydatki związane z </w:t>
      </w:r>
      <w:r w:rsidRPr="008379D1">
        <w:rPr>
          <w:color w:val="auto"/>
          <w:sz w:val="22"/>
          <w:szCs w:val="22"/>
          <w:lang w:eastAsia="pl-PL"/>
        </w:rPr>
        <w:t>odpisem na ZFŚS dla pracowników</w:t>
      </w:r>
      <w:r w:rsidRPr="008379D1">
        <w:rPr>
          <w:color w:val="auto"/>
          <w:sz w:val="22"/>
          <w:szCs w:val="22"/>
        </w:rPr>
        <w:t xml:space="preserve"> w kwocie </w:t>
      </w:r>
      <w:r w:rsidRPr="008C397E">
        <w:rPr>
          <w:bCs/>
          <w:color w:val="auto"/>
          <w:sz w:val="22"/>
          <w:szCs w:val="22"/>
        </w:rPr>
        <w:t>123,-zł</w:t>
      </w:r>
      <w:r w:rsidRPr="008379D1">
        <w:rPr>
          <w:bCs/>
          <w:color w:val="auto"/>
          <w:sz w:val="22"/>
          <w:szCs w:val="22"/>
        </w:rPr>
        <w:t xml:space="preserve"> </w:t>
      </w:r>
      <w:r w:rsidRPr="008379D1">
        <w:rPr>
          <w:bCs/>
          <w:color w:val="auto"/>
          <w:sz w:val="22"/>
          <w:szCs w:val="22"/>
        </w:rPr>
        <w:br/>
      </w:r>
      <w:r w:rsidRPr="008379D1">
        <w:rPr>
          <w:color w:val="auto"/>
          <w:sz w:val="22"/>
          <w:szCs w:val="22"/>
          <w:shd w:val="clear" w:color="auto" w:fill="FFFFFF"/>
          <w:lang w:eastAsia="pl-PL"/>
        </w:rPr>
        <w:t xml:space="preserve">§ </w:t>
      </w:r>
      <w:r w:rsidRPr="008379D1">
        <w:rPr>
          <w:color w:val="auto"/>
          <w:sz w:val="22"/>
          <w:szCs w:val="22"/>
        </w:rPr>
        <w:t xml:space="preserve">4447- </w:t>
      </w:r>
      <w:r>
        <w:rPr>
          <w:color w:val="auto"/>
          <w:sz w:val="22"/>
          <w:szCs w:val="22"/>
        </w:rPr>
        <w:t>104</w:t>
      </w:r>
      <w:r w:rsidRPr="008379D1">
        <w:rPr>
          <w:color w:val="auto"/>
          <w:sz w:val="22"/>
          <w:szCs w:val="22"/>
        </w:rPr>
        <w:t xml:space="preserve">,-zł; </w:t>
      </w:r>
      <w:r w:rsidRPr="008379D1">
        <w:rPr>
          <w:color w:val="auto"/>
          <w:sz w:val="22"/>
          <w:szCs w:val="22"/>
          <w:shd w:val="clear" w:color="auto" w:fill="FFFFFF"/>
          <w:lang w:eastAsia="pl-PL"/>
        </w:rPr>
        <w:t xml:space="preserve">§ </w:t>
      </w:r>
      <w:r w:rsidRPr="008379D1">
        <w:rPr>
          <w:color w:val="auto"/>
          <w:sz w:val="22"/>
          <w:szCs w:val="22"/>
        </w:rPr>
        <w:t xml:space="preserve">4449 – </w:t>
      </w:r>
      <w:r>
        <w:rPr>
          <w:color w:val="auto"/>
          <w:sz w:val="22"/>
          <w:szCs w:val="22"/>
        </w:rPr>
        <w:t>19</w:t>
      </w:r>
      <w:r w:rsidRPr="008379D1">
        <w:rPr>
          <w:color w:val="auto"/>
          <w:sz w:val="22"/>
          <w:szCs w:val="22"/>
        </w:rPr>
        <w:t>,-zł,</w:t>
      </w:r>
    </w:p>
    <w:p w14:paraId="17443822" w14:textId="77777777" w:rsidR="00323DDB" w:rsidRPr="008379D1" w:rsidRDefault="00323DDB" w:rsidP="00EC7FB9">
      <w:pPr>
        <w:widowControl/>
        <w:jc w:val="both"/>
        <w:rPr>
          <w:color w:val="auto"/>
          <w:sz w:val="22"/>
          <w:szCs w:val="22"/>
        </w:rPr>
      </w:pPr>
      <w:r w:rsidRPr="008379D1">
        <w:rPr>
          <w:color w:val="auto"/>
          <w:sz w:val="22"/>
          <w:szCs w:val="22"/>
        </w:rPr>
        <w:t xml:space="preserve">- wydatki związane z naliczeniem składki pracodawcy na rzecz Pracowniczych Planów Kapitałowych w kwocie </w:t>
      </w:r>
      <w:r w:rsidRPr="008C397E">
        <w:rPr>
          <w:color w:val="auto"/>
          <w:sz w:val="22"/>
          <w:szCs w:val="22"/>
        </w:rPr>
        <w:t>206,- zł,</w:t>
      </w:r>
      <w:r w:rsidRPr="008379D1">
        <w:rPr>
          <w:color w:val="auto"/>
          <w:sz w:val="22"/>
          <w:szCs w:val="22"/>
        </w:rPr>
        <w:t xml:space="preserve"> w tym: </w:t>
      </w:r>
      <w:r w:rsidRPr="008379D1">
        <w:rPr>
          <w:color w:val="auto"/>
          <w:sz w:val="22"/>
          <w:szCs w:val="22"/>
          <w:shd w:val="clear" w:color="auto" w:fill="FFFFFF"/>
          <w:lang w:eastAsia="pl-PL"/>
        </w:rPr>
        <w:t xml:space="preserve">§ 4717 - </w:t>
      </w:r>
      <w:r>
        <w:rPr>
          <w:color w:val="auto"/>
          <w:sz w:val="22"/>
          <w:szCs w:val="22"/>
          <w:shd w:val="clear" w:color="auto" w:fill="FFFFFF"/>
          <w:lang w:eastAsia="pl-PL"/>
        </w:rPr>
        <w:t>174</w:t>
      </w:r>
      <w:r w:rsidRPr="008379D1">
        <w:rPr>
          <w:color w:val="auto"/>
          <w:sz w:val="22"/>
          <w:szCs w:val="22"/>
          <w:shd w:val="clear" w:color="auto" w:fill="FFFFFF"/>
          <w:lang w:eastAsia="pl-PL"/>
        </w:rPr>
        <w:t xml:space="preserve">- zł; § 4719 - </w:t>
      </w:r>
      <w:r>
        <w:rPr>
          <w:color w:val="auto"/>
          <w:sz w:val="22"/>
          <w:szCs w:val="22"/>
          <w:shd w:val="clear" w:color="auto" w:fill="FFFFFF"/>
          <w:lang w:eastAsia="pl-PL"/>
        </w:rPr>
        <w:t>32</w:t>
      </w:r>
      <w:r w:rsidRPr="008379D1">
        <w:rPr>
          <w:color w:val="auto"/>
          <w:sz w:val="22"/>
          <w:szCs w:val="22"/>
          <w:shd w:val="clear" w:color="auto" w:fill="FFFFFF"/>
          <w:lang w:eastAsia="pl-PL"/>
        </w:rPr>
        <w:t>,- zł</w:t>
      </w:r>
    </w:p>
    <w:p w14:paraId="2F2A2195" w14:textId="77777777" w:rsidR="00323DDB" w:rsidRDefault="00323DDB" w:rsidP="00EC7FB9">
      <w:pPr>
        <w:widowControl/>
        <w:jc w:val="both"/>
        <w:rPr>
          <w:color w:val="auto"/>
          <w:sz w:val="22"/>
          <w:szCs w:val="22"/>
          <w:shd w:val="clear" w:color="auto" w:fill="FFFFFF"/>
          <w:lang w:eastAsia="pl-PL"/>
        </w:rPr>
      </w:pPr>
    </w:p>
    <w:p w14:paraId="7E571190" w14:textId="77777777" w:rsidR="00323DDB" w:rsidRPr="008379D1" w:rsidRDefault="00323DDB" w:rsidP="00EC7FB9">
      <w:pPr>
        <w:widowControl/>
        <w:jc w:val="both"/>
        <w:rPr>
          <w:color w:val="auto"/>
          <w:sz w:val="22"/>
          <w:szCs w:val="22"/>
        </w:rPr>
      </w:pPr>
      <w:r w:rsidRPr="008379D1">
        <w:rPr>
          <w:color w:val="auto"/>
          <w:sz w:val="22"/>
          <w:szCs w:val="22"/>
          <w:shd w:val="clear" w:color="auto" w:fill="FFFFFF"/>
          <w:lang w:eastAsia="pl-PL"/>
        </w:rPr>
        <w:t xml:space="preserve">Kwota </w:t>
      </w:r>
      <w:r>
        <w:rPr>
          <w:color w:val="auto"/>
          <w:sz w:val="22"/>
          <w:szCs w:val="22"/>
          <w:shd w:val="clear" w:color="auto" w:fill="FFFFFF"/>
          <w:lang w:eastAsia="pl-PL"/>
        </w:rPr>
        <w:t>51 568</w:t>
      </w:r>
      <w:r w:rsidRPr="008379D1">
        <w:rPr>
          <w:color w:val="auto"/>
          <w:sz w:val="22"/>
          <w:szCs w:val="22"/>
          <w:shd w:val="clear" w:color="auto" w:fill="FFFFFF"/>
          <w:lang w:eastAsia="pl-PL"/>
        </w:rPr>
        <w:t>,- zł - środki Unii Europejskiej</w:t>
      </w:r>
    </w:p>
    <w:p w14:paraId="6D49C99B" w14:textId="77777777" w:rsidR="00323DDB" w:rsidRPr="008379D1" w:rsidRDefault="00323DDB" w:rsidP="00EC7FB9">
      <w:pPr>
        <w:widowControl/>
        <w:jc w:val="both"/>
        <w:rPr>
          <w:color w:val="auto"/>
          <w:sz w:val="22"/>
          <w:szCs w:val="22"/>
        </w:rPr>
      </w:pPr>
      <w:r w:rsidRPr="008379D1">
        <w:rPr>
          <w:color w:val="auto"/>
          <w:sz w:val="22"/>
          <w:szCs w:val="22"/>
        </w:rPr>
        <w:t xml:space="preserve">Kwota   </w:t>
      </w:r>
      <w:r>
        <w:rPr>
          <w:color w:val="auto"/>
          <w:sz w:val="22"/>
          <w:szCs w:val="22"/>
        </w:rPr>
        <w:t>7 782</w:t>
      </w:r>
      <w:r w:rsidRPr="008379D1">
        <w:rPr>
          <w:color w:val="auto"/>
          <w:sz w:val="22"/>
          <w:szCs w:val="22"/>
        </w:rPr>
        <w:t>,-zł – środki z budżetu państwa</w:t>
      </w:r>
    </w:p>
    <w:p w14:paraId="42C828BC" w14:textId="77777777" w:rsidR="00323DDB" w:rsidRPr="008379D1" w:rsidRDefault="00323DDB" w:rsidP="00EC7FB9">
      <w:pPr>
        <w:widowControl/>
        <w:jc w:val="both"/>
        <w:rPr>
          <w:color w:val="auto"/>
          <w:sz w:val="22"/>
          <w:szCs w:val="22"/>
        </w:rPr>
      </w:pPr>
      <w:r w:rsidRPr="008379D1">
        <w:rPr>
          <w:color w:val="auto"/>
          <w:sz w:val="22"/>
          <w:szCs w:val="22"/>
        </w:rPr>
        <w:t xml:space="preserve">Kwota      </w:t>
      </w:r>
      <w:r>
        <w:rPr>
          <w:color w:val="auto"/>
          <w:sz w:val="22"/>
          <w:szCs w:val="22"/>
        </w:rPr>
        <w:t>603</w:t>
      </w:r>
      <w:r w:rsidRPr="008379D1">
        <w:rPr>
          <w:color w:val="auto"/>
          <w:sz w:val="22"/>
          <w:szCs w:val="22"/>
        </w:rPr>
        <w:t xml:space="preserve">,- zł – środki własne budżetu województwa </w:t>
      </w:r>
    </w:p>
    <w:p w14:paraId="13CF7DA8" w14:textId="77777777" w:rsidR="00323DDB" w:rsidRPr="008379D1" w:rsidRDefault="00323DDB" w:rsidP="00EC7FB9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  <w:r w:rsidRPr="008379D1">
        <w:rPr>
          <w:color w:val="auto"/>
          <w:sz w:val="22"/>
          <w:szCs w:val="22"/>
        </w:rPr>
        <w:t>Zadanie ujęte w wykazie przedsięwzięć do WPF.</w:t>
      </w:r>
    </w:p>
    <w:p w14:paraId="1A1442D7" w14:textId="77777777" w:rsidR="00323DDB" w:rsidRDefault="00323DDB" w:rsidP="00EC7FB9">
      <w:pPr>
        <w:widowControl/>
        <w:suppressAutoHyphens w:val="0"/>
        <w:jc w:val="both"/>
        <w:rPr>
          <w:b/>
          <w:bCs/>
          <w:color w:val="FF0000"/>
          <w:sz w:val="22"/>
          <w:szCs w:val="22"/>
          <w:lang w:eastAsia="pl-PL"/>
        </w:rPr>
      </w:pPr>
    </w:p>
    <w:p w14:paraId="33C4F551" w14:textId="081B2090" w:rsidR="003D47E5" w:rsidRPr="003D47E5" w:rsidRDefault="003D47E5" w:rsidP="00EC7FB9">
      <w:pPr>
        <w:widowControl/>
        <w:suppressAutoHyphens w:val="0"/>
        <w:jc w:val="both"/>
        <w:rPr>
          <w:color w:val="FF0000"/>
          <w:sz w:val="22"/>
          <w:szCs w:val="22"/>
        </w:rPr>
      </w:pPr>
      <w:r w:rsidRPr="009C504E"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>Rozdział 85295 – Pozostała działalność</w:t>
      </w:r>
      <w:r>
        <w:rPr>
          <w:b/>
          <w:bCs/>
          <w:color w:val="auto"/>
          <w:sz w:val="22"/>
          <w:szCs w:val="22"/>
          <w:shd w:val="clear" w:color="auto" w:fill="FFFFFF"/>
          <w:lang w:eastAsia="pl-PL"/>
        </w:rPr>
        <w:t xml:space="preserve"> (OSS)  </w:t>
      </w:r>
    </w:p>
    <w:p w14:paraId="75C697FE" w14:textId="67CD79AD" w:rsidR="00FC6558" w:rsidRPr="00C76556" w:rsidRDefault="00DD26EA" w:rsidP="00EC7FB9">
      <w:pPr>
        <w:widowControl/>
        <w:suppressAutoHyphens w:val="0"/>
        <w:jc w:val="both"/>
        <w:rPr>
          <w:color w:val="auto"/>
          <w:sz w:val="22"/>
          <w:szCs w:val="22"/>
          <w:lang w:eastAsia="pl-PL"/>
        </w:rPr>
      </w:pPr>
      <w:r w:rsidRPr="00C76556">
        <w:rPr>
          <w:color w:val="auto"/>
          <w:sz w:val="22"/>
          <w:szCs w:val="22"/>
          <w:lang w:eastAsia="pl-PL"/>
        </w:rPr>
        <w:t xml:space="preserve">Wydatki na programy finansowane ze środków Unii Europejskiej w kwocie </w:t>
      </w:r>
      <w:r w:rsidR="00DC28BD" w:rsidRPr="00C76556">
        <w:rPr>
          <w:b/>
          <w:color w:val="auto"/>
          <w:sz w:val="22"/>
          <w:szCs w:val="22"/>
          <w:lang w:eastAsia="pl-PL"/>
        </w:rPr>
        <w:t>50 717</w:t>
      </w:r>
      <w:r w:rsidRPr="00C76556">
        <w:rPr>
          <w:b/>
          <w:color w:val="auto"/>
          <w:sz w:val="22"/>
          <w:szCs w:val="22"/>
          <w:lang w:eastAsia="pl-PL"/>
        </w:rPr>
        <w:t>,-zł,</w:t>
      </w:r>
      <w:r w:rsidRPr="00C76556">
        <w:rPr>
          <w:color w:val="auto"/>
          <w:sz w:val="22"/>
          <w:szCs w:val="22"/>
          <w:lang w:eastAsia="pl-PL"/>
        </w:rPr>
        <w:t xml:space="preserve"> zaplanowano na realizację projektu pn. „OSS One Stop Shop towards competetive SMs, focusing on the ecosystem for the first line service system”</w:t>
      </w:r>
      <w:r w:rsidR="00DC28BD" w:rsidRPr="00C76556">
        <w:rPr>
          <w:color w:val="auto"/>
          <w:sz w:val="22"/>
          <w:szCs w:val="22"/>
          <w:lang w:eastAsia="pl-PL"/>
        </w:rPr>
        <w:t>, realizowanego w ramach programu INTERREG EUROPE 201-2022 – przeznaczono na:</w:t>
      </w:r>
    </w:p>
    <w:p w14:paraId="081446AD" w14:textId="0CE81093" w:rsidR="00DC28BD" w:rsidRDefault="00DC28BD" w:rsidP="00EC7FB9">
      <w:pPr>
        <w:widowControl/>
        <w:suppressAutoHyphens w:val="0"/>
        <w:jc w:val="both"/>
        <w:rPr>
          <w:color w:val="FF0000"/>
          <w:sz w:val="22"/>
          <w:szCs w:val="22"/>
          <w:lang w:eastAsia="pl-PL"/>
        </w:rPr>
      </w:pPr>
    </w:p>
    <w:p w14:paraId="4973FF47" w14:textId="42763A6E" w:rsidR="00C76556" w:rsidRPr="00FC6558" w:rsidRDefault="00C76556" w:rsidP="00EC7FB9">
      <w:pPr>
        <w:shd w:val="clear" w:color="auto" w:fill="FFFFFF"/>
        <w:jc w:val="both"/>
        <w:rPr>
          <w:color w:val="FF0000"/>
          <w:sz w:val="22"/>
          <w:szCs w:val="22"/>
        </w:rPr>
      </w:pPr>
      <w:r w:rsidRPr="00C76556">
        <w:rPr>
          <w:b/>
          <w:color w:val="auto"/>
          <w:sz w:val="22"/>
          <w:szCs w:val="22"/>
          <w:shd w:val="clear" w:color="auto" w:fill="FFFFFF"/>
          <w:lang w:eastAsia="pl-PL"/>
        </w:rPr>
        <w:t>1. Wydatki bieżące w kwocie 50 717,- zł, w tym:</w:t>
      </w:r>
      <w:r w:rsidRPr="00C76556">
        <w:rPr>
          <w:color w:val="auto"/>
          <w:sz w:val="22"/>
          <w:szCs w:val="22"/>
        </w:rPr>
        <w:tab/>
      </w:r>
      <w:r w:rsidRPr="00FC6558">
        <w:rPr>
          <w:color w:val="FF0000"/>
          <w:sz w:val="22"/>
          <w:szCs w:val="22"/>
        </w:rPr>
        <w:tab/>
      </w:r>
      <w:r w:rsidRPr="00FC6558">
        <w:rPr>
          <w:color w:val="FF0000"/>
          <w:sz w:val="22"/>
          <w:szCs w:val="22"/>
        </w:rPr>
        <w:tab/>
      </w:r>
      <w:r w:rsidRPr="00FC6558">
        <w:rPr>
          <w:color w:val="FF0000"/>
          <w:sz w:val="22"/>
          <w:szCs w:val="22"/>
        </w:rPr>
        <w:tab/>
        <w:t xml:space="preserve">                      </w:t>
      </w:r>
    </w:p>
    <w:p w14:paraId="021518C5" w14:textId="41B69D61" w:rsidR="00C76556" w:rsidRPr="00FC6558" w:rsidRDefault="00C76556" w:rsidP="00EC7FB9">
      <w:pPr>
        <w:shd w:val="clear" w:color="auto" w:fill="FFFFFF"/>
        <w:jc w:val="both"/>
        <w:rPr>
          <w:color w:val="FF0000"/>
          <w:sz w:val="22"/>
          <w:szCs w:val="22"/>
        </w:rPr>
      </w:pPr>
      <w:r w:rsidRPr="00C76556">
        <w:rPr>
          <w:b/>
          <w:color w:val="auto"/>
          <w:sz w:val="22"/>
          <w:szCs w:val="22"/>
          <w:shd w:val="clear" w:color="auto" w:fill="FFFFFF"/>
          <w:lang w:eastAsia="pl-PL"/>
        </w:rPr>
        <w:t>a.</w:t>
      </w:r>
      <w:r w:rsidRPr="00C76556">
        <w:rPr>
          <w:color w:val="auto"/>
          <w:sz w:val="22"/>
          <w:szCs w:val="22"/>
          <w:shd w:val="clear" w:color="auto" w:fill="FFFFFF"/>
          <w:lang w:eastAsia="pl-PL"/>
        </w:rPr>
        <w:t xml:space="preserve"> Wynagrodzenia osobowe pracowników bezpośrednio zaangażowanych  przy realizacji projektu w kwocie</w:t>
      </w:r>
      <w:r w:rsidRPr="00C76556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: 34 875,- zł, </w:t>
      </w:r>
      <w:r w:rsidRPr="00C76556">
        <w:rPr>
          <w:color w:val="auto"/>
          <w:sz w:val="22"/>
          <w:szCs w:val="22"/>
          <w:shd w:val="clear" w:color="auto" w:fill="FFFFFF"/>
          <w:lang w:eastAsia="pl-PL"/>
        </w:rPr>
        <w:t>w tym:</w:t>
      </w:r>
      <w:r w:rsidRPr="00C76556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 </w:t>
      </w:r>
      <w:r w:rsidRPr="00C76556">
        <w:rPr>
          <w:color w:val="auto"/>
          <w:sz w:val="22"/>
          <w:szCs w:val="22"/>
          <w:shd w:val="clear" w:color="auto" w:fill="FFFFFF"/>
          <w:lang w:eastAsia="pl-PL"/>
        </w:rPr>
        <w:t>§ 4018 – 29 644,-zł; § 4019 – 5 231,-zł;</w:t>
      </w:r>
    </w:p>
    <w:p w14:paraId="7E63E619" w14:textId="688C0CFB" w:rsidR="00C76556" w:rsidRPr="00FC6558" w:rsidRDefault="00C76556" w:rsidP="00EC7FB9">
      <w:pPr>
        <w:shd w:val="clear" w:color="auto" w:fill="FFFFFF"/>
        <w:jc w:val="both"/>
        <w:rPr>
          <w:color w:val="FF0000"/>
          <w:sz w:val="22"/>
          <w:szCs w:val="22"/>
        </w:rPr>
      </w:pPr>
      <w:r w:rsidRPr="005D1463">
        <w:rPr>
          <w:b/>
          <w:color w:val="auto"/>
          <w:sz w:val="22"/>
          <w:szCs w:val="22"/>
          <w:shd w:val="clear" w:color="auto" w:fill="FFFFFF"/>
          <w:lang w:eastAsia="pl-PL"/>
        </w:rPr>
        <w:t>b.</w:t>
      </w:r>
      <w:r w:rsidRPr="005D1463">
        <w:rPr>
          <w:color w:val="auto"/>
          <w:sz w:val="22"/>
          <w:szCs w:val="22"/>
          <w:shd w:val="clear" w:color="auto" w:fill="FFFFFF"/>
          <w:lang w:eastAsia="pl-PL"/>
        </w:rPr>
        <w:t xml:space="preserve"> pochodne od wynagrodzeń osobowych w kwocie</w:t>
      </w:r>
      <w:r w:rsidRPr="005D1463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: </w:t>
      </w:r>
      <w:r w:rsidR="005D1463" w:rsidRPr="005D1463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6 </w:t>
      </w:r>
      <w:r w:rsidR="005D1463" w:rsidRPr="00B51557">
        <w:rPr>
          <w:b/>
          <w:color w:val="auto"/>
          <w:sz w:val="22"/>
          <w:szCs w:val="22"/>
          <w:shd w:val="clear" w:color="auto" w:fill="FFFFFF"/>
          <w:lang w:eastAsia="pl-PL"/>
        </w:rPr>
        <w:t>785</w:t>
      </w:r>
      <w:r w:rsidRPr="00B51557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,- zł, </w:t>
      </w:r>
      <w:r w:rsidRPr="00B51557">
        <w:rPr>
          <w:color w:val="auto"/>
          <w:sz w:val="22"/>
          <w:szCs w:val="22"/>
          <w:shd w:val="clear" w:color="auto" w:fill="FFFFFF"/>
          <w:lang w:eastAsia="pl-PL"/>
        </w:rPr>
        <w:t>w tym: § 411</w:t>
      </w:r>
      <w:r w:rsidR="005D1463" w:rsidRPr="00B51557">
        <w:rPr>
          <w:color w:val="auto"/>
          <w:sz w:val="22"/>
          <w:szCs w:val="22"/>
          <w:shd w:val="clear" w:color="auto" w:fill="FFFFFF"/>
          <w:lang w:eastAsia="pl-PL"/>
        </w:rPr>
        <w:t>8</w:t>
      </w:r>
      <w:r w:rsidRPr="00B51557">
        <w:rPr>
          <w:color w:val="auto"/>
          <w:sz w:val="22"/>
          <w:szCs w:val="22"/>
          <w:shd w:val="clear" w:color="auto" w:fill="FFFFFF"/>
          <w:lang w:eastAsia="pl-PL"/>
        </w:rPr>
        <w:t xml:space="preserve"> – </w:t>
      </w:r>
      <w:r w:rsidRPr="00B51557">
        <w:rPr>
          <w:color w:val="auto"/>
          <w:sz w:val="22"/>
          <w:szCs w:val="22"/>
          <w:shd w:val="clear" w:color="auto" w:fill="FFFFFF"/>
          <w:lang w:eastAsia="pl-PL"/>
        </w:rPr>
        <w:br/>
      </w:r>
      <w:r w:rsidR="005D1463" w:rsidRPr="00B51557">
        <w:rPr>
          <w:color w:val="auto"/>
          <w:sz w:val="22"/>
          <w:szCs w:val="22"/>
          <w:shd w:val="clear" w:color="auto" w:fill="FFFFFF"/>
          <w:lang w:eastAsia="pl-PL"/>
        </w:rPr>
        <w:t>5 040</w:t>
      </w:r>
      <w:r w:rsidRPr="00B51557">
        <w:rPr>
          <w:color w:val="auto"/>
          <w:sz w:val="22"/>
          <w:szCs w:val="22"/>
          <w:shd w:val="clear" w:color="auto" w:fill="FFFFFF"/>
          <w:lang w:eastAsia="pl-PL"/>
        </w:rPr>
        <w:t xml:space="preserve">,- zł; § 4119 – </w:t>
      </w:r>
      <w:r w:rsidR="005D1463" w:rsidRPr="00B51557">
        <w:rPr>
          <w:color w:val="auto"/>
          <w:sz w:val="22"/>
          <w:szCs w:val="22"/>
          <w:shd w:val="clear" w:color="auto" w:fill="FFFFFF"/>
          <w:lang w:eastAsia="pl-PL"/>
        </w:rPr>
        <w:t>890</w:t>
      </w:r>
      <w:r w:rsidRPr="00B51557">
        <w:rPr>
          <w:color w:val="auto"/>
          <w:sz w:val="22"/>
          <w:szCs w:val="22"/>
          <w:shd w:val="clear" w:color="auto" w:fill="FFFFFF"/>
          <w:lang w:eastAsia="pl-PL"/>
        </w:rPr>
        <w:t>,- zł; § 412</w:t>
      </w:r>
      <w:r w:rsidR="00B51557" w:rsidRPr="00B51557">
        <w:rPr>
          <w:color w:val="auto"/>
          <w:sz w:val="22"/>
          <w:szCs w:val="22"/>
          <w:shd w:val="clear" w:color="auto" w:fill="FFFFFF"/>
          <w:lang w:eastAsia="pl-PL"/>
        </w:rPr>
        <w:t>8</w:t>
      </w:r>
      <w:r w:rsidRPr="00B51557">
        <w:rPr>
          <w:color w:val="auto"/>
          <w:sz w:val="22"/>
          <w:szCs w:val="22"/>
          <w:shd w:val="clear" w:color="auto" w:fill="FFFFFF"/>
          <w:lang w:eastAsia="pl-PL"/>
        </w:rPr>
        <w:t xml:space="preserve">- </w:t>
      </w:r>
      <w:r w:rsidR="00B51557" w:rsidRPr="00B51557">
        <w:rPr>
          <w:color w:val="auto"/>
          <w:sz w:val="22"/>
          <w:szCs w:val="22"/>
          <w:shd w:val="clear" w:color="auto" w:fill="FFFFFF"/>
          <w:lang w:eastAsia="pl-PL"/>
        </w:rPr>
        <w:t>727</w:t>
      </w:r>
      <w:r w:rsidRPr="00B51557">
        <w:rPr>
          <w:color w:val="auto"/>
          <w:sz w:val="22"/>
          <w:szCs w:val="22"/>
          <w:shd w:val="clear" w:color="auto" w:fill="FFFFFF"/>
          <w:lang w:eastAsia="pl-PL"/>
        </w:rPr>
        <w:t xml:space="preserve">,-zł; § 4129 - </w:t>
      </w:r>
      <w:r w:rsidR="00B51557" w:rsidRPr="00B51557">
        <w:rPr>
          <w:color w:val="auto"/>
          <w:sz w:val="22"/>
          <w:szCs w:val="22"/>
          <w:shd w:val="clear" w:color="auto" w:fill="FFFFFF"/>
          <w:lang w:eastAsia="pl-PL"/>
        </w:rPr>
        <w:t>128</w:t>
      </w:r>
      <w:r w:rsidRPr="00B51557">
        <w:rPr>
          <w:color w:val="auto"/>
          <w:sz w:val="22"/>
          <w:szCs w:val="22"/>
          <w:shd w:val="clear" w:color="auto" w:fill="FFFFFF"/>
          <w:lang w:eastAsia="pl-PL"/>
        </w:rPr>
        <w:t>,- zł.</w:t>
      </w:r>
    </w:p>
    <w:p w14:paraId="597F578D" w14:textId="7C744C8A" w:rsidR="00C76556" w:rsidRPr="00FC6558" w:rsidRDefault="00C76556" w:rsidP="00EC7FB9">
      <w:pPr>
        <w:widowControl/>
        <w:jc w:val="both"/>
        <w:rPr>
          <w:color w:val="FF0000"/>
          <w:sz w:val="22"/>
          <w:szCs w:val="22"/>
          <w:shd w:val="clear" w:color="auto" w:fill="FFFFFF"/>
          <w:lang w:eastAsia="pl-PL"/>
        </w:rPr>
      </w:pPr>
      <w:r w:rsidRPr="005B0767">
        <w:rPr>
          <w:b/>
          <w:color w:val="auto"/>
          <w:sz w:val="22"/>
          <w:szCs w:val="22"/>
          <w:lang w:eastAsia="pl-PL"/>
        </w:rPr>
        <w:t>c.</w:t>
      </w:r>
      <w:r w:rsidRPr="005B0767">
        <w:rPr>
          <w:color w:val="auto"/>
          <w:sz w:val="22"/>
          <w:szCs w:val="22"/>
          <w:lang w:eastAsia="pl-PL"/>
        </w:rPr>
        <w:t xml:space="preserve"> </w:t>
      </w:r>
      <w:r w:rsidRPr="005B0767">
        <w:rPr>
          <w:color w:val="auto"/>
          <w:sz w:val="22"/>
          <w:szCs w:val="22"/>
          <w:shd w:val="clear" w:color="auto" w:fill="FFFFFF"/>
          <w:lang w:eastAsia="pl-PL"/>
        </w:rPr>
        <w:t xml:space="preserve">koszty delegacji </w:t>
      </w:r>
      <w:r w:rsidR="005B0767" w:rsidRPr="005B0767">
        <w:rPr>
          <w:color w:val="auto"/>
          <w:sz w:val="22"/>
          <w:szCs w:val="22"/>
          <w:shd w:val="clear" w:color="auto" w:fill="FFFFFF"/>
          <w:lang w:eastAsia="pl-PL"/>
        </w:rPr>
        <w:t>zagranicznych</w:t>
      </w:r>
      <w:r w:rsidRPr="005B0767">
        <w:rPr>
          <w:color w:val="auto"/>
          <w:sz w:val="22"/>
          <w:szCs w:val="22"/>
          <w:shd w:val="clear" w:color="auto" w:fill="FFFFFF"/>
          <w:lang w:eastAsia="pl-PL"/>
        </w:rPr>
        <w:t xml:space="preserve"> pracowników projektu w kwocie</w:t>
      </w:r>
      <w:r w:rsidRPr="005B0767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: </w:t>
      </w:r>
      <w:r w:rsidR="005B0767" w:rsidRPr="005B0767">
        <w:rPr>
          <w:b/>
          <w:color w:val="auto"/>
          <w:sz w:val="22"/>
          <w:szCs w:val="22"/>
          <w:shd w:val="clear" w:color="auto" w:fill="FFFFFF"/>
          <w:lang w:eastAsia="pl-PL"/>
        </w:rPr>
        <w:t>9 057</w:t>
      </w:r>
      <w:r w:rsidRPr="005B0767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,- zł, </w:t>
      </w:r>
      <w:r w:rsidRPr="005B0767">
        <w:rPr>
          <w:color w:val="auto"/>
          <w:sz w:val="22"/>
          <w:szCs w:val="22"/>
          <w:shd w:val="clear" w:color="auto" w:fill="FFFFFF"/>
          <w:lang w:eastAsia="pl-PL"/>
        </w:rPr>
        <w:t>w tym:</w:t>
      </w:r>
      <w:r w:rsidRPr="005B0767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 </w:t>
      </w:r>
      <w:r w:rsidRPr="005B0767">
        <w:rPr>
          <w:color w:val="auto"/>
          <w:sz w:val="22"/>
          <w:szCs w:val="22"/>
          <w:shd w:val="clear" w:color="auto" w:fill="FFFFFF"/>
          <w:lang w:eastAsia="pl-PL"/>
        </w:rPr>
        <w:t>§ 44</w:t>
      </w:r>
      <w:r w:rsidR="005B0767" w:rsidRPr="005B0767">
        <w:rPr>
          <w:color w:val="auto"/>
          <w:sz w:val="22"/>
          <w:szCs w:val="22"/>
          <w:shd w:val="clear" w:color="auto" w:fill="FFFFFF"/>
          <w:lang w:eastAsia="pl-PL"/>
        </w:rPr>
        <w:t>28</w:t>
      </w:r>
      <w:r w:rsidRPr="005B0767">
        <w:rPr>
          <w:color w:val="auto"/>
          <w:sz w:val="22"/>
          <w:szCs w:val="22"/>
          <w:shd w:val="clear" w:color="auto" w:fill="FFFFFF"/>
          <w:lang w:eastAsia="pl-PL"/>
        </w:rPr>
        <w:t xml:space="preserve"> – </w:t>
      </w:r>
      <w:r w:rsidR="005B0767" w:rsidRPr="005B0767">
        <w:rPr>
          <w:color w:val="auto"/>
          <w:sz w:val="22"/>
          <w:szCs w:val="22"/>
          <w:shd w:val="clear" w:color="auto" w:fill="FFFFFF"/>
          <w:lang w:eastAsia="pl-PL"/>
        </w:rPr>
        <w:t>7 698</w:t>
      </w:r>
      <w:r w:rsidRPr="005B0767">
        <w:rPr>
          <w:color w:val="auto"/>
          <w:sz w:val="22"/>
          <w:szCs w:val="22"/>
          <w:shd w:val="clear" w:color="auto" w:fill="FFFFFF"/>
          <w:lang w:eastAsia="pl-PL"/>
        </w:rPr>
        <w:t>,-zł; § 44</w:t>
      </w:r>
      <w:r w:rsidR="00C4391F">
        <w:rPr>
          <w:color w:val="auto"/>
          <w:sz w:val="22"/>
          <w:szCs w:val="22"/>
          <w:shd w:val="clear" w:color="auto" w:fill="FFFFFF"/>
          <w:lang w:eastAsia="pl-PL"/>
        </w:rPr>
        <w:t>2</w:t>
      </w:r>
      <w:r w:rsidRPr="005B0767">
        <w:rPr>
          <w:color w:val="auto"/>
          <w:sz w:val="22"/>
          <w:szCs w:val="22"/>
          <w:shd w:val="clear" w:color="auto" w:fill="FFFFFF"/>
          <w:lang w:eastAsia="pl-PL"/>
        </w:rPr>
        <w:t xml:space="preserve">9 – </w:t>
      </w:r>
      <w:r w:rsidR="005B0767" w:rsidRPr="005B0767">
        <w:rPr>
          <w:color w:val="auto"/>
          <w:sz w:val="22"/>
          <w:szCs w:val="22"/>
          <w:shd w:val="clear" w:color="auto" w:fill="FFFFFF"/>
          <w:lang w:eastAsia="pl-PL"/>
        </w:rPr>
        <w:t>1 359</w:t>
      </w:r>
      <w:r w:rsidRPr="005B0767">
        <w:rPr>
          <w:color w:val="auto"/>
          <w:sz w:val="22"/>
          <w:szCs w:val="22"/>
          <w:shd w:val="clear" w:color="auto" w:fill="FFFFFF"/>
          <w:lang w:eastAsia="pl-PL"/>
        </w:rPr>
        <w:t>,-zł;</w:t>
      </w:r>
    </w:p>
    <w:p w14:paraId="34722361" w14:textId="77777777" w:rsidR="00C76556" w:rsidRPr="00FC6558" w:rsidRDefault="00C76556" w:rsidP="00EC7FB9">
      <w:pPr>
        <w:widowControl/>
        <w:jc w:val="both"/>
        <w:rPr>
          <w:color w:val="FF0000"/>
          <w:sz w:val="22"/>
          <w:szCs w:val="22"/>
          <w:shd w:val="clear" w:color="auto" w:fill="FFFFFF"/>
          <w:lang w:eastAsia="pl-PL"/>
        </w:rPr>
      </w:pPr>
    </w:p>
    <w:p w14:paraId="19C41822" w14:textId="728BE879" w:rsidR="00C76556" w:rsidRPr="008104AC" w:rsidRDefault="00C76556" w:rsidP="00EC7FB9">
      <w:pPr>
        <w:widowControl/>
        <w:jc w:val="both"/>
        <w:rPr>
          <w:color w:val="auto"/>
          <w:sz w:val="22"/>
          <w:szCs w:val="22"/>
          <w:shd w:val="clear" w:color="auto" w:fill="FFFFFF"/>
          <w:lang w:eastAsia="pl-PL"/>
        </w:rPr>
      </w:pPr>
      <w:r w:rsidRPr="008104AC">
        <w:rPr>
          <w:color w:val="auto"/>
          <w:sz w:val="22"/>
          <w:szCs w:val="22"/>
          <w:shd w:val="clear" w:color="auto" w:fill="FFFFFF"/>
          <w:lang w:eastAsia="pl-PL"/>
        </w:rPr>
        <w:t xml:space="preserve">Kwota </w:t>
      </w:r>
      <w:r w:rsidR="008104AC" w:rsidRPr="008104AC">
        <w:rPr>
          <w:color w:val="auto"/>
          <w:sz w:val="22"/>
          <w:szCs w:val="22"/>
          <w:shd w:val="clear" w:color="auto" w:fill="FFFFFF"/>
          <w:lang w:eastAsia="pl-PL"/>
        </w:rPr>
        <w:t>43 109</w:t>
      </w:r>
      <w:r w:rsidRPr="008104AC">
        <w:rPr>
          <w:color w:val="auto"/>
          <w:sz w:val="22"/>
          <w:szCs w:val="22"/>
          <w:shd w:val="clear" w:color="auto" w:fill="FFFFFF"/>
          <w:lang w:eastAsia="pl-PL"/>
        </w:rPr>
        <w:t>,- zł - środki Unii Europejskiej.</w:t>
      </w:r>
    </w:p>
    <w:p w14:paraId="12DE864E" w14:textId="5AB76D3D" w:rsidR="00C76556" w:rsidRPr="008104AC" w:rsidRDefault="00C76556" w:rsidP="00EC7FB9">
      <w:pPr>
        <w:widowControl/>
        <w:jc w:val="both"/>
        <w:rPr>
          <w:color w:val="auto"/>
          <w:sz w:val="22"/>
          <w:szCs w:val="22"/>
        </w:rPr>
      </w:pPr>
      <w:r w:rsidRPr="008104AC">
        <w:rPr>
          <w:color w:val="auto"/>
          <w:sz w:val="22"/>
          <w:szCs w:val="22"/>
        </w:rPr>
        <w:t xml:space="preserve">Kwota </w:t>
      </w:r>
      <w:r w:rsidR="008104AC" w:rsidRPr="008104AC">
        <w:rPr>
          <w:color w:val="auto"/>
          <w:sz w:val="22"/>
          <w:szCs w:val="22"/>
        </w:rPr>
        <w:t xml:space="preserve">  7 608</w:t>
      </w:r>
      <w:r w:rsidRPr="008104AC">
        <w:rPr>
          <w:color w:val="auto"/>
          <w:sz w:val="22"/>
          <w:szCs w:val="22"/>
        </w:rPr>
        <w:t>,- zł – środki budżetu państwa.</w:t>
      </w:r>
    </w:p>
    <w:p w14:paraId="3401A4CD" w14:textId="5A25FE19" w:rsidR="00DC28BD" w:rsidRDefault="00DC28BD" w:rsidP="00EC7FB9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</w:p>
    <w:p w14:paraId="676FADA9" w14:textId="50A4E719" w:rsidR="008B757D" w:rsidRDefault="008B757D" w:rsidP="00EC7FB9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  <w:r w:rsidRPr="009C504E">
        <w:rPr>
          <w:b/>
          <w:bCs/>
          <w:color w:val="auto"/>
          <w:sz w:val="22"/>
          <w:szCs w:val="22"/>
          <w:lang w:eastAsia="pl-PL"/>
        </w:rPr>
        <w:t>Dział 853 – POZOSTAŁE ZADANIA W ZAKRESIE POLITYKI SPOŁECZNEJ</w:t>
      </w:r>
    </w:p>
    <w:p w14:paraId="61428ABD" w14:textId="77777777" w:rsidR="004B3FFC" w:rsidRDefault="004B3FFC" w:rsidP="00EC7FB9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</w:p>
    <w:p w14:paraId="37A26677" w14:textId="50D15AA3" w:rsidR="00984E8A" w:rsidRPr="004B3FFC" w:rsidRDefault="00984E8A" w:rsidP="00EC7FB9">
      <w:pPr>
        <w:widowControl/>
        <w:suppressAutoHyphens w:val="0"/>
        <w:jc w:val="both"/>
        <w:rPr>
          <w:b/>
          <w:bCs/>
          <w:color w:val="0070C0"/>
          <w:sz w:val="22"/>
          <w:szCs w:val="22"/>
          <w:lang w:eastAsia="pl-PL"/>
        </w:rPr>
      </w:pPr>
      <w:bookmarkStart w:id="4" w:name="_Hlk121304167"/>
      <w:r w:rsidRPr="00984E8A">
        <w:rPr>
          <w:b/>
          <w:bCs/>
          <w:color w:val="auto"/>
          <w:sz w:val="22"/>
          <w:szCs w:val="22"/>
          <w:lang w:eastAsia="pl-PL"/>
        </w:rPr>
        <w:t>Rozdział 85311 – Rehabilitacja zawodowa i społeczna osób niepełnosprawnych</w:t>
      </w:r>
      <w:r>
        <w:rPr>
          <w:b/>
          <w:bCs/>
          <w:color w:val="auto"/>
          <w:sz w:val="22"/>
          <w:szCs w:val="22"/>
          <w:lang w:eastAsia="pl-PL"/>
        </w:rPr>
        <w:t xml:space="preserve"> </w:t>
      </w:r>
    </w:p>
    <w:p w14:paraId="6C41B799" w14:textId="50AF4376" w:rsidR="00984E8A" w:rsidRPr="00984E8A" w:rsidRDefault="00984E8A" w:rsidP="00EC7FB9">
      <w:pPr>
        <w:widowControl/>
        <w:suppressAutoHyphens w:val="0"/>
        <w:jc w:val="both"/>
        <w:rPr>
          <w:color w:val="auto"/>
          <w:sz w:val="22"/>
          <w:szCs w:val="22"/>
        </w:rPr>
      </w:pPr>
      <w:r w:rsidRPr="00984E8A">
        <w:rPr>
          <w:bCs/>
          <w:color w:val="auto"/>
          <w:sz w:val="22"/>
          <w:szCs w:val="22"/>
          <w:lang w:eastAsia="pl-PL"/>
        </w:rPr>
        <w:t xml:space="preserve">Plan wydatków </w:t>
      </w:r>
      <w:r w:rsidRPr="009B206D">
        <w:rPr>
          <w:bCs/>
          <w:color w:val="auto"/>
          <w:sz w:val="22"/>
          <w:szCs w:val="22"/>
          <w:lang w:eastAsia="pl-PL"/>
        </w:rPr>
        <w:t xml:space="preserve">ogółem </w:t>
      </w:r>
      <w:r w:rsidRPr="009B206D">
        <w:rPr>
          <w:b/>
          <w:bCs/>
          <w:color w:val="auto"/>
          <w:sz w:val="22"/>
          <w:szCs w:val="22"/>
          <w:lang w:eastAsia="pl-PL"/>
        </w:rPr>
        <w:t>3</w:t>
      </w:r>
      <w:r w:rsidR="00766AE8" w:rsidRPr="009B206D">
        <w:rPr>
          <w:b/>
          <w:bCs/>
          <w:color w:val="auto"/>
          <w:sz w:val="22"/>
          <w:szCs w:val="22"/>
          <w:lang w:eastAsia="pl-PL"/>
        </w:rPr>
        <w:t> 302 960</w:t>
      </w:r>
      <w:r w:rsidRPr="009B206D">
        <w:rPr>
          <w:b/>
          <w:bCs/>
          <w:color w:val="auto"/>
          <w:sz w:val="22"/>
          <w:szCs w:val="22"/>
          <w:lang w:eastAsia="pl-PL"/>
        </w:rPr>
        <w:t>,-</w:t>
      </w:r>
      <w:r w:rsidRPr="009B206D">
        <w:rPr>
          <w:bCs/>
          <w:color w:val="auto"/>
          <w:sz w:val="22"/>
          <w:szCs w:val="22"/>
          <w:lang w:eastAsia="pl-PL"/>
        </w:rPr>
        <w:t xml:space="preserve"> zł</w:t>
      </w:r>
      <w:r w:rsidRPr="00984E8A">
        <w:rPr>
          <w:bCs/>
          <w:color w:val="auto"/>
          <w:sz w:val="22"/>
          <w:szCs w:val="22"/>
          <w:lang w:eastAsia="pl-PL"/>
        </w:rPr>
        <w:t xml:space="preserve">, w tym:  </w:t>
      </w:r>
    </w:p>
    <w:p w14:paraId="56621810" w14:textId="77777777" w:rsidR="00984E8A" w:rsidRPr="00984E8A" w:rsidRDefault="00984E8A" w:rsidP="00EC7FB9">
      <w:pPr>
        <w:widowControl/>
        <w:numPr>
          <w:ilvl w:val="0"/>
          <w:numId w:val="3"/>
        </w:numPr>
        <w:tabs>
          <w:tab w:val="left" w:pos="142"/>
        </w:tabs>
        <w:suppressAutoHyphens w:val="0"/>
        <w:ind w:left="284" w:hanging="284"/>
        <w:jc w:val="both"/>
        <w:rPr>
          <w:color w:val="auto"/>
          <w:sz w:val="22"/>
          <w:szCs w:val="22"/>
        </w:rPr>
      </w:pPr>
      <w:r w:rsidRPr="00984E8A">
        <w:rPr>
          <w:b/>
          <w:bCs/>
          <w:color w:val="auto"/>
          <w:sz w:val="22"/>
          <w:szCs w:val="22"/>
          <w:lang w:eastAsia="pl-PL"/>
        </w:rPr>
        <w:t>Wydatki bieżące w kwocie – 3 244 960,- zł</w:t>
      </w:r>
      <w:r w:rsidRPr="00984E8A">
        <w:rPr>
          <w:color w:val="auto"/>
          <w:sz w:val="22"/>
          <w:szCs w:val="22"/>
          <w:lang w:eastAsia="pl-PL"/>
        </w:rPr>
        <w:t xml:space="preserve"> – zaplanowano na:</w:t>
      </w:r>
    </w:p>
    <w:p w14:paraId="45CBE4B2" w14:textId="55B97970" w:rsidR="00766AE8" w:rsidRDefault="00984E8A" w:rsidP="00766AE8">
      <w:pPr>
        <w:tabs>
          <w:tab w:val="left" w:pos="284"/>
        </w:tabs>
        <w:jc w:val="both"/>
        <w:rPr>
          <w:color w:val="auto"/>
          <w:sz w:val="22"/>
          <w:szCs w:val="22"/>
          <w:lang w:eastAsia="pl-PL"/>
        </w:rPr>
      </w:pPr>
      <w:r w:rsidRPr="00984E8A">
        <w:rPr>
          <w:b/>
          <w:bCs/>
          <w:color w:val="auto"/>
          <w:sz w:val="22"/>
          <w:szCs w:val="22"/>
          <w:lang w:eastAsia="pl-PL"/>
        </w:rPr>
        <w:t>a.</w:t>
      </w:r>
      <w:r w:rsidRPr="00984E8A">
        <w:rPr>
          <w:color w:val="auto"/>
          <w:sz w:val="22"/>
          <w:szCs w:val="22"/>
          <w:lang w:eastAsia="pl-PL"/>
        </w:rPr>
        <w:t xml:space="preserve"> kwota </w:t>
      </w:r>
      <w:r w:rsidRPr="00984E8A">
        <w:rPr>
          <w:b/>
          <w:color w:val="auto"/>
          <w:sz w:val="22"/>
          <w:szCs w:val="22"/>
          <w:lang w:eastAsia="pl-PL"/>
        </w:rPr>
        <w:t xml:space="preserve">800 000,- zł </w:t>
      </w:r>
      <w:r w:rsidRPr="00984E8A">
        <w:rPr>
          <w:color w:val="auto"/>
          <w:sz w:val="22"/>
          <w:szCs w:val="22"/>
          <w:lang w:eastAsia="pl-PL"/>
        </w:rPr>
        <w:t xml:space="preserve">- § 2360 - </w:t>
      </w:r>
      <w:r w:rsidRPr="00984E8A">
        <w:rPr>
          <w:color w:val="auto"/>
          <w:sz w:val="22"/>
          <w:szCs w:val="22"/>
        </w:rPr>
        <w:t>dotacje celowe udzielone w trybie art. 221 ustawy</w:t>
      </w:r>
      <w:r w:rsidRPr="00984E8A">
        <w:rPr>
          <w:color w:val="auto"/>
          <w:sz w:val="22"/>
          <w:szCs w:val="22"/>
        </w:rPr>
        <w:br/>
        <w:t xml:space="preserve">o finansach publicznych, na finansowanie lub dofinansowanie zadań zleconych do realizacji organizacjom prowadzącym działalność pożytku publicznego, </w:t>
      </w:r>
      <w:r w:rsidRPr="00984E8A">
        <w:rPr>
          <w:color w:val="auto"/>
          <w:sz w:val="22"/>
          <w:szCs w:val="22"/>
          <w:lang w:eastAsia="pl-PL"/>
        </w:rPr>
        <w:t>w ramach realizacji Wojewódzkiego Programu Na Rzecz Wyrównywania Szans Osób Niepełnosprawnych</w:t>
      </w:r>
      <w:r w:rsidRPr="00984E8A">
        <w:rPr>
          <w:color w:val="auto"/>
          <w:sz w:val="22"/>
          <w:szCs w:val="22"/>
          <w:lang w:eastAsia="pl-PL"/>
        </w:rPr>
        <w:br/>
        <w:t xml:space="preserve">i Przeciwdziałania Ich Wykluczeniu Społecznemu </w:t>
      </w:r>
      <w:r w:rsidR="00E65170">
        <w:rPr>
          <w:color w:val="auto"/>
          <w:sz w:val="22"/>
          <w:szCs w:val="22"/>
          <w:lang w:eastAsia="pl-PL"/>
        </w:rPr>
        <w:t xml:space="preserve">na lata 2021-2030. </w:t>
      </w:r>
      <w:r w:rsidRPr="00984E8A">
        <w:rPr>
          <w:color w:val="auto"/>
          <w:sz w:val="22"/>
          <w:szCs w:val="22"/>
          <w:lang w:eastAsia="pl-PL"/>
        </w:rPr>
        <w:t xml:space="preserve"> </w:t>
      </w:r>
    </w:p>
    <w:p w14:paraId="5ABAE859" w14:textId="3666CFAE" w:rsidR="00984E8A" w:rsidRPr="00984E8A" w:rsidRDefault="00766AE8" w:rsidP="00766AE8">
      <w:pPr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  <w:lang w:eastAsia="pl-PL"/>
        </w:rPr>
        <w:t>b.</w:t>
      </w:r>
      <w:r>
        <w:rPr>
          <w:color w:val="auto"/>
          <w:sz w:val="22"/>
          <w:szCs w:val="22"/>
          <w:lang w:eastAsia="pl-PL"/>
        </w:rPr>
        <w:t xml:space="preserve"> </w:t>
      </w:r>
      <w:r w:rsidR="00984E8A" w:rsidRPr="00984E8A">
        <w:rPr>
          <w:color w:val="auto"/>
          <w:sz w:val="22"/>
          <w:szCs w:val="22"/>
          <w:lang w:eastAsia="pl-PL"/>
        </w:rPr>
        <w:t xml:space="preserve">dotacje podmiotowe na dofinansowanie kosztów działania Zakładów Aktywizacji Zawodowej – </w:t>
      </w:r>
      <w:r w:rsidR="00984E8A" w:rsidRPr="00984E8A">
        <w:rPr>
          <w:b/>
          <w:bCs/>
          <w:color w:val="auto"/>
          <w:sz w:val="22"/>
          <w:szCs w:val="22"/>
          <w:lang w:eastAsia="pl-PL"/>
        </w:rPr>
        <w:t>2 444 960</w:t>
      </w:r>
      <w:r w:rsidR="00984E8A" w:rsidRPr="00984E8A">
        <w:rPr>
          <w:color w:val="auto"/>
          <w:sz w:val="22"/>
          <w:szCs w:val="22"/>
          <w:lang w:eastAsia="pl-PL"/>
        </w:rPr>
        <w:t>,- zł, w tym:</w:t>
      </w:r>
    </w:p>
    <w:p w14:paraId="4F7072B3" w14:textId="77777777" w:rsidR="00984E8A" w:rsidRPr="00984E8A" w:rsidRDefault="00984E8A" w:rsidP="00EC7FB9">
      <w:pPr>
        <w:widowControl/>
        <w:tabs>
          <w:tab w:val="left" w:pos="142"/>
        </w:tabs>
        <w:suppressAutoHyphens w:val="0"/>
        <w:ind w:left="284" w:hanging="284"/>
        <w:jc w:val="both"/>
        <w:rPr>
          <w:color w:val="auto"/>
          <w:sz w:val="22"/>
          <w:szCs w:val="22"/>
        </w:rPr>
      </w:pPr>
      <w:r w:rsidRPr="00984E8A">
        <w:rPr>
          <w:color w:val="auto"/>
          <w:sz w:val="22"/>
          <w:szCs w:val="22"/>
          <w:lang w:eastAsia="pl-PL"/>
        </w:rPr>
        <w:t xml:space="preserve">* dotacja podmiotowa z budżetu dla jednostek niezaliczanych do sektora finansów publicznych – </w:t>
      </w:r>
      <w:r w:rsidRPr="00984E8A">
        <w:rPr>
          <w:b/>
          <w:color w:val="auto"/>
          <w:sz w:val="22"/>
          <w:szCs w:val="22"/>
          <w:lang w:eastAsia="pl-PL"/>
        </w:rPr>
        <w:t>2 318 293,- zł,</w:t>
      </w:r>
      <w:r w:rsidRPr="00984E8A">
        <w:rPr>
          <w:color w:val="auto"/>
          <w:sz w:val="22"/>
          <w:szCs w:val="22"/>
          <w:lang w:eastAsia="pl-PL"/>
        </w:rPr>
        <w:t xml:space="preserve"> § 2580, w tym:</w:t>
      </w:r>
    </w:p>
    <w:p w14:paraId="27ED2B19" w14:textId="77777777" w:rsidR="00984E8A" w:rsidRPr="00984E8A" w:rsidRDefault="00984E8A" w:rsidP="00EC7FB9">
      <w:pPr>
        <w:widowControl/>
        <w:tabs>
          <w:tab w:val="left" w:pos="142"/>
        </w:tabs>
        <w:suppressAutoHyphens w:val="0"/>
        <w:ind w:left="284" w:hanging="284"/>
        <w:jc w:val="both"/>
        <w:rPr>
          <w:color w:val="auto"/>
          <w:sz w:val="22"/>
          <w:szCs w:val="22"/>
        </w:rPr>
      </w:pPr>
      <w:r w:rsidRPr="00984E8A">
        <w:rPr>
          <w:color w:val="auto"/>
          <w:sz w:val="22"/>
          <w:szCs w:val="22"/>
          <w:lang w:eastAsia="pl-PL"/>
        </w:rPr>
        <w:t xml:space="preserve">- Zakładu Aktywności Zawodowej w Rymanowie Zdroju  </w:t>
      </w:r>
      <w:r w:rsidRPr="00984E8A">
        <w:rPr>
          <w:color w:val="auto"/>
          <w:sz w:val="22"/>
          <w:szCs w:val="22"/>
          <w:lang w:eastAsia="pl-PL"/>
        </w:rPr>
        <w:tab/>
        <w:t xml:space="preserve">                            – 237 500,- zł</w:t>
      </w:r>
    </w:p>
    <w:p w14:paraId="509B3167" w14:textId="77777777" w:rsidR="00984E8A" w:rsidRPr="00984E8A" w:rsidRDefault="00984E8A" w:rsidP="00EC7FB9">
      <w:pPr>
        <w:widowControl/>
        <w:tabs>
          <w:tab w:val="left" w:pos="142"/>
        </w:tabs>
        <w:suppressAutoHyphens w:val="0"/>
        <w:ind w:left="284" w:hanging="284"/>
        <w:jc w:val="both"/>
        <w:rPr>
          <w:color w:val="auto"/>
          <w:sz w:val="22"/>
          <w:szCs w:val="22"/>
        </w:rPr>
      </w:pPr>
      <w:r w:rsidRPr="00984E8A">
        <w:rPr>
          <w:color w:val="auto"/>
          <w:sz w:val="22"/>
          <w:szCs w:val="22"/>
          <w:lang w:eastAsia="pl-PL"/>
        </w:rPr>
        <w:t>- Zakładu Aktywności Zawodowej w Nowej Sarzynie                                      – 297 667,- zł</w:t>
      </w:r>
    </w:p>
    <w:p w14:paraId="6CC315A8" w14:textId="77777777" w:rsidR="00984E8A" w:rsidRPr="00984E8A" w:rsidRDefault="00984E8A" w:rsidP="00EC7FB9">
      <w:pPr>
        <w:widowControl/>
        <w:tabs>
          <w:tab w:val="left" w:pos="142"/>
        </w:tabs>
        <w:suppressAutoHyphens w:val="0"/>
        <w:ind w:left="284" w:hanging="284"/>
        <w:jc w:val="both"/>
        <w:rPr>
          <w:color w:val="auto"/>
          <w:sz w:val="22"/>
          <w:szCs w:val="22"/>
        </w:rPr>
      </w:pPr>
      <w:r w:rsidRPr="00984E8A">
        <w:rPr>
          <w:color w:val="auto"/>
          <w:sz w:val="22"/>
          <w:szCs w:val="22"/>
          <w:lang w:eastAsia="pl-PL"/>
        </w:rPr>
        <w:t xml:space="preserve">- Zakładu Aktywności Zawodowej w Woli Rafałowskiej </w:t>
      </w:r>
      <w:r w:rsidRPr="00984E8A">
        <w:rPr>
          <w:color w:val="auto"/>
          <w:sz w:val="22"/>
          <w:szCs w:val="22"/>
          <w:lang w:eastAsia="pl-PL"/>
        </w:rPr>
        <w:tab/>
        <w:t xml:space="preserve">                            – 194 222,- zł</w:t>
      </w:r>
    </w:p>
    <w:p w14:paraId="1322B4B0" w14:textId="77777777" w:rsidR="00984E8A" w:rsidRPr="00984E8A" w:rsidRDefault="00984E8A" w:rsidP="00EC7FB9">
      <w:pPr>
        <w:widowControl/>
        <w:tabs>
          <w:tab w:val="left" w:pos="142"/>
        </w:tabs>
        <w:suppressAutoHyphens w:val="0"/>
        <w:ind w:left="284" w:hanging="284"/>
        <w:jc w:val="both"/>
        <w:rPr>
          <w:color w:val="auto"/>
          <w:sz w:val="22"/>
          <w:szCs w:val="22"/>
        </w:rPr>
      </w:pPr>
      <w:r w:rsidRPr="00984E8A">
        <w:rPr>
          <w:color w:val="auto"/>
          <w:sz w:val="22"/>
          <w:szCs w:val="22"/>
          <w:lang w:eastAsia="pl-PL"/>
        </w:rPr>
        <w:t xml:space="preserve">- Zakładu Aktywności Zawodowej w Jarosławiu </w:t>
      </w:r>
      <w:r w:rsidRPr="00984E8A">
        <w:rPr>
          <w:color w:val="auto"/>
          <w:sz w:val="22"/>
          <w:szCs w:val="22"/>
          <w:lang w:eastAsia="pl-PL"/>
        </w:rPr>
        <w:tab/>
      </w:r>
      <w:r w:rsidRPr="00984E8A">
        <w:rPr>
          <w:color w:val="auto"/>
          <w:sz w:val="22"/>
          <w:szCs w:val="22"/>
          <w:lang w:eastAsia="pl-PL"/>
        </w:rPr>
        <w:tab/>
        <w:t xml:space="preserve">                            – 357 834,- zł</w:t>
      </w:r>
    </w:p>
    <w:p w14:paraId="357A71B8" w14:textId="3EEB8FAF" w:rsidR="00984E8A" w:rsidRPr="00984E8A" w:rsidRDefault="00984E8A" w:rsidP="00EC7FB9">
      <w:pPr>
        <w:widowControl/>
        <w:tabs>
          <w:tab w:val="left" w:pos="142"/>
        </w:tabs>
        <w:suppressAutoHyphens w:val="0"/>
        <w:ind w:left="284" w:hanging="284"/>
        <w:jc w:val="both"/>
        <w:rPr>
          <w:color w:val="auto"/>
          <w:sz w:val="22"/>
          <w:szCs w:val="22"/>
        </w:rPr>
      </w:pPr>
      <w:r w:rsidRPr="00984E8A">
        <w:rPr>
          <w:color w:val="auto"/>
          <w:sz w:val="22"/>
          <w:szCs w:val="22"/>
          <w:lang w:eastAsia="pl-PL"/>
        </w:rPr>
        <w:t xml:space="preserve">- Zakładu Aktywności Zawodowej w Woli Dalszej </w:t>
      </w:r>
      <w:r w:rsidRPr="00984E8A">
        <w:rPr>
          <w:color w:val="auto"/>
          <w:sz w:val="22"/>
          <w:szCs w:val="22"/>
          <w:lang w:eastAsia="pl-PL"/>
        </w:rPr>
        <w:tab/>
      </w:r>
      <w:r w:rsidRPr="00984E8A">
        <w:rPr>
          <w:color w:val="auto"/>
          <w:sz w:val="22"/>
          <w:szCs w:val="22"/>
          <w:lang w:eastAsia="pl-PL"/>
        </w:rPr>
        <w:tab/>
        <w:t xml:space="preserve">                            – 101 334,- zł</w:t>
      </w:r>
    </w:p>
    <w:p w14:paraId="35697902" w14:textId="77777777" w:rsidR="00984E8A" w:rsidRPr="00984E8A" w:rsidRDefault="00984E8A" w:rsidP="00EC7FB9">
      <w:pPr>
        <w:widowControl/>
        <w:tabs>
          <w:tab w:val="left" w:pos="142"/>
        </w:tabs>
        <w:suppressAutoHyphens w:val="0"/>
        <w:ind w:left="284" w:hanging="284"/>
        <w:jc w:val="both"/>
        <w:rPr>
          <w:color w:val="auto"/>
          <w:sz w:val="22"/>
          <w:szCs w:val="22"/>
        </w:rPr>
      </w:pPr>
      <w:r w:rsidRPr="00984E8A">
        <w:rPr>
          <w:color w:val="auto"/>
          <w:sz w:val="22"/>
          <w:szCs w:val="22"/>
          <w:lang w:eastAsia="pl-PL"/>
        </w:rPr>
        <w:t xml:space="preserve">- Zakładu Aktywności Zawodowej w Woli Żyrakowskiej </w:t>
      </w:r>
      <w:r w:rsidRPr="00984E8A">
        <w:rPr>
          <w:color w:val="auto"/>
          <w:sz w:val="22"/>
          <w:szCs w:val="22"/>
          <w:lang w:eastAsia="pl-PL"/>
        </w:rPr>
        <w:tab/>
        <w:t xml:space="preserve">                            – 274 445,- zł</w:t>
      </w:r>
    </w:p>
    <w:p w14:paraId="2A542169" w14:textId="77777777" w:rsidR="00984E8A" w:rsidRPr="00984E8A" w:rsidRDefault="00984E8A" w:rsidP="00EC7FB9">
      <w:pPr>
        <w:widowControl/>
        <w:tabs>
          <w:tab w:val="left" w:pos="142"/>
        </w:tabs>
        <w:suppressAutoHyphens w:val="0"/>
        <w:ind w:left="284" w:hanging="284"/>
        <w:jc w:val="both"/>
        <w:rPr>
          <w:color w:val="auto"/>
          <w:sz w:val="22"/>
          <w:szCs w:val="22"/>
        </w:rPr>
      </w:pPr>
      <w:r w:rsidRPr="00984E8A">
        <w:rPr>
          <w:color w:val="auto"/>
          <w:sz w:val="22"/>
          <w:szCs w:val="22"/>
          <w:lang w:eastAsia="pl-PL"/>
        </w:rPr>
        <w:t>- Zakładu Aktywności Zawodowej w Starych Oleszycach                               – 167 834,- zł</w:t>
      </w:r>
    </w:p>
    <w:p w14:paraId="78929142" w14:textId="0BA548B5" w:rsidR="00984E8A" w:rsidRPr="00984E8A" w:rsidRDefault="00984E8A" w:rsidP="00EC7FB9">
      <w:pPr>
        <w:widowControl/>
        <w:tabs>
          <w:tab w:val="left" w:pos="142"/>
        </w:tabs>
        <w:suppressAutoHyphens w:val="0"/>
        <w:ind w:left="284" w:hanging="284"/>
        <w:jc w:val="both"/>
        <w:rPr>
          <w:color w:val="auto"/>
          <w:sz w:val="22"/>
          <w:szCs w:val="22"/>
        </w:rPr>
      </w:pPr>
      <w:r w:rsidRPr="00984E8A">
        <w:rPr>
          <w:color w:val="auto"/>
          <w:sz w:val="22"/>
          <w:szCs w:val="22"/>
          <w:lang w:eastAsia="pl-PL"/>
        </w:rPr>
        <w:t xml:space="preserve">- Zakładu Aktywności Zawodowej Nr 1 w Krośnie  </w:t>
      </w:r>
      <w:r w:rsidRPr="00984E8A">
        <w:rPr>
          <w:color w:val="auto"/>
          <w:sz w:val="22"/>
          <w:szCs w:val="22"/>
        </w:rPr>
        <w:tab/>
      </w:r>
      <w:r w:rsidRPr="00984E8A">
        <w:rPr>
          <w:color w:val="auto"/>
          <w:sz w:val="22"/>
          <w:szCs w:val="22"/>
        </w:rPr>
        <w:tab/>
      </w:r>
      <w:r w:rsidRPr="00984E8A">
        <w:rPr>
          <w:color w:val="auto"/>
          <w:sz w:val="22"/>
          <w:szCs w:val="22"/>
        </w:rPr>
        <w:tab/>
      </w:r>
      <w:r w:rsidRPr="00984E8A">
        <w:rPr>
          <w:color w:val="auto"/>
          <w:sz w:val="22"/>
          <w:szCs w:val="22"/>
        </w:rPr>
        <w:tab/>
        <w:t xml:space="preserve">     </w:t>
      </w:r>
      <w:r w:rsidRPr="00984E8A">
        <w:rPr>
          <w:color w:val="auto"/>
          <w:sz w:val="22"/>
          <w:szCs w:val="22"/>
          <w:lang w:eastAsia="pl-PL"/>
        </w:rPr>
        <w:t xml:space="preserve">– 126 667,- zł </w:t>
      </w:r>
      <w:r w:rsidR="00EF134A">
        <w:rPr>
          <w:color w:val="auto"/>
          <w:sz w:val="22"/>
          <w:szCs w:val="22"/>
          <w:lang w:eastAsia="pl-PL"/>
        </w:rPr>
        <w:t xml:space="preserve"> </w:t>
      </w:r>
      <w:r w:rsidRPr="00984E8A">
        <w:rPr>
          <w:color w:val="auto"/>
          <w:sz w:val="22"/>
          <w:szCs w:val="22"/>
          <w:lang w:eastAsia="pl-PL"/>
        </w:rPr>
        <w:t xml:space="preserve">                                             </w:t>
      </w:r>
    </w:p>
    <w:p w14:paraId="29DB8232" w14:textId="6DC07715" w:rsidR="00984E8A" w:rsidRPr="00984E8A" w:rsidRDefault="00984E8A" w:rsidP="00EC7FB9">
      <w:pPr>
        <w:widowControl/>
        <w:tabs>
          <w:tab w:val="left" w:pos="142"/>
        </w:tabs>
        <w:suppressAutoHyphens w:val="0"/>
        <w:ind w:left="284" w:hanging="284"/>
        <w:jc w:val="both"/>
        <w:rPr>
          <w:color w:val="auto"/>
          <w:sz w:val="22"/>
          <w:szCs w:val="22"/>
        </w:rPr>
      </w:pPr>
      <w:r w:rsidRPr="00984E8A">
        <w:rPr>
          <w:color w:val="auto"/>
          <w:sz w:val="22"/>
          <w:szCs w:val="22"/>
          <w:lang w:eastAsia="pl-PL"/>
        </w:rPr>
        <w:t xml:space="preserve">- Zakładu Aktywności Zawodowej Nr 2 w Krośnie </w:t>
      </w:r>
      <w:r w:rsidRPr="00984E8A">
        <w:rPr>
          <w:color w:val="auto"/>
          <w:sz w:val="22"/>
          <w:szCs w:val="22"/>
          <w:lang w:eastAsia="pl-PL"/>
        </w:rPr>
        <w:tab/>
      </w:r>
      <w:r w:rsidRPr="00984E8A">
        <w:rPr>
          <w:color w:val="auto"/>
          <w:sz w:val="22"/>
          <w:szCs w:val="22"/>
          <w:lang w:eastAsia="pl-PL"/>
        </w:rPr>
        <w:tab/>
      </w:r>
      <w:r w:rsidRPr="00984E8A">
        <w:rPr>
          <w:color w:val="auto"/>
          <w:sz w:val="22"/>
          <w:szCs w:val="22"/>
        </w:rPr>
        <w:tab/>
      </w:r>
      <w:r w:rsidRPr="00984E8A">
        <w:rPr>
          <w:color w:val="auto"/>
          <w:sz w:val="22"/>
          <w:szCs w:val="22"/>
        </w:rPr>
        <w:tab/>
        <w:t xml:space="preserve">     </w:t>
      </w:r>
      <w:r w:rsidRPr="00984E8A">
        <w:rPr>
          <w:color w:val="auto"/>
          <w:sz w:val="22"/>
          <w:szCs w:val="22"/>
          <w:lang w:eastAsia="pl-PL"/>
        </w:rPr>
        <w:t>– 174</w:t>
      </w:r>
      <w:r w:rsidR="00C2589F">
        <w:rPr>
          <w:color w:val="auto"/>
          <w:sz w:val="22"/>
          <w:szCs w:val="22"/>
          <w:lang w:eastAsia="pl-PL"/>
        </w:rPr>
        <w:t xml:space="preserve"> </w:t>
      </w:r>
      <w:r w:rsidRPr="00984E8A">
        <w:rPr>
          <w:color w:val="auto"/>
          <w:sz w:val="22"/>
          <w:szCs w:val="22"/>
          <w:lang w:eastAsia="pl-PL"/>
        </w:rPr>
        <w:t xml:space="preserve">167,- zł                                                                                           </w:t>
      </w:r>
    </w:p>
    <w:p w14:paraId="651E7D52" w14:textId="11460702" w:rsidR="00984E8A" w:rsidRPr="00984E8A" w:rsidRDefault="00984E8A" w:rsidP="00EC7FB9">
      <w:pPr>
        <w:widowControl/>
        <w:tabs>
          <w:tab w:val="left" w:pos="142"/>
        </w:tabs>
        <w:suppressAutoHyphens w:val="0"/>
        <w:ind w:left="284" w:hanging="284"/>
        <w:jc w:val="both"/>
        <w:rPr>
          <w:color w:val="auto"/>
          <w:sz w:val="22"/>
          <w:szCs w:val="22"/>
        </w:rPr>
      </w:pPr>
      <w:r w:rsidRPr="00984E8A">
        <w:rPr>
          <w:color w:val="auto"/>
          <w:sz w:val="22"/>
          <w:szCs w:val="22"/>
          <w:lang w:eastAsia="pl-PL"/>
        </w:rPr>
        <w:t xml:space="preserve">- Zakładu Aktywności Zawodowej w Rzeszowie ul. Rejtana 10                    </w:t>
      </w:r>
      <w:r w:rsidR="00E45380">
        <w:rPr>
          <w:color w:val="auto"/>
          <w:sz w:val="22"/>
          <w:szCs w:val="22"/>
          <w:lang w:eastAsia="pl-PL"/>
        </w:rPr>
        <w:t xml:space="preserve"> </w:t>
      </w:r>
      <w:r w:rsidRPr="00984E8A">
        <w:rPr>
          <w:color w:val="auto"/>
          <w:sz w:val="22"/>
          <w:szCs w:val="22"/>
          <w:lang w:eastAsia="pl-PL"/>
        </w:rPr>
        <w:t xml:space="preserve"> –</w:t>
      </w:r>
      <w:r w:rsidR="00C2589F">
        <w:rPr>
          <w:color w:val="auto"/>
          <w:sz w:val="22"/>
          <w:szCs w:val="22"/>
          <w:lang w:eastAsia="pl-PL"/>
        </w:rPr>
        <w:t xml:space="preserve"> </w:t>
      </w:r>
      <w:r w:rsidRPr="00984E8A">
        <w:rPr>
          <w:color w:val="auto"/>
          <w:sz w:val="22"/>
          <w:szCs w:val="22"/>
          <w:lang w:eastAsia="pl-PL"/>
        </w:rPr>
        <w:t>242 250,- z</w:t>
      </w:r>
      <w:r w:rsidR="00EF134A">
        <w:rPr>
          <w:color w:val="auto"/>
          <w:sz w:val="22"/>
          <w:szCs w:val="22"/>
          <w:lang w:eastAsia="pl-PL"/>
        </w:rPr>
        <w:t>ł</w:t>
      </w:r>
    </w:p>
    <w:p w14:paraId="5DBAA5BA" w14:textId="77F784D8" w:rsidR="00984E8A" w:rsidRPr="00984E8A" w:rsidRDefault="00984E8A" w:rsidP="00EC7FB9">
      <w:pPr>
        <w:widowControl/>
        <w:tabs>
          <w:tab w:val="left" w:pos="142"/>
        </w:tabs>
        <w:suppressAutoHyphens w:val="0"/>
        <w:ind w:left="142" w:hanging="142"/>
        <w:jc w:val="both"/>
        <w:rPr>
          <w:color w:val="auto"/>
          <w:sz w:val="22"/>
          <w:szCs w:val="22"/>
          <w:lang w:eastAsia="pl-PL"/>
        </w:rPr>
      </w:pPr>
      <w:r w:rsidRPr="00984E8A">
        <w:rPr>
          <w:color w:val="auto"/>
          <w:sz w:val="22"/>
          <w:szCs w:val="22"/>
          <w:lang w:eastAsia="pl-PL"/>
        </w:rPr>
        <w:t xml:space="preserve">- Zakładu Aktywności Zawodowej w Rzeszowie ul. Tarnowska 107               –  </w:t>
      </w:r>
      <w:r w:rsidR="00C2589F">
        <w:rPr>
          <w:color w:val="auto"/>
          <w:sz w:val="22"/>
          <w:szCs w:val="22"/>
          <w:lang w:eastAsia="pl-PL"/>
        </w:rPr>
        <w:t xml:space="preserve"> </w:t>
      </w:r>
      <w:r w:rsidRPr="00984E8A">
        <w:rPr>
          <w:color w:val="auto"/>
          <w:sz w:val="22"/>
          <w:szCs w:val="22"/>
          <w:lang w:eastAsia="pl-PL"/>
        </w:rPr>
        <w:t>11 373,- zł</w:t>
      </w:r>
    </w:p>
    <w:p w14:paraId="5C74C2D6" w14:textId="6DB05C43" w:rsidR="00984E8A" w:rsidRPr="00984E8A" w:rsidRDefault="00984E8A" w:rsidP="00EC7FB9">
      <w:pPr>
        <w:widowControl/>
        <w:tabs>
          <w:tab w:val="left" w:pos="142"/>
        </w:tabs>
        <w:suppressAutoHyphens w:val="0"/>
        <w:ind w:left="284" w:hanging="284"/>
        <w:jc w:val="both"/>
        <w:rPr>
          <w:color w:val="auto"/>
          <w:sz w:val="22"/>
          <w:szCs w:val="22"/>
          <w:lang w:eastAsia="pl-PL"/>
        </w:rPr>
      </w:pPr>
      <w:r w:rsidRPr="00984E8A">
        <w:rPr>
          <w:color w:val="auto"/>
          <w:sz w:val="22"/>
          <w:szCs w:val="22"/>
          <w:lang w:eastAsia="pl-PL"/>
        </w:rPr>
        <w:t>- Zakładu Aktywności Zawodowej w Budach Głogowskich                             – 133 000,- zł</w:t>
      </w:r>
    </w:p>
    <w:p w14:paraId="066365A9" w14:textId="144AA7F3" w:rsidR="00984E8A" w:rsidRPr="00984E8A" w:rsidRDefault="00984E8A" w:rsidP="00EC7FB9">
      <w:pPr>
        <w:widowControl/>
        <w:tabs>
          <w:tab w:val="left" w:pos="142"/>
        </w:tabs>
        <w:suppressAutoHyphens w:val="0"/>
        <w:ind w:left="284" w:hanging="284"/>
        <w:jc w:val="both"/>
        <w:rPr>
          <w:color w:val="auto"/>
          <w:sz w:val="22"/>
          <w:szCs w:val="22"/>
        </w:rPr>
      </w:pPr>
      <w:r w:rsidRPr="00984E8A">
        <w:rPr>
          <w:color w:val="auto"/>
          <w:sz w:val="22"/>
          <w:szCs w:val="22"/>
          <w:lang w:eastAsia="pl-PL"/>
        </w:rPr>
        <w:t xml:space="preserve">* dotacja podmiotowa z budżetu dla pozostałych jednostek sektora finansów publicznych </w:t>
      </w:r>
      <w:r w:rsidRPr="00984E8A">
        <w:rPr>
          <w:color w:val="auto"/>
          <w:sz w:val="22"/>
          <w:szCs w:val="22"/>
          <w:lang w:eastAsia="pl-PL"/>
        </w:rPr>
        <w:br/>
        <w:t xml:space="preserve">– </w:t>
      </w:r>
      <w:r w:rsidRPr="00984E8A">
        <w:rPr>
          <w:b/>
          <w:color w:val="auto"/>
          <w:sz w:val="22"/>
          <w:szCs w:val="22"/>
          <w:lang w:eastAsia="pl-PL"/>
        </w:rPr>
        <w:t>12</w:t>
      </w:r>
      <w:r w:rsidR="004B1364">
        <w:rPr>
          <w:b/>
          <w:color w:val="auto"/>
          <w:sz w:val="22"/>
          <w:szCs w:val="22"/>
          <w:lang w:eastAsia="pl-PL"/>
        </w:rPr>
        <w:t>6 667</w:t>
      </w:r>
      <w:r w:rsidRPr="00984E8A">
        <w:rPr>
          <w:b/>
          <w:color w:val="auto"/>
          <w:sz w:val="22"/>
          <w:szCs w:val="22"/>
          <w:lang w:eastAsia="pl-PL"/>
        </w:rPr>
        <w:t>,- zł</w:t>
      </w:r>
      <w:r w:rsidRPr="00984E8A">
        <w:rPr>
          <w:color w:val="auto"/>
          <w:sz w:val="22"/>
          <w:szCs w:val="22"/>
          <w:lang w:eastAsia="pl-PL"/>
        </w:rPr>
        <w:t>, § 2570, w tym:</w:t>
      </w:r>
    </w:p>
    <w:p w14:paraId="2E3FB6AC" w14:textId="213A1E1B" w:rsidR="00984E8A" w:rsidRDefault="00984E8A" w:rsidP="00EC7FB9">
      <w:pPr>
        <w:widowControl/>
        <w:tabs>
          <w:tab w:val="left" w:pos="142"/>
        </w:tabs>
        <w:suppressAutoHyphens w:val="0"/>
        <w:ind w:left="284" w:hanging="284"/>
        <w:jc w:val="both"/>
        <w:rPr>
          <w:color w:val="auto"/>
          <w:sz w:val="22"/>
          <w:szCs w:val="22"/>
          <w:lang w:eastAsia="pl-PL"/>
        </w:rPr>
      </w:pPr>
      <w:r w:rsidRPr="00984E8A">
        <w:rPr>
          <w:color w:val="auto"/>
          <w:sz w:val="22"/>
          <w:szCs w:val="22"/>
          <w:lang w:eastAsia="pl-PL"/>
        </w:rPr>
        <w:t xml:space="preserve">- Zakładu Aktywności Zawodowej w Maliniu </w:t>
      </w:r>
      <w:r w:rsidRPr="00984E8A">
        <w:rPr>
          <w:color w:val="auto"/>
          <w:sz w:val="22"/>
          <w:szCs w:val="22"/>
          <w:lang w:eastAsia="pl-PL"/>
        </w:rPr>
        <w:tab/>
      </w:r>
      <w:r w:rsidRPr="00984E8A">
        <w:rPr>
          <w:color w:val="auto"/>
          <w:sz w:val="22"/>
          <w:szCs w:val="22"/>
          <w:lang w:eastAsia="pl-PL"/>
        </w:rPr>
        <w:tab/>
        <w:t xml:space="preserve">                            – 126 667,- zł</w:t>
      </w:r>
    </w:p>
    <w:p w14:paraId="4C98DA63" w14:textId="290ECF9E" w:rsidR="00766AE8" w:rsidRPr="009B206D" w:rsidRDefault="00766AE8" w:rsidP="00766AE8">
      <w:pPr>
        <w:jc w:val="both"/>
        <w:rPr>
          <w:color w:val="auto"/>
          <w:sz w:val="22"/>
          <w:szCs w:val="22"/>
        </w:rPr>
      </w:pPr>
      <w:r w:rsidRPr="00766AE8">
        <w:rPr>
          <w:b/>
          <w:bCs/>
          <w:color w:val="auto"/>
          <w:sz w:val="22"/>
          <w:szCs w:val="22"/>
          <w:lang w:eastAsia="pl-PL"/>
        </w:rPr>
        <w:t xml:space="preserve"> </w:t>
      </w:r>
      <w:r w:rsidRPr="009B206D">
        <w:rPr>
          <w:b/>
          <w:color w:val="auto"/>
          <w:sz w:val="22"/>
          <w:szCs w:val="22"/>
        </w:rPr>
        <w:t xml:space="preserve">2. Wydatki majątkowe </w:t>
      </w:r>
      <w:r w:rsidRPr="009B206D">
        <w:rPr>
          <w:b/>
          <w:bCs/>
          <w:color w:val="auto"/>
          <w:sz w:val="22"/>
          <w:szCs w:val="22"/>
        </w:rPr>
        <w:t xml:space="preserve">w kwocie </w:t>
      </w:r>
      <w:r w:rsidRPr="009B206D">
        <w:rPr>
          <w:b/>
          <w:bCs/>
          <w:color w:val="auto"/>
          <w:sz w:val="22"/>
          <w:szCs w:val="22"/>
          <w:lang w:eastAsia="pl-PL"/>
        </w:rPr>
        <w:t>58 000</w:t>
      </w:r>
      <w:r w:rsidRPr="009B206D">
        <w:rPr>
          <w:b/>
          <w:color w:val="auto"/>
          <w:sz w:val="22"/>
          <w:szCs w:val="22"/>
        </w:rPr>
        <w:t>,- zł</w:t>
      </w:r>
      <w:r w:rsidRPr="009B206D">
        <w:rPr>
          <w:b/>
          <w:bCs/>
          <w:color w:val="auto"/>
          <w:sz w:val="22"/>
          <w:szCs w:val="22"/>
        </w:rPr>
        <w:t xml:space="preserve"> </w:t>
      </w:r>
      <w:r w:rsidRPr="009B206D">
        <w:rPr>
          <w:color w:val="auto"/>
          <w:sz w:val="22"/>
          <w:szCs w:val="22"/>
        </w:rPr>
        <w:t>przeznaczone są na:</w:t>
      </w:r>
    </w:p>
    <w:p w14:paraId="4DA1A7C2" w14:textId="5C42E906" w:rsidR="00766AE8" w:rsidRPr="007C3AAB" w:rsidRDefault="00766AE8" w:rsidP="00766AE8">
      <w:pPr>
        <w:widowControl/>
        <w:tabs>
          <w:tab w:val="left" w:pos="142"/>
        </w:tabs>
        <w:suppressAutoHyphens w:val="0"/>
        <w:ind w:left="284" w:hanging="284"/>
        <w:jc w:val="both"/>
        <w:rPr>
          <w:color w:val="auto"/>
          <w:sz w:val="22"/>
          <w:szCs w:val="22"/>
          <w:lang w:eastAsia="pl-PL"/>
        </w:rPr>
      </w:pPr>
      <w:r w:rsidRPr="009B206D">
        <w:rPr>
          <w:color w:val="auto"/>
          <w:sz w:val="22"/>
          <w:szCs w:val="22"/>
        </w:rPr>
        <w:t xml:space="preserve"> </w:t>
      </w:r>
      <w:r w:rsidRPr="009B206D">
        <w:rPr>
          <w:b/>
          <w:bCs/>
          <w:color w:val="auto"/>
          <w:sz w:val="22"/>
          <w:szCs w:val="22"/>
        </w:rPr>
        <w:t>a.</w:t>
      </w:r>
      <w:r w:rsidRPr="009B206D">
        <w:rPr>
          <w:color w:val="auto"/>
          <w:sz w:val="22"/>
          <w:szCs w:val="22"/>
        </w:rPr>
        <w:t xml:space="preserve"> </w:t>
      </w:r>
      <w:r w:rsidR="00D37D77" w:rsidRPr="009B206D">
        <w:rPr>
          <w:color w:val="auto"/>
          <w:sz w:val="22"/>
          <w:szCs w:val="22"/>
        </w:rPr>
        <w:t xml:space="preserve">kwota 58 000,- zł - </w:t>
      </w:r>
      <w:r w:rsidR="00D37D77" w:rsidRPr="009B206D">
        <w:rPr>
          <w:color w:val="auto"/>
          <w:sz w:val="22"/>
          <w:szCs w:val="22"/>
          <w:lang w:eastAsia="pl-PL"/>
        </w:rPr>
        <w:t xml:space="preserve">§ 6230 - </w:t>
      </w:r>
      <w:r w:rsidR="00D37D77" w:rsidRPr="009B206D">
        <w:rPr>
          <w:color w:val="auto"/>
          <w:sz w:val="22"/>
          <w:szCs w:val="22"/>
        </w:rPr>
        <w:t>d</w:t>
      </w:r>
      <w:r w:rsidR="00BA79BE" w:rsidRPr="009B206D">
        <w:rPr>
          <w:color w:val="auto"/>
          <w:sz w:val="22"/>
          <w:szCs w:val="22"/>
        </w:rPr>
        <w:t>odatkowe ś</w:t>
      </w:r>
      <w:r w:rsidR="00C1192A" w:rsidRPr="009B206D">
        <w:rPr>
          <w:color w:val="auto"/>
          <w:sz w:val="22"/>
          <w:szCs w:val="22"/>
        </w:rPr>
        <w:t xml:space="preserve">rodki </w:t>
      </w:r>
      <w:r w:rsidR="00C1192A" w:rsidRPr="009B206D">
        <w:rPr>
          <w:color w:val="auto"/>
          <w:sz w:val="22"/>
          <w:szCs w:val="22"/>
          <w:lang w:eastAsia="pl-PL"/>
        </w:rPr>
        <w:t>od 4 podmiotów</w:t>
      </w:r>
      <w:r w:rsidR="00FA7F46" w:rsidRPr="009B206D">
        <w:rPr>
          <w:color w:val="auto"/>
          <w:sz w:val="22"/>
          <w:szCs w:val="22"/>
          <w:lang w:eastAsia="pl-PL"/>
        </w:rPr>
        <w:t xml:space="preserve">: </w:t>
      </w:r>
      <w:r w:rsidR="00C1192A" w:rsidRPr="009B206D">
        <w:rPr>
          <w:color w:val="auto"/>
          <w:sz w:val="22"/>
          <w:szCs w:val="22"/>
          <w:lang w:eastAsia="pl-PL"/>
        </w:rPr>
        <w:t>Miasto i Gmina Nowa Sarzyna</w:t>
      </w:r>
      <w:r w:rsidR="00D37D77" w:rsidRPr="009B206D">
        <w:rPr>
          <w:color w:val="auto"/>
          <w:sz w:val="22"/>
          <w:szCs w:val="22"/>
          <w:lang w:eastAsia="pl-PL"/>
        </w:rPr>
        <w:t xml:space="preserve"> - kwota 14 500,- zł</w:t>
      </w:r>
      <w:r w:rsidR="00C1192A" w:rsidRPr="009B206D">
        <w:rPr>
          <w:color w:val="auto"/>
          <w:sz w:val="22"/>
          <w:szCs w:val="22"/>
          <w:lang w:eastAsia="pl-PL"/>
        </w:rPr>
        <w:t>, Gmina Grodzisko Dolne</w:t>
      </w:r>
      <w:r w:rsidR="00D37D77" w:rsidRPr="009B206D">
        <w:rPr>
          <w:color w:val="auto"/>
          <w:sz w:val="22"/>
          <w:szCs w:val="22"/>
          <w:lang w:eastAsia="pl-PL"/>
        </w:rPr>
        <w:t xml:space="preserve"> – kwota 14 500,- zł</w:t>
      </w:r>
      <w:r w:rsidR="00C1192A" w:rsidRPr="009B206D">
        <w:rPr>
          <w:color w:val="auto"/>
          <w:sz w:val="22"/>
          <w:szCs w:val="22"/>
          <w:lang w:eastAsia="pl-PL"/>
        </w:rPr>
        <w:t>, Miasto Leżajsk</w:t>
      </w:r>
      <w:r w:rsidR="00D37D77" w:rsidRPr="009B206D">
        <w:rPr>
          <w:color w:val="auto"/>
          <w:sz w:val="22"/>
          <w:szCs w:val="22"/>
          <w:lang w:eastAsia="pl-PL"/>
        </w:rPr>
        <w:t xml:space="preserve"> – kwota  14 500,- zł</w:t>
      </w:r>
      <w:r w:rsidR="00C1192A" w:rsidRPr="009B206D">
        <w:rPr>
          <w:color w:val="auto"/>
          <w:sz w:val="22"/>
          <w:szCs w:val="22"/>
          <w:lang w:eastAsia="pl-PL"/>
        </w:rPr>
        <w:t xml:space="preserve"> oraz Gmina Kuryłówka</w:t>
      </w:r>
      <w:r w:rsidR="00D37D77" w:rsidRPr="009B206D">
        <w:rPr>
          <w:color w:val="auto"/>
          <w:sz w:val="22"/>
          <w:szCs w:val="22"/>
          <w:lang w:eastAsia="pl-PL"/>
        </w:rPr>
        <w:t xml:space="preserve"> – kwota 14 500,- zł</w:t>
      </w:r>
      <w:r w:rsidR="00BA79BE" w:rsidRPr="009B206D">
        <w:rPr>
          <w:color w:val="auto"/>
          <w:sz w:val="22"/>
          <w:szCs w:val="22"/>
          <w:lang w:eastAsia="pl-PL"/>
        </w:rPr>
        <w:t xml:space="preserve"> na z</w:t>
      </w:r>
      <w:r w:rsidRPr="009B206D">
        <w:rPr>
          <w:color w:val="auto"/>
          <w:sz w:val="22"/>
          <w:szCs w:val="22"/>
          <w:lang w:eastAsia="pl-PL"/>
        </w:rPr>
        <w:t xml:space="preserve">akup 9-cio osobowego busa przystosowanego do przewozu osób niepełnosprawnych dla ZAZ-u </w:t>
      </w:r>
      <w:r w:rsidR="00FB461A" w:rsidRPr="009B206D">
        <w:rPr>
          <w:color w:val="auto"/>
          <w:sz w:val="22"/>
          <w:szCs w:val="22"/>
          <w:lang w:eastAsia="pl-PL"/>
        </w:rPr>
        <w:t xml:space="preserve">                        </w:t>
      </w:r>
      <w:r w:rsidRPr="009B206D">
        <w:rPr>
          <w:color w:val="auto"/>
          <w:sz w:val="22"/>
          <w:szCs w:val="22"/>
          <w:lang w:eastAsia="pl-PL"/>
        </w:rPr>
        <w:t>w Nowej Sarzynie</w:t>
      </w:r>
      <w:r w:rsidR="00D37D77" w:rsidRPr="009B206D">
        <w:rPr>
          <w:color w:val="auto"/>
          <w:sz w:val="22"/>
          <w:szCs w:val="22"/>
          <w:lang w:eastAsia="pl-PL"/>
        </w:rPr>
        <w:t>, prowadzonego przez Stowarzyszenie „Dobry Dom”</w:t>
      </w:r>
      <w:r w:rsidRPr="009B206D">
        <w:rPr>
          <w:color w:val="auto"/>
          <w:sz w:val="22"/>
          <w:szCs w:val="22"/>
          <w:lang w:eastAsia="pl-PL"/>
        </w:rPr>
        <w:t>.</w:t>
      </w:r>
    </w:p>
    <w:bookmarkEnd w:id="4"/>
    <w:p w14:paraId="230FC4C4" w14:textId="2EFC4A47" w:rsidR="00984E8A" w:rsidRDefault="00984E8A" w:rsidP="00EC7FB9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</w:p>
    <w:p w14:paraId="3B713923" w14:textId="7D22DBF4" w:rsidR="004D43F3" w:rsidRPr="004B3FFC" w:rsidRDefault="00FA7144" w:rsidP="00EC7FB9">
      <w:pPr>
        <w:widowControl/>
        <w:tabs>
          <w:tab w:val="left" w:pos="142"/>
        </w:tabs>
        <w:suppressAutoHyphens w:val="0"/>
        <w:jc w:val="both"/>
        <w:rPr>
          <w:b/>
          <w:color w:val="0070C0"/>
          <w:sz w:val="22"/>
          <w:szCs w:val="22"/>
          <w:lang w:eastAsia="pl-PL"/>
        </w:rPr>
      </w:pPr>
      <w:r w:rsidRPr="009C504E">
        <w:rPr>
          <w:b/>
          <w:color w:val="auto"/>
          <w:sz w:val="22"/>
          <w:szCs w:val="22"/>
          <w:lang w:eastAsia="pl-PL"/>
        </w:rPr>
        <w:t>Rozdział 85395 - P</w:t>
      </w:r>
      <w:r w:rsidR="004D43F3" w:rsidRPr="009C504E">
        <w:rPr>
          <w:b/>
          <w:color w:val="auto"/>
          <w:sz w:val="22"/>
          <w:szCs w:val="22"/>
          <w:lang w:eastAsia="pl-PL"/>
        </w:rPr>
        <w:t>ozostałe zadania w zakresie polityki społecznej</w:t>
      </w:r>
    </w:p>
    <w:p w14:paraId="083C5D94" w14:textId="77777777" w:rsidR="00C27829" w:rsidRPr="00C27829" w:rsidRDefault="00C27829" w:rsidP="00EC7FB9">
      <w:pPr>
        <w:widowControl/>
        <w:tabs>
          <w:tab w:val="left" w:pos="142"/>
        </w:tabs>
        <w:suppressAutoHyphens w:val="0"/>
        <w:jc w:val="both"/>
        <w:rPr>
          <w:color w:val="auto"/>
          <w:sz w:val="22"/>
          <w:szCs w:val="22"/>
          <w:lang w:eastAsia="pl-PL"/>
        </w:rPr>
      </w:pPr>
      <w:r w:rsidRPr="00C27829">
        <w:rPr>
          <w:color w:val="auto"/>
          <w:sz w:val="22"/>
          <w:szCs w:val="22"/>
          <w:lang w:eastAsia="pl-PL"/>
        </w:rPr>
        <w:t xml:space="preserve">Wydatki na programy finansowane ze środków Unii Europejskiej w kwocie </w:t>
      </w:r>
      <w:r w:rsidRPr="00C27829">
        <w:rPr>
          <w:b/>
          <w:color w:val="auto"/>
          <w:sz w:val="22"/>
          <w:szCs w:val="22"/>
          <w:lang w:eastAsia="pl-PL"/>
        </w:rPr>
        <w:t>69 655,-zł,</w:t>
      </w:r>
      <w:r w:rsidRPr="00C27829">
        <w:rPr>
          <w:color w:val="auto"/>
          <w:sz w:val="22"/>
          <w:szCs w:val="22"/>
          <w:lang w:eastAsia="pl-PL"/>
        </w:rPr>
        <w:t xml:space="preserve"> zaplanowano na realizację projektu pn. </w:t>
      </w:r>
      <w:r w:rsidRPr="00C27829">
        <w:rPr>
          <w:rFonts w:eastAsia="Calibri"/>
          <w:color w:val="auto"/>
          <w:sz w:val="22"/>
          <w:szCs w:val="22"/>
        </w:rPr>
        <w:t>„Standardy w zakresie mieszkalnictwa wspomaganego dla osób chorujących psychicznie po wielokrotnych pobytach w szpitalu psychiatrycznym”</w:t>
      </w:r>
      <w:r w:rsidRPr="00C27829">
        <w:rPr>
          <w:color w:val="auto"/>
          <w:sz w:val="22"/>
          <w:szCs w:val="22"/>
          <w:lang w:eastAsia="pl-PL"/>
        </w:rPr>
        <w:t xml:space="preserve">, realizowanego w partnerstwie w ramach </w:t>
      </w:r>
      <w:r w:rsidRPr="00C27829">
        <w:rPr>
          <w:color w:val="auto"/>
          <w:sz w:val="22"/>
          <w:szCs w:val="22"/>
        </w:rPr>
        <w:t xml:space="preserve">Programu Operacyjnego Wiedza Edukacja Rozwój 2014 -2020, Oś priorytetowa II Działania 2.8 </w:t>
      </w:r>
      <w:r w:rsidRPr="00C27829">
        <w:rPr>
          <w:color w:val="auto"/>
          <w:sz w:val="22"/>
          <w:szCs w:val="22"/>
          <w:lang w:eastAsia="pl-PL"/>
        </w:rPr>
        <w:t xml:space="preserve"> - przeznaczono na:</w:t>
      </w:r>
    </w:p>
    <w:p w14:paraId="0EDEBA5B" w14:textId="77777777" w:rsidR="00C27829" w:rsidRPr="00C27829" w:rsidRDefault="00C27829" w:rsidP="00EC7FB9">
      <w:pPr>
        <w:widowControl/>
        <w:tabs>
          <w:tab w:val="left" w:pos="142"/>
        </w:tabs>
        <w:suppressAutoHyphens w:val="0"/>
        <w:jc w:val="both"/>
        <w:rPr>
          <w:color w:val="auto"/>
          <w:sz w:val="22"/>
          <w:szCs w:val="22"/>
          <w:lang w:eastAsia="pl-PL"/>
        </w:rPr>
      </w:pPr>
    </w:p>
    <w:p w14:paraId="119FE265" w14:textId="77777777" w:rsidR="00C27829" w:rsidRPr="00C27829" w:rsidRDefault="00C27829" w:rsidP="00EC7FB9">
      <w:pPr>
        <w:shd w:val="clear" w:color="auto" w:fill="FFFFFF"/>
        <w:jc w:val="both"/>
        <w:rPr>
          <w:color w:val="auto"/>
          <w:sz w:val="22"/>
          <w:szCs w:val="22"/>
        </w:rPr>
      </w:pPr>
      <w:r w:rsidRPr="00C27829">
        <w:rPr>
          <w:b/>
          <w:color w:val="auto"/>
          <w:sz w:val="22"/>
          <w:szCs w:val="22"/>
          <w:shd w:val="clear" w:color="auto" w:fill="FFFFFF"/>
          <w:lang w:eastAsia="pl-PL"/>
        </w:rPr>
        <w:t>1. Wydatki bieżące w kwocie 69 655,- zł, w tym:</w:t>
      </w:r>
      <w:r w:rsidRPr="00C27829">
        <w:rPr>
          <w:color w:val="auto"/>
          <w:sz w:val="22"/>
          <w:szCs w:val="22"/>
        </w:rPr>
        <w:tab/>
      </w:r>
      <w:r w:rsidRPr="00C27829">
        <w:rPr>
          <w:color w:val="auto"/>
          <w:sz w:val="22"/>
          <w:szCs w:val="22"/>
        </w:rPr>
        <w:tab/>
      </w:r>
      <w:r w:rsidRPr="00C27829">
        <w:rPr>
          <w:color w:val="auto"/>
          <w:sz w:val="22"/>
          <w:szCs w:val="22"/>
        </w:rPr>
        <w:tab/>
      </w:r>
      <w:r w:rsidRPr="00C27829">
        <w:rPr>
          <w:color w:val="auto"/>
          <w:sz w:val="22"/>
          <w:szCs w:val="22"/>
        </w:rPr>
        <w:tab/>
        <w:t xml:space="preserve">                      </w:t>
      </w:r>
    </w:p>
    <w:p w14:paraId="3DBCEC0C" w14:textId="77777777" w:rsidR="00C27829" w:rsidRPr="00C27829" w:rsidRDefault="00C27829" w:rsidP="00EC7FB9">
      <w:pPr>
        <w:shd w:val="clear" w:color="auto" w:fill="FFFFFF"/>
        <w:jc w:val="both"/>
        <w:rPr>
          <w:color w:val="auto"/>
          <w:sz w:val="22"/>
          <w:szCs w:val="22"/>
        </w:rPr>
      </w:pPr>
      <w:r w:rsidRPr="00C27829">
        <w:rPr>
          <w:b/>
          <w:color w:val="auto"/>
          <w:sz w:val="22"/>
          <w:szCs w:val="22"/>
          <w:shd w:val="clear" w:color="auto" w:fill="FFFFFF"/>
          <w:lang w:eastAsia="pl-PL"/>
        </w:rPr>
        <w:t>a.</w:t>
      </w:r>
      <w:r w:rsidRPr="00C27829">
        <w:rPr>
          <w:color w:val="auto"/>
          <w:sz w:val="22"/>
          <w:szCs w:val="22"/>
          <w:shd w:val="clear" w:color="auto" w:fill="FFFFFF"/>
          <w:lang w:eastAsia="pl-PL"/>
        </w:rPr>
        <w:t xml:space="preserve"> Wynagrodzenia osobowe pracowników bezpośrednio zaangażowanych  przy realizacji projektu </w:t>
      </w:r>
      <w:r w:rsidRPr="00C27829">
        <w:rPr>
          <w:color w:val="auto"/>
          <w:sz w:val="22"/>
          <w:szCs w:val="22"/>
          <w:lang w:eastAsia="pl-PL"/>
        </w:rPr>
        <w:t xml:space="preserve">wraz z dodatkowym wynagrodzeniem rocznym </w:t>
      </w:r>
      <w:r w:rsidRPr="00C27829">
        <w:rPr>
          <w:color w:val="auto"/>
          <w:sz w:val="22"/>
          <w:szCs w:val="22"/>
          <w:shd w:val="clear" w:color="auto" w:fill="FFFFFF"/>
          <w:lang w:eastAsia="pl-PL"/>
        </w:rPr>
        <w:t>w kwocie</w:t>
      </w:r>
      <w:r w:rsidRPr="00C27829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: 56 181,- zł, </w:t>
      </w:r>
      <w:r w:rsidRPr="00C27829">
        <w:rPr>
          <w:color w:val="auto"/>
          <w:sz w:val="22"/>
          <w:szCs w:val="22"/>
          <w:shd w:val="clear" w:color="auto" w:fill="FFFFFF"/>
          <w:lang w:eastAsia="pl-PL"/>
        </w:rPr>
        <w:t>w tym:</w:t>
      </w:r>
      <w:r w:rsidRPr="00C27829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 </w:t>
      </w:r>
      <w:r w:rsidRPr="00C27829">
        <w:rPr>
          <w:color w:val="auto"/>
          <w:sz w:val="22"/>
          <w:szCs w:val="22"/>
          <w:shd w:val="clear" w:color="auto" w:fill="FFFFFF"/>
          <w:lang w:eastAsia="pl-PL"/>
        </w:rPr>
        <w:t>§ 4017 – 43 605,-zł; § 4019 – 8 133,-zł; § 4047 – 3 744,-zł; § 4049 – 699,-zł</w:t>
      </w:r>
    </w:p>
    <w:p w14:paraId="13B85A69" w14:textId="77777777" w:rsidR="00C27829" w:rsidRPr="00C27829" w:rsidRDefault="00C27829" w:rsidP="00EC7FB9">
      <w:pPr>
        <w:shd w:val="clear" w:color="auto" w:fill="FFFFFF"/>
        <w:jc w:val="both"/>
        <w:rPr>
          <w:color w:val="auto"/>
          <w:sz w:val="22"/>
          <w:szCs w:val="22"/>
        </w:rPr>
      </w:pPr>
      <w:r w:rsidRPr="00C27829">
        <w:rPr>
          <w:b/>
          <w:color w:val="auto"/>
          <w:sz w:val="22"/>
          <w:szCs w:val="22"/>
          <w:shd w:val="clear" w:color="auto" w:fill="FFFFFF"/>
          <w:lang w:eastAsia="pl-PL"/>
        </w:rPr>
        <w:t>b.</w:t>
      </w:r>
      <w:r w:rsidRPr="00C27829">
        <w:rPr>
          <w:color w:val="auto"/>
          <w:sz w:val="22"/>
          <w:szCs w:val="22"/>
          <w:shd w:val="clear" w:color="auto" w:fill="FFFFFF"/>
          <w:lang w:eastAsia="pl-PL"/>
        </w:rPr>
        <w:t xml:space="preserve"> pochodne od wynagrodzeń osobowych w kwocie</w:t>
      </w:r>
      <w:r w:rsidRPr="00C27829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: 11 030,- zł, </w:t>
      </w:r>
      <w:r w:rsidRPr="00C27829">
        <w:rPr>
          <w:color w:val="auto"/>
          <w:sz w:val="22"/>
          <w:szCs w:val="22"/>
          <w:shd w:val="clear" w:color="auto" w:fill="FFFFFF"/>
          <w:lang w:eastAsia="pl-PL"/>
        </w:rPr>
        <w:t xml:space="preserve">w tym: § 4117 – </w:t>
      </w:r>
      <w:r w:rsidRPr="00C27829">
        <w:rPr>
          <w:color w:val="auto"/>
          <w:sz w:val="22"/>
          <w:szCs w:val="22"/>
          <w:shd w:val="clear" w:color="auto" w:fill="FFFFFF"/>
          <w:lang w:eastAsia="pl-PL"/>
        </w:rPr>
        <w:br/>
        <w:t>8 136,- zł; § 4119 – 1 518,- zł; § 4127- 1 160,-zł; § 4129 - 216,- zł.</w:t>
      </w:r>
    </w:p>
    <w:p w14:paraId="22711DA7" w14:textId="77777777" w:rsidR="00C27829" w:rsidRPr="00C27829" w:rsidRDefault="00C27829" w:rsidP="00EC7FB9">
      <w:pPr>
        <w:widowControl/>
        <w:jc w:val="both"/>
        <w:rPr>
          <w:color w:val="auto"/>
          <w:sz w:val="22"/>
          <w:szCs w:val="22"/>
          <w:shd w:val="clear" w:color="auto" w:fill="FFFFFF"/>
          <w:lang w:eastAsia="pl-PL"/>
        </w:rPr>
      </w:pPr>
      <w:r w:rsidRPr="00C27829">
        <w:rPr>
          <w:b/>
          <w:color w:val="auto"/>
          <w:sz w:val="22"/>
          <w:szCs w:val="22"/>
          <w:lang w:eastAsia="pl-PL"/>
        </w:rPr>
        <w:t>c.</w:t>
      </w:r>
      <w:r w:rsidRPr="00C27829">
        <w:rPr>
          <w:color w:val="auto"/>
          <w:sz w:val="22"/>
          <w:szCs w:val="22"/>
          <w:lang w:eastAsia="pl-PL"/>
        </w:rPr>
        <w:t xml:space="preserve"> </w:t>
      </w:r>
      <w:r w:rsidRPr="00C27829">
        <w:rPr>
          <w:color w:val="auto"/>
          <w:sz w:val="22"/>
          <w:szCs w:val="22"/>
          <w:shd w:val="clear" w:color="auto" w:fill="FFFFFF"/>
          <w:lang w:eastAsia="pl-PL"/>
        </w:rPr>
        <w:t>koszty delegacji krajowych pracowników projektu w kwocie</w:t>
      </w:r>
      <w:r w:rsidRPr="00C27829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: 918,- zł, </w:t>
      </w:r>
      <w:r w:rsidRPr="00C27829">
        <w:rPr>
          <w:color w:val="auto"/>
          <w:sz w:val="22"/>
          <w:szCs w:val="22"/>
          <w:shd w:val="clear" w:color="auto" w:fill="FFFFFF"/>
          <w:lang w:eastAsia="pl-PL"/>
        </w:rPr>
        <w:t>w tym:</w:t>
      </w:r>
      <w:r w:rsidRPr="00C27829">
        <w:rPr>
          <w:b/>
          <w:color w:val="auto"/>
          <w:sz w:val="22"/>
          <w:szCs w:val="22"/>
          <w:shd w:val="clear" w:color="auto" w:fill="FFFFFF"/>
          <w:lang w:eastAsia="pl-PL"/>
        </w:rPr>
        <w:t xml:space="preserve"> </w:t>
      </w:r>
      <w:r w:rsidRPr="00C27829">
        <w:rPr>
          <w:color w:val="auto"/>
          <w:sz w:val="22"/>
          <w:szCs w:val="22"/>
          <w:shd w:val="clear" w:color="auto" w:fill="FFFFFF"/>
          <w:lang w:eastAsia="pl-PL"/>
        </w:rPr>
        <w:t>§ 4417 – 774,-zł; § 4419 – 144,-zł;</w:t>
      </w:r>
    </w:p>
    <w:p w14:paraId="688B4949" w14:textId="77777777" w:rsidR="00C27829" w:rsidRPr="00C27829" w:rsidRDefault="00C27829" w:rsidP="00EC7FB9">
      <w:pPr>
        <w:widowControl/>
        <w:jc w:val="both"/>
        <w:rPr>
          <w:color w:val="auto"/>
          <w:sz w:val="22"/>
          <w:szCs w:val="22"/>
        </w:rPr>
      </w:pPr>
      <w:r w:rsidRPr="00C27829">
        <w:rPr>
          <w:b/>
          <w:color w:val="auto"/>
          <w:sz w:val="22"/>
          <w:szCs w:val="22"/>
          <w:lang w:eastAsia="pl-PL"/>
        </w:rPr>
        <w:t xml:space="preserve">d. </w:t>
      </w:r>
      <w:r w:rsidRPr="00C27829">
        <w:rPr>
          <w:color w:val="auto"/>
          <w:sz w:val="22"/>
          <w:szCs w:val="22"/>
        </w:rPr>
        <w:t xml:space="preserve">wydatki związane z </w:t>
      </w:r>
      <w:r w:rsidRPr="00C27829">
        <w:rPr>
          <w:color w:val="auto"/>
          <w:sz w:val="22"/>
          <w:szCs w:val="22"/>
          <w:lang w:eastAsia="pl-PL"/>
        </w:rPr>
        <w:t>odpisem na ZFŚS dla pracowników</w:t>
      </w:r>
      <w:r w:rsidRPr="00C27829">
        <w:rPr>
          <w:color w:val="auto"/>
          <w:sz w:val="22"/>
          <w:szCs w:val="22"/>
        </w:rPr>
        <w:t xml:space="preserve"> w kwocie </w:t>
      </w:r>
      <w:r w:rsidRPr="00C27829">
        <w:rPr>
          <w:b/>
          <w:color w:val="auto"/>
          <w:sz w:val="22"/>
          <w:szCs w:val="22"/>
        </w:rPr>
        <w:t>1 526,-zł</w:t>
      </w:r>
      <w:r w:rsidRPr="00C27829">
        <w:rPr>
          <w:color w:val="auto"/>
          <w:sz w:val="22"/>
          <w:szCs w:val="22"/>
        </w:rPr>
        <w:t xml:space="preserve"> </w:t>
      </w:r>
      <w:r w:rsidRPr="00C27829">
        <w:rPr>
          <w:color w:val="auto"/>
          <w:sz w:val="22"/>
          <w:szCs w:val="22"/>
          <w:shd w:val="clear" w:color="auto" w:fill="FFFFFF"/>
          <w:lang w:eastAsia="pl-PL"/>
        </w:rPr>
        <w:t>w tym:</w:t>
      </w:r>
      <w:r w:rsidRPr="00C27829">
        <w:rPr>
          <w:color w:val="auto"/>
          <w:sz w:val="22"/>
          <w:szCs w:val="22"/>
          <w:shd w:val="clear" w:color="auto" w:fill="FFFFFF"/>
          <w:lang w:eastAsia="pl-PL"/>
        </w:rPr>
        <w:br/>
        <w:t xml:space="preserve"> § 4447 – 1 286,- zł, § 4449 - 240,- zł </w:t>
      </w:r>
    </w:p>
    <w:p w14:paraId="42876982" w14:textId="77777777" w:rsidR="00C27829" w:rsidRPr="00C27829" w:rsidRDefault="00C27829" w:rsidP="00EC7FB9">
      <w:pPr>
        <w:widowControl/>
        <w:jc w:val="both"/>
        <w:rPr>
          <w:color w:val="00B050"/>
          <w:sz w:val="22"/>
          <w:szCs w:val="22"/>
          <w:shd w:val="clear" w:color="auto" w:fill="FFFFFF"/>
          <w:lang w:eastAsia="pl-PL"/>
        </w:rPr>
      </w:pPr>
    </w:p>
    <w:p w14:paraId="5FE780F5" w14:textId="77777777" w:rsidR="00C27829" w:rsidRPr="00C27829" w:rsidRDefault="00C27829" w:rsidP="00EC7FB9">
      <w:pPr>
        <w:widowControl/>
        <w:jc w:val="both"/>
        <w:rPr>
          <w:color w:val="auto"/>
          <w:sz w:val="22"/>
          <w:szCs w:val="22"/>
          <w:shd w:val="clear" w:color="auto" w:fill="FFFFFF"/>
          <w:lang w:eastAsia="pl-PL"/>
        </w:rPr>
      </w:pPr>
      <w:r w:rsidRPr="00C27829">
        <w:rPr>
          <w:color w:val="auto"/>
          <w:sz w:val="22"/>
          <w:szCs w:val="22"/>
          <w:shd w:val="clear" w:color="auto" w:fill="FFFFFF"/>
          <w:lang w:eastAsia="pl-PL"/>
        </w:rPr>
        <w:t>Kwota 58 705,- zł - środki Unii Europejskiej.</w:t>
      </w:r>
    </w:p>
    <w:p w14:paraId="4F4B23F3" w14:textId="77777777" w:rsidR="00C27829" w:rsidRPr="00C27829" w:rsidRDefault="00C27829" w:rsidP="00EC7FB9">
      <w:pPr>
        <w:widowControl/>
        <w:jc w:val="both"/>
        <w:rPr>
          <w:color w:val="auto"/>
          <w:sz w:val="22"/>
          <w:szCs w:val="22"/>
        </w:rPr>
      </w:pPr>
      <w:r w:rsidRPr="00C27829">
        <w:rPr>
          <w:color w:val="auto"/>
          <w:sz w:val="22"/>
          <w:szCs w:val="22"/>
        </w:rPr>
        <w:t>Kwota 10 950,- zł – środki budżetu państwa.</w:t>
      </w:r>
    </w:p>
    <w:p w14:paraId="10AEFF2A" w14:textId="77777777" w:rsidR="00C27829" w:rsidRPr="00C27829" w:rsidRDefault="00C27829" w:rsidP="00EC7FB9">
      <w:pPr>
        <w:widowControl/>
        <w:tabs>
          <w:tab w:val="left" w:pos="142"/>
        </w:tabs>
        <w:suppressAutoHyphens w:val="0"/>
        <w:jc w:val="both"/>
        <w:rPr>
          <w:color w:val="auto"/>
          <w:sz w:val="22"/>
          <w:szCs w:val="22"/>
          <w:lang w:eastAsia="pl-PL"/>
        </w:rPr>
      </w:pPr>
      <w:r w:rsidRPr="00C27829">
        <w:rPr>
          <w:color w:val="auto"/>
          <w:sz w:val="22"/>
          <w:szCs w:val="22"/>
        </w:rPr>
        <w:t>Zadanie ujęte w wykazie przedsięwzięć do WPF.</w:t>
      </w:r>
    </w:p>
    <w:p w14:paraId="1F6916D4" w14:textId="473715FB" w:rsidR="004D43F3" w:rsidRPr="001631B0" w:rsidRDefault="004D43F3" w:rsidP="00EC7FB9">
      <w:pPr>
        <w:widowControl/>
        <w:jc w:val="both"/>
        <w:rPr>
          <w:color w:val="FF0000"/>
          <w:sz w:val="22"/>
          <w:szCs w:val="22"/>
          <w:shd w:val="clear" w:color="auto" w:fill="FFFFFF"/>
          <w:lang w:eastAsia="pl-PL"/>
        </w:rPr>
      </w:pPr>
    </w:p>
    <w:p w14:paraId="3BCDDEC1" w14:textId="77777777" w:rsidR="00F20259" w:rsidRDefault="00F20259" w:rsidP="00EC7FB9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</w:p>
    <w:p w14:paraId="723F2D43" w14:textId="03930FB2" w:rsidR="00D421DD" w:rsidRPr="009C504E" w:rsidRDefault="00D421DD" w:rsidP="00EC7FB9">
      <w:pPr>
        <w:widowControl/>
        <w:suppressAutoHyphens w:val="0"/>
        <w:jc w:val="both"/>
        <w:rPr>
          <w:color w:val="auto"/>
          <w:sz w:val="22"/>
          <w:szCs w:val="22"/>
        </w:rPr>
      </w:pPr>
      <w:r w:rsidRPr="009C504E">
        <w:rPr>
          <w:b/>
          <w:bCs/>
          <w:color w:val="auto"/>
          <w:sz w:val="22"/>
          <w:szCs w:val="22"/>
          <w:lang w:eastAsia="pl-PL"/>
        </w:rPr>
        <w:t>Dział 855 - RODZINA</w:t>
      </w:r>
    </w:p>
    <w:p w14:paraId="3A165BB8" w14:textId="717D9248" w:rsidR="008B757D" w:rsidRPr="009929AB" w:rsidRDefault="008B757D" w:rsidP="00EC7FB9">
      <w:pPr>
        <w:widowControl/>
        <w:tabs>
          <w:tab w:val="left" w:pos="142"/>
        </w:tabs>
        <w:suppressAutoHyphens w:val="0"/>
        <w:jc w:val="both"/>
        <w:rPr>
          <w:b/>
          <w:bCs/>
          <w:color w:val="FF0000"/>
          <w:sz w:val="22"/>
          <w:szCs w:val="22"/>
          <w:lang w:eastAsia="pl-PL"/>
        </w:rPr>
      </w:pPr>
      <w:r w:rsidRPr="009C504E">
        <w:rPr>
          <w:b/>
          <w:bCs/>
          <w:color w:val="auto"/>
          <w:sz w:val="22"/>
          <w:szCs w:val="22"/>
          <w:lang w:eastAsia="pl-PL"/>
        </w:rPr>
        <w:t>Rozdział 85503</w:t>
      </w:r>
      <w:r w:rsidR="00A739A1" w:rsidRPr="009C504E">
        <w:rPr>
          <w:b/>
          <w:bCs/>
          <w:color w:val="auto"/>
          <w:sz w:val="22"/>
          <w:szCs w:val="22"/>
          <w:lang w:eastAsia="pl-PL"/>
        </w:rPr>
        <w:t xml:space="preserve"> </w:t>
      </w:r>
      <w:r w:rsidRPr="009C504E">
        <w:rPr>
          <w:b/>
          <w:bCs/>
          <w:color w:val="auto"/>
          <w:sz w:val="22"/>
          <w:szCs w:val="22"/>
          <w:lang w:eastAsia="pl-PL"/>
        </w:rPr>
        <w:t>– Karta Dużej Rodziny</w:t>
      </w:r>
      <w:r w:rsidR="009929AB">
        <w:rPr>
          <w:b/>
          <w:bCs/>
          <w:color w:val="auto"/>
          <w:sz w:val="22"/>
          <w:szCs w:val="22"/>
          <w:lang w:eastAsia="pl-PL"/>
        </w:rPr>
        <w:t xml:space="preserve"> </w:t>
      </w:r>
    </w:p>
    <w:p w14:paraId="06C96BF4" w14:textId="3B66A660" w:rsidR="008B757D" w:rsidRPr="00A1445F" w:rsidRDefault="008B757D" w:rsidP="00EC7FB9">
      <w:pPr>
        <w:widowControl/>
        <w:tabs>
          <w:tab w:val="left" w:pos="142"/>
        </w:tabs>
        <w:suppressAutoHyphens w:val="0"/>
        <w:jc w:val="both"/>
        <w:rPr>
          <w:color w:val="auto"/>
          <w:sz w:val="22"/>
          <w:szCs w:val="22"/>
        </w:rPr>
      </w:pPr>
      <w:r w:rsidRPr="00A1445F">
        <w:rPr>
          <w:b/>
          <w:bCs/>
          <w:color w:val="auto"/>
          <w:sz w:val="22"/>
          <w:szCs w:val="22"/>
        </w:rPr>
        <w:t xml:space="preserve">1. Wydatki bieżące w kwocie </w:t>
      </w:r>
      <w:r w:rsidR="00EF6655" w:rsidRPr="00A1445F">
        <w:rPr>
          <w:b/>
          <w:bCs/>
          <w:color w:val="auto"/>
          <w:sz w:val="22"/>
          <w:szCs w:val="22"/>
        </w:rPr>
        <w:t>3</w:t>
      </w:r>
      <w:r w:rsidR="00D83F18" w:rsidRPr="00A1445F">
        <w:rPr>
          <w:b/>
          <w:bCs/>
          <w:color w:val="auto"/>
          <w:sz w:val="22"/>
          <w:szCs w:val="22"/>
        </w:rPr>
        <w:t xml:space="preserve"> </w:t>
      </w:r>
      <w:r w:rsidR="008E5F34" w:rsidRPr="00A1445F">
        <w:rPr>
          <w:b/>
          <w:bCs/>
          <w:color w:val="auto"/>
          <w:sz w:val="22"/>
          <w:szCs w:val="22"/>
        </w:rPr>
        <w:t>750</w:t>
      </w:r>
      <w:r w:rsidRPr="00A1445F">
        <w:rPr>
          <w:b/>
          <w:bCs/>
          <w:color w:val="auto"/>
          <w:sz w:val="22"/>
          <w:szCs w:val="22"/>
        </w:rPr>
        <w:t xml:space="preserve">,- zł, </w:t>
      </w:r>
      <w:r w:rsidRPr="00A1445F">
        <w:rPr>
          <w:color w:val="auto"/>
          <w:sz w:val="22"/>
          <w:szCs w:val="22"/>
          <w:lang w:eastAsia="pl-PL"/>
        </w:rPr>
        <w:t xml:space="preserve">w tym: § 4210 </w:t>
      </w:r>
      <w:r w:rsidR="00D83F18" w:rsidRPr="00A1445F">
        <w:rPr>
          <w:color w:val="auto"/>
          <w:sz w:val="22"/>
          <w:szCs w:val="22"/>
          <w:lang w:eastAsia="pl-PL"/>
        </w:rPr>
        <w:t>–</w:t>
      </w:r>
      <w:r w:rsidRPr="00A1445F">
        <w:rPr>
          <w:color w:val="auto"/>
          <w:sz w:val="22"/>
          <w:szCs w:val="22"/>
          <w:lang w:eastAsia="pl-PL"/>
        </w:rPr>
        <w:t xml:space="preserve"> </w:t>
      </w:r>
      <w:r w:rsidR="00EF6655" w:rsidRPr="00A1445F">
        <w:rPr>
          <w:color w:val="auto"/>
          <w:sz w:val="22"/>
          <w:szCs w:val="22"/>
          <w:lang w:eastAsia="pl-PL"/>
        </w:rPr>
        <w:t>1</w:t>
      </w:r>
      <w:r w:rsidR="00D83F18" w:rsidRPr="00A1445F">
        <w:rPr>
          <w:color w:val="auto"/>
          <w:sz w:val="22"/>
          <w:szCs w:val="22"/>
          <w:lang w:eastAsia="pl-PL"/>
        </w:rPr>
        <w:t xml:space="preserve"> </w:t>
      </w:r>
      <w:r w:rsidR="00AB06C5" w:rsidRPr="00A1445F">
        <w:rPr>
          <w:color w:val="auto"/>
          <w:sz w:val="22"/>
          <w:szCs w:val="22"/>
          <w:lang w:eastAsia="pl-PL"/>
        </w:rPr>
        <w:t>5</w:t>
      </w:r>
      <w:r w:rsidR="008E5F34" w:rsidRPr="00A1445F">
        <w:rPr>
          <w:color w:val="auto"/>
          <w:sz w:val="22"/>
          <w:szCs w:val="22"/>
          <w:lang w:eastAsia="pl-PL"/>
        </w:rPr>
        <w:t>83</w:t>
      </w:r>
      <w:r w:rsidR="00D83F18" w:rsidRPr="00A1445F">
        <w:rPr>
          <w:color w:val="auto"/>
          <w:sz w:val="22"/>
          <w:szCs w:val="22"/>
          <w:lang w:eastAsia="pl-PL"/>
        </w:rPr>
        <w:t xml:space="preserve">,- zł, § 4300 – 2 </w:t>
      </w:r>
      <w:r w:rsidR="00AB06C5" w:rsidRPr="00A1445F">
        <w:rPr>
          <w:color w:val="auto"/>
          <w:sz w:val="22"/>
          <w:szCs w:val="22"/>
          <w:lang w:eastAsia="pl-PL"/>
        </w:rPr>
        <w:t>1</w:t>
      </w:r>
      <w:r w:rsidR="008E5F34" w:rsidRPr="00A1445F">
        <w:rPr>
          <w:color w:val="auto"/>
          <w:sz w:val="22"/>
          <w:szCs w:val="22"/>
          <w:lang w:eastAsia="pl-PL"/>
        </w:rPr>
        <w:t>67</w:t>
      </w:r>
      <w:r w:rsidRPr="00A1445F">
        <w:rPr>
          <w:color w:val="auto"/>
          <w:sz w:val="22"/>
          <w:szCs w:val="22"/>
          <w:lang w:eastAsia="pl-PL"/>
        </w:rPr>
        <w:t>,-zł.</w:t>
      </w:r>
    </w:p>
    <w:p w14:paraId="02E9BF41" w14:textId="639F36BC" w:rsidR="00711DEF" w:rsidRPr="00081938" w:rsidRDefault="008B757D" w:rsidP="00EC7FB9">
      <w:pPr>
        <w:jc w:val="both"/>
        <w:rPr>
          <w:color w:val="auto"/>
          <w:sz w:val="22"/>
          <w:szCs w:val="22"/>
        </w:rPr>
      </w:pPr>
      <w:r w:rsidRPr="00A1445F">
        <w:rPr>
          <w:color w:val="auto"/>
          <w:sz w:val="22"/>
          <w:szCs w:val="22"/>
          <w:lang w:eastAsia="pl-PL"/>
        </w:rPr>
        <w:t xml:space="preserve">Wydatki związane z realizacją zadania </w:t>
      </w:r>
      <w:r w:rsidRPr="00A1445F">
        <w:rPr>
          <w:color w:val="auto"/>
          <w:sz w:val="22"/>
          <w:szCs w:val="22"/>
        </w:rPr>
        <w:t>„Wojewódzka Karta Dużej Rodziny”, w tym:</w:t>
      </w:r>
      <w:r w:rsidRPr="00A1445F">
        <w:rPr>
          <w:color w:val="auto"/>
          <w:sz w:val="22"/>
          <w:szCs w:val="22"/>
          <w:lang w:eastAsia="pl-PL"/>
        </w:rPr>
        <w:t xml:space="preserve"> </w:t>
      </w:r>
      <w:r w:rsidRPr="00A1445F">
        <w:rPr>
          <w:color w:val="auto"/>
          <w:sz w:val="22"/>
          <w:szCs w:val="22"/>
          <w:lang w:eastAsia="pl-PL"/>
        </w:rPr>
        <w:br/>
        <w:t>zakup</w:t>
      </w:r>
      <w:r w:rsidRPr="00A1445F">
        <w:rPr>
          <w:color w:val="auto"/>
          <w:sz w:val="22"/>
          <w:szCs w:val="22"/>
        </w:rPr>
        <w:t xml:space="preserve"> </w:t>
      </w:r>
      <w:r w:rsidRPr="00A1445F">
        <w:rPr>
          <w:color w:val="auto"/>
          <w:sz w:val="22"/>
          <w:szCs w:val="22"/>
          <w:lang w:eastAsia="pl-PL"/>
        </w:rPr>
        <w:t>materiałów</w:t>
      </w:r>
      <w:r w:rsidR="00917188" w:rsidRPr="00A1445F">
        <w:rPr>
          <w:color w:val="auto"/>
          <w:sz w:val="22"/>
          <w:szCs w:val="22"/>
          <w:lang w:eastAsia="pl-PL"/>
        </w:rPr>
        <w:t>,</w:t>
      </w:r>
      <w:r w:rsidRPr="00A1445F">
        <w:rPr>
          <w:color w:val="auto"/>
          <w:sz w:val="22"/>
          <w:szCs w:val="22"/>
          <w:lang w:eastAsia="pl-PL"/>
        </w:rPr>
        <w:t xml:space="preserve"> </w:t>
      </w:r>
      <w:r w:rsidR="00711DEF" w:rsidRPr="00081938">
        <w:rPr>
          <w:color w:val="auto"/>
          <w:sz w:val="22"/>
          <w:szCs w:val="22"/>
          <w:lang w:eastAsia="pl-PL"/>
        </w:rPr>
        <w:t xml:space="preserve">odnowienie rejestracji domeny internetowej oraz </w:t>
      </w:r>
      <w:r w:rsidR="00917188" w:rsidRPr="00A1445F">
        <w:rPr>
          <w:color w:val="auto"/>
          <w:sz w:val="22"/>
          <w:szCs w:val="22"/>
          <w:lang w:eastAsia="pl-PL"/>
        </w:rPr>
        <w:t xml:space="preserve">promocja i hosting strony internetowej w ramach programu Wojewódzka </w:t>
      </w:r>
      <w:r w:rsidRPr="00A1445F">
        <w:rPr>
          <w:color w:val="auto"/>
          <w:sz w:val="22"/>
          <w:szCs w:val="22"/>
          <w:lang w:eastAsia="pl-PL"/>
        </w:rPr>
        <w:t>K</w:t>
      </w:r>
      <w:r w:rsidR="00917188" w:rsidRPr="00A1445F">
        <w:rPr>
          <w:color w:val="auto"/>
          <w:sz w:val="22"/>
          <w:szCs w:val="22"/>
          <w:lang w:eastAsia="pl-PL"/>
        </w:rPr>
        <w:t xml:space="preserve">arta </w:t>
      </w:r>
      <w:r w:rsidRPr="00A1445F">
        <w:rPr>
          <w:color w:val="auto"/>
          <w:sz w:val="22"/>
          <w:szCs w:val="22"/>
          <w:lang w:eastAsia="pl-PL"/>
        </w:rPr>
        <w:t>D</w:t>
      </w:r>
      <w:r w:rsidR="00917188" w:rsidRPr="00A1445F">
        <w:rPr>
          <w:color w:val="auto"/>
          <w:sz w:val="22"/>
          <w:szCs w:val="22"/>
          <w:lang w:eastAsia="pl-PL"/>
        </w:rPr>
        <w:t xml:space="preserve">użej </w:t>
      </w:r>
      <w:r w:rsidRPr="00A1445F">
        <w:rPr>
          <w:color w:val="auto"/>
          <w:sz w:val="22"/>
          <w:szCs w:val="22"/>
          <w:lang w:eastAsia="pl-PL"/>
        </w:rPr>
        <w:t>R</w:t>
      </w:r>
      <w:r w:rsidR="00917188" w:rsidRPr="00A1445F">
        <w:rPr>
          <w:color w:val="auto"/>
          <w:sz w:val="22"/>
          <w:szCs w:val="22"/>
          <w:lang w:eastAsia="pl-PL"/>
        </w:rPr>
        <w:t>odziny</w:t>
      </w:r>
      <w:r w:rsidRPr="00A1445F">
        <w:rPr>
          <w:color w:val="auto"/>
          <w:sz w:val="22"/>
          <w:szCs w:val="22"/>
          <w:lang w:eastAsia="pl-PL"/>
        </w:rPr>
        <w:t xml:space="preserve">. </w:t>
      </w:r>
    </w:p>
    <w:p w14:paraId="783F1567" w14:textId="5C5ACF5E" w:rsidR="008B757D" w:rsidRPr="00A1445F" w:rsidRDefault="008B757D" w:rsidP="00EC7FB9">
      <w:pPr>
        <w:jc w:val="both"/>
        <w:rPr>
          <w:color w:val="auto"/>
          <w:sz w:val="22"/>
          <w:szCs w:val="22"/>
          <w:lang w:eastAsia="pl-PL"/>
        </w:rPr>
      </w:pPr>
    </w:p>
    <w:p w14:paraId="771296CF" w14:textId="372CD8DE" w:rsidR="002111CD" w:rsidRPr="002111CD" w:rsidRDefault="002111CD" w:rsidP="00EC7FB9">
      <w:pPr>
        <w:tabs>
          <w:tab w:val="left" w:pos="142"/>
        </w:tabs>
        <w:jc w:val="both"/>
        <w:rPr>
          <w:b/>
          <w:iCs/>
          <w:sz w:val="22"/>
          <w:szCs w:val="22"/>
        </w:rPr>
      </w:pPr>
      <w:bookmarkStart w:id="5" w:name="_Hlk121313556"/>
      <w:r w:rsidRPr="002111CD">
        <w:rPr>
          <w:b/>
          <w:iCs/>
          <w:sz w:val="22"/>
          <w:szCs w:val="22"/>
        </w:rPr>
        <w:t>Rozdział – 85504 –  Wspieranie rodziny</w:t>
      </w:r>
      <w:r>
        <w:rPr>
          <w:b/>
          <w:iCs/>
          <w:sz w:val="22"/>
          <w:szCs w:val="22"/>
        </w:rPr>
        <w:t xml:space="preserve"> </w:t>
      </w:r>
    </w:p>
    <w:p w14:paraId="1FE67DEE" w14:textId="649B2E3E" w:rsidR="002111CD" w:rsidRPr="002111CD" w:rsidRDefault="000047FF" w:rsidP="00EC7FB9">
      <w:pPr>
        <w:tabs>
          <w:tab w:val="left" w:pos="142"/>
        </w:tabs>
        <w:jc w:val="both"/>
        <w:rPr>
          <w:bCs/>
          <w:iCs/>
          <w:sz w:val="22"/>
          <w:szCs w:val="22"/>
        </w:rPr>
      </w:pPr>
      <w:r w:rsidRPr="000047FF">
        <w:rPr>
          <w:b/>
          <w:iCs/>
          <w:sz w:val="22"/>
          <w:szCs w:val="22"/>
        </w:rPr>
        <w:t xml:space="preserve">1. </w:t>
      </w:r>
      <w:r w:rsidR="002111CD" w:rsidRPr="000047FF">
        <w:rPr>
          <w:b/>
          <w:iCs/>
          <w:sz w:val="22"/>
          <w:szCs w:val="22"/>
        </w:rPr>
        <w:t>Wydatki bieżące w kwocie</w:t>
      </w:r>
      <w:r w:rsidR="002111CD" w:rsidRPr="002111CD">
        <w:rPr>
          <w:bCs/>
          <w:iCs/>
          <w:sz w:val="22"/>
          <w:szCs w:val="22"/>
        </w:rPr>
        <w:t xml:space="preserve"> </w:t>
      </w:r>
      <w:r w:rsidR="002111CD" w:rsidRPr="000047FF">
        <w:rPr>
          <w:b/>
          <w:iCs/>
          <w:sz w:val="22"/>
          <w:szCs w:val="22"/>
        </w:rPr>
        <w:t>250 000,- zł</w:t>
      </w:r>
      <w:r w:rsidR="002111CD" w:rsidRPr="002111CD">
        <w:rPr>
          <w:bCs/>
          <w:iCs/>
          <w:sz w:val="22"/>
          <w:szCs w:val="22"/>
        </w:rPr>
        <w:t xml:space="preserve"> w tym </w:t>
      </w:r>
      <w:r w:rsidR="002111CD" w:rsidRPr="002111CD">
        <w:rPr>
          <w:color w:val="auto"/>
          <w:sz w:val="22"/>
          <w:szCs w:val="22"/>
          <w:lang w:eastAsia="pl-PL"/>
        </w:rPr>
        <w:t xml:space="preserve">§ 2360  - zaplanowano </w:t>
      </w:r>
      <w:r w:rsidR="002111CD" w:rsidRPr="002111CD">
        <w:rPr>
          <w:color w:val="auto"/>
          <w:sz w:val="22"/>
          <w:szCs w:val="22"/>
        </w:rPr>
        <w:t xml:space="preserve">na finansowanie lub dofinansowanie zadań zleconych do realizacji organizacjom prowadzącym działalność pożytku publicznego, </w:t>
      </w:r>
      <w:r w:rsidR="002111CD" w:rsidRPr="002111CD">
        <w:rPr>
          <w:color w:val="auto"/>
          <w:sz w:val="22"/>
          <w:szCs w:val="22"/>
          <w:lang w:eastAsia="pl-PL"/>
        </w:rPr>
        <w:t>w ramach realizacji</w:t>
      </w:r>
      <w:r w:rsidR="00E65170">
        <w:rPr>
          <w:color w:val="auto"/>
          <w:sz w:val="22"/>
          <w:szCs w:val="22"/>
          <w:lang w:eastAsia="pl-PL"/>
        </w:rPr>
        <w:t xml:space="preserve"> </w:t>
      </w:r>
      <w:r w:rsidR="00E65170" w:rsidRPr="002111CD">
        <w:rPr>
          <w:color w:val="auto"/>
          <w:sz w:val="22"/>
          <w:szCs w:val="22"/>
          <w:lang w:eastAsia="pl-PL"/>
        </w:rPr>
        <w:t>„Samorząd dla Rodziny”</w:t>
      </w:r>
      <w:r w:rsidR="00E65170">
        <w:rPr>
          <w:color w:val="auto"/>
          <w:sz w:val="22"/>
          <w:szCs w:val="22"/>
          <w:lang w:eastAsia="pl-PL"/>
        </w:rPr>
        <w:t xml:space="preserve"> -</w:t>
      </w:r>
      <w:r w:rsidR="002111CD" w:rsidRPr="002111CD">
        <w:rPr>
          <w:color w:val="auto"/>
          <w:sz w:val="22"/>
          <w:szCs w:val="22"/>
          <w:lang w:eastAsia="pl-PL"/>
        </w:rPr>
        <w:t xml:space="preserve"> Wojewódzkiego Programu Wspierania Rodziny i</w:t>
      </w:r>
      <w:r w:rsidR="00340AA4">
        <w:rPr>
          <w:color w:val="auto"/>
          <w:sz w:val="22"/>
          <w:szCs w:val="22"/>
          <w:lang w:eastAsia="pl-PL"/>
        </w:rPr>
        <w:t> </w:t>
      </w:r>
      <w:r w:rsidR="002111CD" w:rsidRPr="002111CD">
        <w:rPr>
          <w:color w:val="auto"/>
          <w:sz w:val="22"/>
          <w:szCs w:val="22"/>
          <w:lang w:eastAsia="pl-PL"/>
        </w:rPr>
        <w:t>Systemu  Pieczy Zastępczej</w:t>
      </w:r>
      <w:r w:rsidR="00E65170">
        <w:rPr>
          <w:color w:val="auto"/>
          <w:sz w:val="22"/>
          <w:szCs w:val="22"/>
          <w:lang w:eastAsia="pl-PL"/>
        </w:rPr>
        <w:t xml:space="preserve"> na lata </w:t>
      </w:r>
      <w:r w:rsidR="00DD1D73">
        <w:rPr>
          <w:color w:val="auto"/>
          <w:sz w:val="22"/>
          <w:szCs w:val="22"/>
          <w:lang w:eastAsia="pl-PL"/>
        </w:rPr>
        <w:t xml:space="preserve">2021-2030 </w:t>
      </w:r>
      <w:r w:rsidR="002111CD" w:rsidRPr="002111CD">
        <w:rPr>
          <w:color w:val="auto"/>
          <w:sz w:val="22"/>
          <w:szCs w:val="22"/>
          <w:lang w:eastAsia="pl-PL"/>
        </w:rPr>
        <w:t xml:space="preserve"> </w:t>
      </w:r>
    </w:p>
    <w:bookmarkEnd w:id="5"/>
    <w:p w14:paraId="188D87C2" w14:textId="20BA7B2E" w:rsidR="00A40F44" w:rsidRPr="009C504E" w:rsidRDefault="00A40F44" w:rsidP="00EC7FB9">
      <w:pPr>
        <w:jc w:val="both"/>
        <w:rPr>
          <w:b/>
          <w:bCs/>
          <w:color w:val="auto"/>
          <w:sz w:val="22"/>
          <w:szCs w:val="22"/>
          <w:lang w:eastAsia="pl-PL"/>
        </w:rPr>
      </w:pPr>
    </w:p>
    <w:p w14:paraId="5A82866C" w14:textId="4E8898A9" w:rsidR="00CD395C" w:rsidRDefault="00ED65EF" w:rsidP="00EC7FB9">
      <w:pPr>
        <w:widowControl/>
        <w:suppressAutoHyphens w:val="0"/>
        <w:jc w:val="both"/>
        <w:rPr>
          <w:b/>
          <w:bCs/>
          <w:color w:val="auto"/>
          <w:sz w:val="22"/>
          <w:szCs w:val="22"/>
          <w:lang w:eastAsia="pl-PL"/>
        </w:rPr>
      </w:pPr>
      <w:r w:rsidRPr="009C504E">
        <w:rPr>
          <w:b/>
          <w:bCs/>
          <w:color w:val="auto"/>
          <w:sz w:val="22"/>
          <w:szCs w:val="22"/>
          <w:lang w:eastAsia="pl-PL"/>
        </w:rPr>
        <w:t>Rozdział 85509 – Działalność ośrodków adopcyjnych</w:t>
      </w:r>
      <w:r w:rsidR="00DF2F06">
        <w:rPr>
          <w:b/>
          <w:bCs/>
          <w:color w:val="auto"/>
          <w:sz w:val="22"/>
          <w:szCs w:val="22"/>
          <w:lang w:eastAsia="pl-PL"/>
        </w:rPr>
        <w:t xml:space="preserve"> </w:t>
      </w:r>
    </w:p>
    <w:p w14:paraId="5C6BC9F4" w14:textId="77777777" w:rsidR="00CD395C" w:rsidRPr="00520438" w:rsidRDefault="00CD395C" w:rsidP="00EC7FB9">
      <w:pPr>
        <w:widowControl/>
        <w:suppressAutoHyphens w:val="0"/>
        <w:jc w:val="both"/>
        <w:rPr>
          <w:color w:val="auto"/>
          <w:sz w:val="22"/>
          <w:szCs w:val="22"/>
        </w:rPr>
      </w:pPr>
      <w:r w:rsidRPr="00520438">
        <w:rPr>
          <w:bCs/>
          <w:color w:val="auto"/>
          <w:sz w:val="22"/>
          <w:szCs w:val="22"/>
          <w:lang w:eastAsia="pl-PL"/>
        </w:rPr>
        <w:t xml:space="preserve">Zadanie zlecone z zakresu administracji rządowej na kwotę </w:t>
      </w:r>
      <w:r w:rsidRPr="00520438">
        <w:rPr>
          <w:b/>
          <w:color w:val="auto"/>
          <w:sz w:val="22"/>
          <w:szCs w:val="22"/>
          <w:lang w:eastAsia="pl-PL"/>
        </w:rPr>
        <w:t>1 995 946</w:t>
      </w:r>
      <w:r w:rsidRPr="00520438">
        <w:rPr>
          <w:b/>
          <w:bCs/>
          <w:color w:val="auto"/>
          <w:sz w:val="22"/>
          <w:szCs w:val="22"/>
          <w:lang w:eastAsia="pl-PL"/>
        </w:rPr>
        <w:t>,- zł</w:t>
      </w:r>
      <w:r w:rsidRPr="00520438">
        <w:rPr>
          <w:bCs/>
          <w:color w:val="auto"/>
          <w:sz w:val="22"/>
          <w:szCs w:val="22"/>
          <w:lang w:eastAsia="pl-PL"/>
        </w:rPr>
        <w:t xml:space="preserve"> finansowane </w:t>
      </w:r>
      <w:r w:rsidRPr="00520438">
        <w:rPr>
          <w:bCs/>
          <w:color w:val="auto"/>
          <w:sz w:val="22"/>
          <w:szCs w:val="22"/>
          <w:lang w:eastAsia="pl-PL"/>
        </w:rPr>
        <w:br/>
        <w:t xml:space="preserve">z dotacji celowej z budżetu państwa. Wydatki obejmują koszty związane z realizacją zadań </w:t>
      </w:r>
      <w:r w:rsidRPr="00520438">
        <w:rPr>
          <w:bCs/>
          <w:color w:val="auto"/>
          <w:sz w:val="22"/>
          <w:szCs w:val="22"/>
          <w:lang w:eastAsia="pl-PL"/>
        </w:rPr>
        <w:br/>
        <w:t>w ramach utworzonego w styczniu 2012 r. oddziału Ośrodek Adopcyjny zajmującego się prowadzeniem procedur adopcyjnych tj. kwalifikowaniem dzieci do adopcji oraz diagnozowaniem i szkoleniem kandydatów na rodziców adopcyjnych.</w:t>
      </w:r>
    </w:p>
    <w:p w14:paraId="2E2F84FC" w14:textId="77777777" w:rsidR="00CD395C" w:rsidRPr="00520438" w:rsidRDefault="00CD395C" w:rsidP="00EC7FB9">
      <w:pPr>
        <w:widowControl/>
        <w:tabs>
          <w:tab w:val="left" w:pos="0"/>
        </w:tabs>
        <w:suppressAutoHyphens w:val="0"/>
        <w:jc w:val="both"/>
        <w:rPr>
          <w:color w:val="auto"/>
          <w:sz w:val="22"/>
          <w:szCs w:val="22"/>
        </w:rPr>
      </w:pPr>
      <w:r w:rsidRPr="00520438">
        <w:rPr>
          <w:b/>
          <w:bCs/>
          <w:color w:val="auto"/>
          <w:sz w:val="22"/>
          <w:szCs w:val="22"/>
        </w:rPr>
        <w:t xml:space="preserve">1. Wydatki bieżące w kwocie 1 995 946,- zł </w:t>
      </w:r>
      <w:r w:rsidRPr="00520438">
        <w:rPr>
          <w:color w:val="auto"/>
          <w:sz w:val="22"/>
          <w:szCs w:val="22"/>
        </w:rPr>
        <w:t>przeznaczone są na:</w:t>
      </w:r>
    </w:p>
    <w:p w14:paraId="700D8E3C" w14:textId="77777777" w:rsidR="00CD395C" w:rsidRPr="00520438" w:rsidRDefault="00CD395C" w:rsidP="00EC7FB9">
      <w:pPr>
        <w:widowControl/>
        <w:tabs>
          <w:tab w:val="left" w:pos="0"/>
          <w:tab w:val="left" w:pos="142"/>
        </w:tabs>
        <w:suppressAutoHyphens w:val="0"/>
        <w:jc w:val="both"/>
        <w:rPr>
          <w:color w:val="auto"/>
          <w:sz w:val="22"/>
          <w:szCs w:val="22"/>
        </w:rPr>
      </w:pPr>
      <w:r w:rsidRPr="00520438">
        <w:rPr>
          <w:b/>
          <w:color w:val="auto"/>
          <w:sz w:val="22"/>
          <w:szCs w:val="22"/>
          <w:lang w:eastAsia="pl-PL"/>
        </w:rPr>
        <w:t>a.</w:t>
      </w:r>
      <w:r w:rsidRPr="00520438">
        <w:rPr>
          <w:color w:val="auto"/>
          <w:sz w:val="22"/>
          <w:szCs w:val="22"/>
          <w:lang w:eastAsia="pl-PL"/>
        </w:rPr>
        <w:t xml:space="preserve"> wynagrodzenia osobowe pracowników realizujących zadania z zakresu adopcji wraz </w:t>
      </w:r>
      <w:r w:rsidRPr="00520438">
        <w:rPr>
          <w:color w:val="auto"/>
          <w:sz w:val="22"/>
          <w:szCs w:val="22"/>
          <w:lang w:eastAsia="pl-PL"/>
        </w:rPr>
        <w:br/>
        <w:t xml:space="preserve">z dodatkowym wynagrodzeniem rocznym – </w:t>
      </w:r>
      <w:r w:rsidRPr="00520438">
        <w:rPr>
          <w:b/>
          <w:color w:val="auto"/>
          <w:sz w:val="22"/>
          <w:szCs w:val="22"/>
          <w:lang w:eastAsia="pl-PL"/>
        </w:rPr>
        <w:t>1</w:t>
      </w:r>
      <w:r>
        <w:rPr>
          <w:b/>
          <w:color w:val="auto"/>
          <w:sz w:val="22"/>
          <w:szCs w:val="22"/>
          <w:lang w:eastAsia="pl-PL"/>
        </w:rPr>
        <w:t> 417 661</w:t>
      </w:r>
      <w:r w:rsidRPr="00520438">
        <w:rPr>
          <w:b/>
          <w:color w:val="auto"/>
          <w:sz w:val="22"/>
          <w:szCs w:val="22"/>
          <w:lang w:eastAsia="pl-PL"/>
        </w:rPr>
        <w:t xml:space="preserve">,- zł, </w:t>
      </w:r>
      <w:r w:rsidRPr="00520438">
        <w:rPr>
          <w:color w:val="auto"/>
          <w:sz w:val="22"/>
          <w:szCs w:val="22"/>
          <w:lang w:eastAsia="pl-PL"/>
        </w:rPr>
        <w:t>w tym: (</w:t>
      </w:r>
      <w:r w:rsidRPr="00520438">
        <w:rPr>
          <w:color w:val="auto"/>
          <w:sz w:val="22"/>
          <w:szCs w:val="22"/>
        </w:rPr>
        <w:t>§ 4010 – 1 335 210,-zł,</w:t>
      </w:r>
      <w:r w:rsidRPr="00520438">
        <w:rPr>
          <w:color w:val="auto"/>
          <w:sz w:val="22"/>
          <w:szCs w:val="22"/>
        </w:rPr>
        <w:br/>
        <w:t>§ 4040 – 82 451,-zł);</w:t>
      </w:r>
    </w:p>
    <w:p w14:paraId="53169A11" w14:textId="77777777" w:rsidR="00CD395C" w:rsidRPr="00520438" w:rsidRDefault="00CD395C" w:rsidP="00EC7FB9">
      <w:pPr>
        <w:widowControl/>
        <w:suppressAutoHyphens w:val="0"/>
        <w:jc w:val="both"/>
        <w:rPr>
          <w:color w:val="auto"/>
          <w:sz w:val="22"/>
          <w:szCs w:val="22"/>
          <w:lang w:eastAsia="pl-PL"/>
        </w:rPr>
      </w:pPr>
      <w:r w:rsidRPr="00520438">
        <w:rPr>
          <w:b/>
          <w:color w:val="auto"/>
          <w:sz w:val="22"/>
          <w:szCs w:val="22"/>
          <w:lang w:eastAsia="pl-PL"/>
        </w:rPr>
        <w:t>b.</w:t>
      </w:r>
      <w:r w:rsidRPr="00520438">
        <w:rPr>
          <w:color w:val="auto"/>
          <w:sz w:val="22"/>
          <w:szCs w:val="22"/>
          <w:lang w:eastAsia="pl-PL"/>
        </w:rPr>
        <w:t xml:space="preserve"> pochodne od wynagrodzeń –</w:t>
      </w:r>
      <w:r w:rsidRPr="00520438">
        <w:rPr>
          <w:b/>
          <w:color w:val="auto"/>
          <w:sz w:val="22"/>
          <w:szCs w:val="22"/>
          <w:lang w:eastAsia="pl-PL"/>
        </w:rPr>
        <w:t xml:space="preserve"> </w:t>
      </w:r>
      <w:r>
        <w:rPr>
          <w:b/>
          <w:color w:val="auto"/>
          <w:sz w:val="22"/>
          <w:szCs w:val="22"/>
          <w:lang w:eastAsia="pl-PL"/>
        </w:rPr>
        <w:t>275 169</w:t>
      </w:r>
      <w:r w:rsidRPr="00520438">
        <w:rPr>
          <w:b/>
          <w:color w:val="auto"/>
          <w:sz w:val="22"/>
          <w:szCs w:val="22"/>
          <w:lang w:eastAsia="pl-PL"/>
        </w:rPr>
        <w:t xml:space="preserve"> zł,</w:t>
      </w:r>
      <w:r w:rsidRPr="00520438">
        <w:rPr>
          <w:color w:val="auto"/>
          <w:sz w:val="22"/>
          <w:szCs w:val="22"/>
          <w:lang w:eastAsia="pl-PL"/>
        </w:rPr>
        <w:t xml:space="preserve"> w tym: (§ 4110 </w:t>
      </w:r>
      <w:r w:rsidRPr="00520438">
        <w:rPr>
          <w:color w:val="auto"/>
          <w:sz w:val="22"/>
          <w:szCs w:val="22"/>
        </w:rPr>
        <w:t>–</w:t>
      </w:r>
      <w:r w:rsidRPr="00520438">
        <w:rPr>
          <w:color w:val="auto"/>
          <w:sz w:val="22"/>
          <w:szCs w:val="22"/>
          <w:lang w:eastAsia="pl-PL"/>
        </w:rPr>
        <w:t xml:space="preserve"> 238 686,-zł, § 4120 </w:t>
      </w:r>
      <w:r w:rsidRPr="00520438">
        <w:rPr>
          <w:color w:val="auto"/>
          <w:sz w:val="22"/>
          <w:szCs w:val="22"/>
        </w:rPr>
        <w:t>-</w:t>
      </w:r>
      <w:r w:rsidRPr="00520438">
        <w:rPr>
          <w:color w:val="auto"/>
          <w:sz w:val="22"/>
          <w:szCs w:val="22"/>
          <w:lang w:eastAsia="pl-PL"/>
        </w:rPr>
        <w:t xml:space="preserve"> </w:t>
      </w:r>
      <w:r w:rsidRPr="00520438">
        <w:rPr>
          <w:color w:val="auto"/>
          <w:sz w:val="22"/>
          <w:szCs w:val="22"/>
          <w:lang w:eastAsia="pl-PL"/>
        </w:rPr>
        <w:br/>
        <w:t xml:space="preserve">31 548,-zł, § 4710 </w:t>
      </w:r>
      <w:r w:rsidRPr="00520438">
        <w:rPr>
          <w:color w:val="auto"/>
          <w:sz w:val="22"/>
          <w:szCs w:val="22"/>
        </w:rPr>
        <w:t>– 4 935</w:t>
      </w:r>
      <w:r w:rsidRPr="00520438">
        <w:rPr>
          <w:color w:val="auto"/>
          <w:sz w:val="22"/>
          <w:szCs w:val="22"/>
          <w:lang w:eastAsia="pl-PL"/>
        </w:rPr>
        <w:t>,-zł);</w:t>
      </w:r>
    </w:p>
    <w:p w14:paraId="25216B33" w14:textId="15774930" w:rsidR="00CD395C" w:rsidRPr="00520438" w:rsidRDefault="00CD395C" w:rsidP="00EC7FB9">
      <w:pPr>
        <w:widowControl/>
        <w:tabs>
          <w:tab w:val="left" w:pos="0"/>
          <w:tab w:val="left" w:pos="142"/>
        </w:tabs>
        <w:suppressAutoHyphens w:val="0"/>
        <w:jc w:val="both"/>
        <w:rPr>
          <w:color w:val="auto"/>
          <w:sz w:val="22"/>
          <w:szCs w:val="22"/>
        </w:rPr>
      </w:pPr>
      <w:r w:rsidRPr="00520438">
        <w:rPr>
          <w:b/>
          <w:color w:val="auto"/>
          <w:sz w:val="22"/>
          <w:szCs w:val="22"/>
          <w:lang w:eastAsia="pl-PL"/>
        </w:rPr>
        <w:t>c.</w:t>
      </w:r>
      <w:r w:rsidRPr="00520438">
        <w:rPr>
          <w:color w:val="auto"/>
          <w:sz w:val="22"/>
          <w:szCs w:val="22"/>
          <w:lang w:eastAsia="pl-PL"/>
        </w:rPr>
        <w:t xml:space="preserve"> świadczenia na rzecz osób fizycznych § 3020 </w:t>
      </w:r>
      <w:r w:rsidRPr="00520438">
        <w:rPr>
          <w:color w:val="auto"/>
          <w:sz w:val="22"/>
          <w:szCs w:val="22"/>
        </w:rPr>
        <w:t xml:space="preserve">– </w:t>
      </w:r>
      <w:r w:rsidRPr="00520438">
        <w:rPr>
          <w:b/>
          <w:color w:val="auto"/>
          <w:sz w:val="22"/>
          <w:szCs w:val="22"/>
          <w:lang w:eastAsia="pl-PL"/>
        </w:rPr>
        <w:t xml:space="preserve">3 426,- zł, </w:t>
      </w:r>
      <w:r w:rsidRPr="00520438">
        <w:rPr>
          <w:color w:val="auto"/>
          <w:sz w:val="22"/>
          <w:szCs w:val="22"/>
          <w:lang w:eastAsia="pl-PL"/>
        </w:rPr>
        <w:t>w tym świadczenia wynikające z przepisów bhp tj.: dofinansowanie do zakupu soczewek korekcyjnych,</w:t>
      </w:r>
      <w:r w:rsidRPr="00520438">
        <w:rPr>
          <w:color w:val="auto"/>
          <w:sz w:val="22"/>
          <w:szCs w:val="22"/>
        </w:rPr>
        <w:t xml:space="preserve"> </w:t>
      </w:r>
      <w:r w:rsidRPr="00520438">
        <w:rPr>
          <w:color w:val="auto"/>
          <w:sz w:val="22"/>
          <w:szCs w:val="22"/>
          <w:lang w:eastAsia="pl-PL"/>
        </w:rPr>
        <w:t>zakup wody, ekwiwalent za pranie odzieży, zakup ubrań roboczych oraz środków ochrony osobistej dla pracowników</w:t>
      </w:r>
      <w:r w:rsidR="00836476">
        <w:rPr>
          <w:color w:val="auto"/>
          <w:sz w:val="22"/>
          <w:szCs w:val="22"/>
          <w:lang w:eastAsia="pl-PL"/>
        </w:rPr>
        <w:t xml:space="preserve">, dofinansowanie do studiów </w:t>
      </w:r>
      <w:r w:rsidR="006540BD">
        <w:rPr>
          <w:color w:val="auto"/>
          <w:sz w:val="22"/>
          <w:szCs w:val="22"/>
          <w:lang w:eastAsia="pl-PL"/>
        </w:rPr>
        <w:t>wyższych</w:t>
      </w:r>
      <w:r w:rsidRPr="00520438">
        <w:rPr>
          <w:bCs/>
          <w:color w:val="auto"/>
          <w:sz w:val="22"/>
          <w:szCs w:val="22"/>
          <w:lang w:eastAsia="pl-PL"/>
        </w:rPr>
        <w:t>;</w:t>
      </w:r>
    </w:p>
    <w:p w14:paraId="20638007" w14:textId="7278BAD8" w:rsidR="00CD395C" w:rsidRDefault="00CD395C" w:rsidP="00EC7FB9">
      <w:pPr>
        <w:jc w:val="both"/>
        <w:rPr>
          <w:color w:val="auto"/>
          <w:sz w:val="22"/>
          <w:szCs w:val="22"/>
          <w:lang w:eastAsia="pl-PL"/>
        </w:rPr>
      </w:pPr>
      <w:r w:rsidRPr="007B56B2">
        <w:rPr>
          <w:b/>
          <w:color w:val="auto"/>
          <w:sz w:val="22"/>
          <w:szCs w:val="22"/>
          <w:lang w:eastAsia="pl-PL"/>
        </w:rPr>
        <w:t>d.</w:t>
      </w:r>
      <w:r w:rsidRPr="0072101D">
        <w:rPr>
          <w:color w:val="FF0000"/>
          <w:sz w:val="22"/>
          <w:szCs w:val="22"/>
          <w:lang w:eastAsia="pl-PL"/>
        </w:rPr>
        <w:t xml:space="preserve"> </w:t>
      </w:r>
      <w:r w:rsidRPr="00BA1F42">
        <w:rPr>
          <w:color w:val="auto"/>
          <w:sz w:val="22"/>
          <w:szCs w:val="22"/>
          <w:lang w:eastAsia="pl-PL"/>
        </w:rPr>
        <w:t xml:space="preserve">wydatki związane z realizacją zadań z zakresu prowadzenia Ośrodka Adopcyjnego, </w:t>
      </w:r>
      <w:r w:rsidRPr="00BA1F42">
        <w:rPr>
          <w:color w:val="auto"/>
          <w:sz w:val="22"/>
          <w:szCs w:val="22"/>
          <w:lang w:eastAsia="pl-PL"/>
        </w:rPr>
        <w:br/>
        <w:t xml:space="preserve">w tym: składka na PFRON z tyt. zatrudnienia więcej niż 25 etatów w jednostce; </w:t>
      </w:r>
      <w:r w:rsidRPr="007B56B2">
        <w:rPr>
          <w:color w:val="auto"/>
          <w:sz w:val="22"/>
          <w:szCs w:val="22"/>
          <w:lang w:eastAsia="pl-PL"/>
        </w:rPr>
        <w:t>zakup materiałów eksploatacyjnych do drukarek, kserokopiarek i urządzeń wielofunkcyjnych – tonery, zakup sprzętu komputerowego, kserograficznego oraz akcesoriów komputerowych i elektronicznych, zakup akcesoriów do ekspresów do kawy, fachowej literatury, publikacji oraz prenumeraty, zakup artykułów promocyjnych dla ROPS (plus wizytówki), wykładziny w pokojach na III piętrze, zakup artykułów biurowych,</w:t>
      </w:r>
      <w:r w:rsidRPr="007B56B2">
        <w:rPr>
          <w:color w:val="auto"/>
          <w:sz w:val="22"/>
          <w:szCs w:val="22"/>
        </w:rPr>
        <w:t xml:space="preserve"> </w:t>
      </w:r>
      <w:r w:rsidRPr="007B56B2">
        <w:rPr>
          <w:color w:val="auto"/>
          <w:sz w:val="22"/>
          <w:szCs w:val="22"/>
          <w:lang w:eastAsia="pl-PL"/>
        </w:rPr>
        <w:t>środków czystości, wyposażenie do apteczek, środków ochrony osobistej (płyny do dezynfekcji, rękawiczki, maseczki itp.), zakup artykułów gospodarczych/ remontowych/ elektrycznych do realizacji bieżących prac około budynkowych oraz prac wynikających ze wskazań z protokołów okresowych kontroli stanu technicznego budynku (wykonywanych przez portierów / konserwatorów ROPS) tj.: farby, lakiery, akcesoria elektryczne, narzędzia itp.</w:t>
      </w:r>
      <w:r w:rsidR="0088405C">
        <w:rPr>
          <w:color w:val="auto"/>
          <w:sz w:val="22"/>
          <w:szCs w:val="22"/>
          <w:lang w:eastAsia="pl-PL"/>
        </w:rPr>
        <w:t xml:space="preserve">, </w:t>
      </w:r>
      <w:r w:rsidRPr="007B56B2">
        <w:rPr>
          <w:color w:val="auto"/>
          <w:sz w:val="22"/>
          <w:szCs w:val="22"/>
          <w:lang w:eastAsia="pl-PL"/>
        </w:rPr>
        <w:t>zakup kluczy zapasowych, pieczątek, zakup akcesoriów samochodowych, zakup paliwa do samochodów służbowych, zakup mebli biurowych, zakup literatury fachowej (w tym: książki, materiały dla dzieci biorących udział w grupie wsparcia np. gry edukacyjne, materiały do szkolenia). Zakup artykułów spożywczych (w tym wody) na potrzeby Ośrodka Adopcyjnego na szkolenia dla kandydatów na rodziców adopcyjnych i zastępczych; zakup pomocy naukowych, dydaktycznych i książek w tym zakup t</w:t>
      </w:r>
      <w:r>
        <w:rPr>
          <w:color w:val="auto"/>
          <w:sz w:val="22"/>
          <w:szCs w:val="22"/>
          <w:lang w:eastAsia="pl-PL"/>
        </w:rPr>
        <w:t xml:space="preserve">estów psychologicznych do badań </w:t>
      </w:r>
      <w:r w:rsidRPr="007B56B2">
        <w:rPr>
          <w:color w:val="auto"/>
          <w:sz w:val="22"/>
          <w:szCs w:val="22"/>
          <w:lang w:eastAsia="pl-PL"/>
        </w:rPr>
        <w:t xml:space="preserve">kandydatów </w:t>
      </w:r>
      <w:r w:rsidR="0088405C">
        <w:rPr>
          <w:color w:val="auto"/>
          <w:sz w:val="22"/>
          <w:szCs w:val="22"/>
          <w:lang w:eastAsia="pl-PL"/>
        </w:rPr>
        <w:br/>
      </w:r>
      <w:r w:rsidRPr="007B56B2">
        <w:rPr>
          <w:color w:val="auto"/>
          <w:sz w:val="22"/>
          <w:szCs w:val="22"/>
          <w:lang w:eastAsia="pl-PL"/>
        </w:rPr>
        <w:t>i dzieci. Wydatki związane z dostawą energii elektrycznej, wody i c.o., wydatki na naprawy sprzętu komputerowego, kserograficznego, konserwacja systemu alarmowego, naprawy samochodu służbowego, naprawy klimatyzacji, konserwacja windy i platformy,</w:t>
      </w:r>
      <w:r w:rsidRPr="007B56B2">
        <w:rPr>
          <w:color w:val="auto"/>
          <w:sz w:val="22"/>
          <w:szCs w:val="22"/>
        </w:rPr>
        <w:t xml:space="preserve"> </w:t>
      </w:r>
      <w:r w:rsidRPr="007B56B2">
        <w:rPr>
          <w:color w:val="auto"/>
          <w:sz w:val="22"/>
          <w:szCs w:val="22"/>
          <w:lang w:eastAsia="pl-PL"/>
        </w:rPr>
        <w:t>MPEC   konserwacja, konserwacja systemu telekomunikacyjnego Createl. Koszt badań profilaktycznych pracowników. Przeglądy sprzętu komputerowego, kserograficznego, utylizacja sprzętu komputerowego i kserograficznego oraz akcesoriów, przegląd klimatyzacji, usługi hostingowe stron www, koszty utrzymania KZP,</w:t>
      </w:r>
      <w:r w:rsidRPr="007B56B2">
        <w:rPr>
          <w:color w:val="auto"/>
          <w:sz w:val="22"/>
          <w:szCs w:val="22"/>
        </w:rPr>
        <w:t xml:space="preserve"> </w:t>
      </w:r>
      <w:r w:rsidRPr="007B56B2">
        <w:rPr>
          <w:color w:val="auto"/>
          <w:sz w:val="22"/>
          <w:szCs w:val="22"/>
          <w:lang w:eastAsia="pl-PL"/>
        </w:rPr>
        <w:t xml:space="preserve">abonament RTV, opłaty pocztowe, obsługa prawna, usługa niszczenia dokumentów, szkolenia BHP - firma zewnętrzna, usługa wykonania przeglądu 1-rocznego technicznego stanu budynku oraz garaży, bilety MPK, usługa czyszczenia samochodu służbowego, usługa przeglądu technicznego i olejowego, wymiana opon oraz przegląd klimatyzacji samochodu służbowego, abonament za monitoring systemu alarmowego, usługa informatyczna wraz </w:t>
      </w:r>
    </w:p>
    <w:p w14:paraId="4D72A7B9" w14:textId="2BBA7A4A" w:rsidR="00534582" w:rsidRPr="00F93955" w:rsidRDefault="00CD395C" w:rsidP="00EC7FB9">
      <w:pPr>
        <w:jc w:val="both"/>
        <w:rPr>
          <w:color w:val="auto"/>
          <w:sz w:val="22"/>
          <w:szCs w:val="22"/>
        </w:rPr>
      </w:pPr>
      <w:r w:rsidRPr="007B56B2">
        <w:rPr>
          <w:color w:val="auto"/>
          <w:sz w:val="22"/>
          <w:szCs w:val="22"/>
          <w:lang w:eastAsia="pl-PL"/>
        </w:rPr>
        <w:t>z dodatkowymi godzinami - Etobres,</w:t>
      </w:r>
      <w:r w:rsidRPr="007B56B2">
        <w:rPr>
          <w:color w:val="auto"/>
          <w:sz w:val="22"/>
          <w:szCs w:val="22"/>
        </w:rPr>
        <w:t xml:space="preserve"> </w:t>
      </w:r>
      <w:r w:rsidRPr="007B56B2">
        <w:rPr>
          <w:color w:val="auto"/>
          <w:sz w:val="22"/>
          <w:szCs w:val="22"/>
          <w:lang w:eastAsia="pl-PL"/>
        </w:rPr>
        <w:t>wywóz ścieków,</w:t>
      </w:r>
      <w:r w:rsidRPr="007B56B2">
        <w:rPr>
          <w:color w:val="auto"/>
          <w:sz w:val="22"/>
          <w:szCs w:val="22"/>
        </w:rPr>
        <w:t xml:space="preserve"> opłata za </w:t>
      </w:r>
      <w:r w:rsidRPr="007B56B2">
        <w:rPr>
          <w:color w:val="auto"/>
          <w:sz w:val="22"/>
          <w:szCs w:val="22"/>
          <w:lang w:eastAsia="pl-PL"/>
        </w:rPr>
        <w:t xml:space="preserve">kartę SHELL umożliwiającą </w:t>
      </w:r>
      <w:r w:rsidRPr="007B56B2">
        <w:rPr>
          <w:color w:val="auto"/>
          <w:sz w:val="22"/>
          <w:szCs w:val="22"/>
          <w:lang w:eastAsia="pl-PL"/>
        </w:rPr>
        <w:lastRenderedPageBreak/>
        <w:t>bezgotówkowe tankowanie samochodu służbowego,</w:t>
      </w:r>
      <w:r w:rsidRPr="007B56B2">
        <w:rPr>
          <w:color w:val="auto"/>
          <w:sz w:val="22"/>
          <w:szCs w:val="22"/>
        </w:rPr>
        <w:t xml:space="preserve"> usługa </w:t>
      </w:r>
      <w:r w:rsidR="0088405C">
        <w:rPr>
          <w:color w:val="auto"/>
          <w:sz w:val="22"/>
          <w:szCs w:val="22"/>
        </w:rPr>
        <w:t>p</w:t>
      </w:r>
      <w:r w:rsidRPr="007B56B2">
        <w:rPr>
          <w:color w:val="auto"/>
          <w:sz w:val="22"/>
          <w:szCs w:val="22"/>
        </w:rPr>
        <w:t xml:space="preserve">rzeprowadzenia superwizyji, </w:t>
      </w:r>
      <w:r w:rsidRPr="007B56B2">
        <w:rPr>
          <w:color w:val="auto"/>
          <w:sz w:val="22"/>
          <w:szCs w:val="22"/>
          <w:lang w:eastAsia="pl-PL"/>
        </w:rPr>
        <w:t xml:space="preserve">usługa szkolenia dla rodzin </w:t>
      </w:r>
      <w:r w:rsidRPr="0088405C">
        <w:rPr>
          <w:color w:val="auto"/>
          <w:sz w:val="22"/>
          <w:szCs w:val="22"/>
          <w:lang w:eastAsia="pl-PL"/>
        </w:rPr>
        <w:t>adopcyjnych (które dzieci już wychowują) i kandydatów oczekujących na propozycję dziecka.</w:t>
      </w:r>
      <w:r w:rsidR="00836476" w:rsidRPr="0088405C">
        <w:rPr>
          <w:color w:val="auto"/>
          <w:sz w:val="22"/>
          <w:szCs w:val="22"/>
          <w:lang w:eastAsia="pl-PL"/>
        </w:rPr>
        <w:t xml:space="preserve"> </w:t>
      </w:r>
      <w:r w:rsidRPr="0088405C">
        <w:rPr>
          <w:color w:val="auto"/>
          <w:sz w:val="22"/>
          <w:szCs w:val="22"/>
          <w:lang w:eastAsia="pl-PL"/>
        </w:rPr>
        <w:t xml:space="preserve">Zakup wyposażenia </w:t>
      </w:r>
      <w:r w:rsidR="00836476" w:rsidRPr="0088405C">
        <w:rPr>
          <w:color w:val="auto"/>
          <w:sz w:val="22"/>
          <w:szCs w:val="22"/>
          <w:lang w:eastAsia="pl-PL"/>
        </w:rPr>
        <w:t>s</w:t>
      </w:r>
      <w:r w:rsidRPr="0088405C">
        <w:rPr>
          <w:color w:val="auto"/>
          <w:sz w:val="22"/>
          <w:szCs w:val="22"/>
          <w:lang w:eastAsia="pl-PL"/>
        </w:rPr>
        <w:t xml:space="preserve">ali konferencyjnej na III p tj. stołu prezydialnego, stołów, stolików kawowych, frontów meblowych, listew, oklein parapetów oraz rolet. Zakup systemu Audio-Video do </w:t>
      </w:r>
      <w:r w:rsidR="0088405C" w:rsidRPr="0088405C">
        <w:rPr>
          <w:color w:val="auto"/>
          <w:sz w:val="22"/>
          <w:szCs w:val="22"/>
          <w:lang w:eastAsia="pl-PL"/>
        </w:rPr>
        <w:t>s</w:t>
      </w:r>
      <w:r w:rsidRPr="0088405C">
        <w:rPr>
          <w:color w:val="auto"/>
          <w:sz w:val="22"/>
          <w:szCs w:val="22"/>
          <w:lang w:eastAsia="pl-PL"/>
        </w:rPr>
        <w:t>ali konferencyjnej na III p. (sprzęt, instalacja, konfiguracja, szkolenie).</w:t>
      </w:r>
      <w:r w:rsidR="006540BD" w:rsidRPr="0088405C">
        <w:rPr>
          <w:color w:val="auto"/>
          <w:sz w:val="22"/>
          <w:szCs w:val="22"/>
          <w:lang w:eastAsia="pl-PL"/>
        </w:rPr>
        <w:t xml:space="preserve"> A</w:t>
      </w:r>
      <w:r w:rsidRPr="0088405C">
        <w:rPr>
          <w:color w:val="auto"/>
          <w:sz w:val="22"/>
          <w:szCs w:val="22"/>
          <w:lang w:eastAsia="pl-PL"/>
        </w:rPr>
        <w:t>ktualizacja</w:t>
      </w:r>
      <w:r w:rsidRPr="007B56B2">
        <w:rPr>
          <w:color w:val="auto"/>
          <w:sz w:val="22"/>
          <w:szCs w:val="22"/>
          <w:lang w:eastAsia="pl-PL"/>
        </w:rPr>
        <w:t xml:space="preserve"> licencji: LEX OMEGA, INFORLEX, oprogramowanie </w:t>
      </w:r>
      <w:r>
        <w:rPr>
          <w:color w:val="auto"/>
          <w:sz w:val="22"/>
          <w:szCs w:val="22"/>
          <w:lang w:eastAsia="pl-PL"/>
        </w:rPr>
        <w:t>–</w:t>
      </w:r>
      <w:r w:rsidRPr="007B56B2">
        <w:rPr>
          <w:color w:val="auto"/>
          <w:sz w:val="22"/>
          <w:szCs w:val="22"/>
          <w:lang w:eastAsia="pl-PL"/>
        </w:rPr>
        <w:t xml:space="preserve"> </w:t>
      </w:r>
      <w:r w:rsidR="00534582" w:rsidRPr="007B56B2">
        <w:rPr>
          <w:color w:val="auto"/>
          <w:sz w:val="22"/>
          <w:szCs w:val="22"/>
          <w:lang w:eastAsia="pl-PL"/>
        </w:rPr>
        <w:t xml:space="preserve">elektronizacja zamówień publicznych,  Any-Desk komunikacja zdalna, Microsoft Office 365 (zawiera Teams). Ogłoszenia prasowe. </w:t>
      </w:r>
      <w:r w:rsidR="00534582" w:rsidRPr="007B56B2">
        <w:rPr>
          <w:color w:val="auto"/>
          <w:sz w:val="22"/>
          <w:szCs w:val="22"/>
        </w:rPr>
        <w:t>Opłaty za połączenia telefoniczne oraz internet. Delegacje krajowe służbowe pracowników OA oraz ryczałt za używanie samochodów prywatnych do celów służbowych dla dyrektorów jednostki. Ubezpieczenia samochodów oraz mienia. Odpis na ZFŚS.</w:t>
      </w:r>
      <w:r w:rsidR="00534582" w:rsidRPr="007B56B2">
        <w:rPr>
          <w:color w:val="auto"/>
          <w:sz w:val="22"/>
          <w:szCs w:val="22"/>
          <w:lang w:eastAsia="pl-PL"/>
        </w:rPr>
        <w:t xml:space="preserve"> Podatek od nieruchomości, wywóz śmieci, opłata za trwały zarząd w budynku przy ul. Hetmańskiej 9, szkolenia pracowników – </w:t>
      </w:r>
      <w:r w:rsidR="00534582" w:rsidRPr="00F93955">
        <w:rPr>
          <w:b/>
          <w:color w:val="auto"/>
          <w:sz w:val="22"/>
          <w:szCs w:val="22"/>
          <w:lang w:eastAsia="pl-PL"/>
        </w:rPr>
        <w:t xml:space="preserve">299 690,- zł, </w:t>
      </w:r>
      <w:r w:rsidR="00534582" w:rsidRPr="00F93955">
        <w:rPr>
          <w:color w:val="auto"/>
          <w:sz w:val="22"/>
          <w:szCs w:val="22"/>
          <w:lang w:eastAsia="pl-PL"/>
        </w:rPr>
        <w:t>w tym: § 4140 –</w:t>
      </w:r>
      <w:r w:rsidR="00860F7B">
        <w:rPr>
          <w:color w:val="auto"/>
          <w:sz w:val="22"/>
          <w:szCs w:val="22"/>
          <w:lang w:eastAsia="pl-PL"/>
        </w:rPr>
        <w:t>1</w:t>
      </w:r>
      <w:r w:rsidR="00534582" w:rsidRPr="00F93955">
        <w:rPr>
          <w:color w:val="auto"/>
          <w:sz w:val="22"/>
          <w:szCs w:val="22"/>
          <w:lang w:eastAsia="pl-PL"/>
        </w:rPr>
        <w:t xml:space="preserve"> </w:t>
      </w:r>
      <w:r w:rsidR="00860F7B">
        <w:rPr>
          <w:color w:val="auto"/>
          <w:sz w:val="22"/>
          <w:szCs w:val="22"/>
          <w:lang w:eastAsia="pl-PL"/>
        </w:rPr>
        <w:t>253</w:t>
      </w:r>
      <w:r w:rsidR="00534582" w:rsidRPr="00F93955">
        <w:rPr>
          <w:color w:val="auto"/>
          <w:sz w:val="22"/>
          <w:szCs w:val="22"/>
          <w:lang w:eastAsia="pl-PL"/>
        </w:rPr>
        <w:t>,-zł § 4210 – 9</w:t>
      </w:r>
      <w:r w:rsidR="00860F7B">
        <w:rPr>
          <w:color w:val="auto"/>
          <w:sz w:val="22"/>
          <w:szCs w:val="22"/>
          <w:lang w:eastAsia="pl-PL"/>
        </w:rPr>
        <w:t>4</w:t>
      </w:r>
      <w:r w:rsidR="00534582" w:rsidRPr="00F93955">
        <w:rPr>
          <w:color w:val="auto"/>
          <w:sz w:val="22"/>
          <w:szCs w:val="22"/>
          <w:lang w:eastAsia="pl-PL"/>
        </w:rPr>
        <w:t xml:space="preserve"> </w:t>
      </w:r>
      <w:r w:rsidR="00550C0C">
        <w:rPr>
          <w:color w:val="auto"/>
          <w:sz w:val="22"/>
          <w:szCs w:val="22"/>
          <w:lang w:eastAsia="pl-PL"/>
        </w:rPr>
        <w:t>54</w:t>
      </w:r>
      <w:r w:rsidR="00860F7B">
        <w:rPr>
          <w:color w:val="auto"/>
          <w:sz w:val="22"/>
          <w:szCs w:val="22"/>
          <w:lang w:eastAsia="pl-PL"/>
        </w:rPr>
        <w:t>0</w:t>
      </w:r>
      <w:r w:rsidR="00534582" w:rsidRPr="00F93955">
        <w:rPr>
          <w:color w:val="auto"/>
          <w:sz w:val="22"/>
          <w:szCs w:val="22"/>
          <w:lang w:eastAsia="pl-PL"/>
        </w:rPr>
        <w:t xml:space="preserve">,-zł, § 4220 – 3 423,- zł, § 4240 – 3 </w:t>
      </w:r>
      <w:r w:rsidR="00534582">
        <w:rPr>
          <w:color w:val="auto"/>
          <w:sz w:val="22"/>
          <w:szCs w:val="22"/>
          <w:lang w:eastAsia="pl-PL"/>
        </w:rPr>
        <w:t>740</w:t>
      </w:r>
      <w:r w:rsidR="00534582" w:rsidRPr="00F93955">
        <w:rPr>
          <w:color w:val="auto"/>
          <w:sz w:val="22"/>
          <w:szCs w:val="22"/>
          <w:lang w:eastAsia="pl-PL"/>
        </w:rPr>
        <w:t>,- zł, § 4260 – 2</w:t>
      </w:r>
      <w:r w:rsidR="00F127B0">
        <w:rPr>
          <w:color w:val="auto"/>
          <w:sz w:val="22"/>
          <w:szCs w:val="22"/>
          <w:lang w:eastAsia="pl-PL"/>
        </w:rPr>
        <w:t>3</w:t>
      </w:r>
      <w:r w:rsidR="001156CA">
        <w:rPr>
          <w:color w:val="auto"/>
          <w:sz w:val="22"/>
          <w:szCs w:val="22"/>
          <w:lang w:eastAsia="pl-PL"/>
        </w:rPr>
        <w:t xml:space="preserve"> </w:t>
      </w:r>
      <w:r w:rsidR="00F127B0">
        <w:rPr>
          <w:color w:val="auto"/>
          <w:sz w:val="22"/>
          <w:szCs w:val="22"/>
          <w:lang w:eastAsia="pl-PL"/>
        </w:rPr>
        <w:t>977</w:t>
      </w:r>
      <w:r w:rsidR="00534582" w:rsidRPr="00F93955">
        <w:rPr>
          <w:color w:val="auto"/>
          <w:sz w:val="22"/>
          <w:szCs w:val="22"/>
          <w:lang w:eastAsia="pl-PL"/>
        </w:rPr>
        <w:t xml:space="preserve">,-zł, § 4270 – </w:t>
      </w:r>
      <w:r w:rsidR="00C24A54">
        <w:rPr>
          <w:color w:val="auto"/>
          <w:sz w:val="22"/>
          <w:szCs w:val="22"/>
          <w:lang w:eastAsia="pl-PL"/>
        </w:rPr>
        <w:t>7</w:t>
      </w:r>
      <w:r w:rsidR="001156CA">
        <w:rPr>
          <w:color w:val="auto"/>
          <w:sz w:val="22"/>
          <w:szCs w:val="22"/>
          <w:lang w:eastAsia="pl-PL"/>
        </w:rPr>
        <w:t xml:space="preserve"> </w:t>
      </w:r>
      <w:r w:rsidR="00C24A54">
        <w:rPr>
          <w:color w:val="auto"/>
          <w:sz w:val="22"/>
          <w:szCs w:val="22"/>
          <w:lang w:eastAsia="pl-PL"/>
        </w:rPr>
        <w:t>449</w:t>
      </w:r>
      <w:r w:rsidR="00534582" w:rsidRPr="00F93955">
        <w:rPr>
          <w:color w:val="auto"/>
          <w:sz w:val="22"/>
          <w:szCs w:val="22"/>
          <w:lang w:eastAsia="pl-PL"/>
        </w:rPr>
        <w:t xml:space="preserve">,-zł, § 4280 – 1 </w:t>
      </w:r>
      <w:r w:rsidR="00F127B0">
        <w:rPr>
          <w:color w:val="auto"/>
          <w:sz w:val="22"/>
          <w:szCs w:val="22"/>
          <w:lang w:eastAsia="pl-PL"/>
        </w:rPr>
        <w:t>344</w:t>
      </w:r>
      <w:r w:rsidR="00534582" w:rsidRPr="00F93955">
        <w:rPr>
          <w:color w:val="auto"/>
          <w:sz w:val="22"/>
          <w:szCs w:val="22"/>
          <w:lang w:eastAsia="pl-PL"/>
        </w:rPr>
        <w:t>,-zł, § 4300 – 9</w:t>
      </w:r>
      <w:r w:rsidR="00F127B0">
        <w:rPr>
          <w:color w:val="auto"/>
          <w:sz w:val="22"/>
          <w:szCs w:val="22"/>
          <w:lang w:eastAsia="pl-PL"/>
        </w:rPr>
        <w:t>3</w:t>
      </w:r>
      <w:r w:rsidR="001156CA">
        <w:rPr>
          <w:color w:val="auto"/>
          <w:sz w:val="22"/>
          <w:szCs w:val="22"/>
          <w:lang w:eastAsia="pl-PL"/>
        </w:rPr>
        <w:t xml:space="preserve"> </w:t>
      </w:r>
      <w:r w:rsidR="00F127B0">
        <w:rPr>
          <w:color w:val="auto"/>
          <w:sz w:val="22"/>
          <w:szCs w:val="22"/>
          <w:lang w:eastAsia="pl-PL"/>
        </w:rPr>
        <w:t>301</w:t>
      </w:r>
      <w:r w:rsidR="00534582" w:rsidRPr="00F93955">
        <w:rPr>
          <w:color w:val="auto"/>
          <w:sz w:val="22"/>
          <w:szCs w:val="22"/>
          <w:lang w:eastAsia="pl-PL"/>
        </w:rPr>
        <w:t xml:space="preserve">,-zł, § 4360 – </w:t>
      </w:r>
      <w:r w:rsidR="00860F7B">
        <w:rPr>
          <w:color w:val="auto"/>
          <w:sz w:val="22"/>
          <w:szCs w:val="22"/>
          <w:lang w:eastAsia="pl-PL"/>
        </w:rPr>
        <w:t>3 519</w:t>
      </w:r>
      <w:r w:rsidR="00534582" w:rsidRPr="00F93955">
        <w:rPr>
          <w:color w:val="auto"/>
          <w:sz w:val="22"/>
          <w:szCs w:val="22"/>
          <w:lang w:eastAsia="pl-PL"/>
        </w:rPr>
        <w:t xml:space="preserve">,-zł, § 4410 – </w:t>
      </w:r>
      <w:r w:rsidR="00F127B0">
        <w:rPr>
          <w:color w:val="auto"/>
          <w:sz w:val="22"/>
          <w:szCs w:val="22"/>
          <w:lang w:eastAsia="pl-PL"/>
        </w:rPr>
        <w:t>4</w:t>
      </w:r>
      <w:r w:rsidR="001156CA">
        <w:rPr>
          <w:color w:val="auto"/>
          <w:sz w:val="22"/>
          <w:szCs w:val="22"/>
          <w:lang w:eastAsia="pl-PL"/>
        </w:rPr>
        <w:t xml:space="preserve"> </w:t>
      </w:r>
      <w:r w:rsidR="00F127B0">
        <w:rPr>
          <w:color w:val="auto"/>
          <w:sz w:val="22"/>
          <w:szCs w:val="22"/>
          <w:lang w:eastAsia="pl-PL"/>
        </w:rPr>
        <w:t>021</w:t>
      </w:r>
      <w:r w:rsidR="00534582" w:rsidRPr="00F93955">
        <w:rPr>
          <w:color w:val="auto"/>
          <w:sz w:val="22"/>
          <w:szCs w:val="22"/>
          <w:lang w:eastAsia="pl-PL"/>
        </w:rPr>
        <w:t>-zł, § 4430 – 3 3</w:t>
      </w:r>
      <w:r w:rsidR="00860F7B">
        <w:rPr>
          <w:color w:val="auto"/>
          <w:sz w:val="22"/>
          <w:szCs w:val="22"/>
          <w:lang w:eastAsia="pl-PL"/>
        </w:rPr>
        <w:t>03</w:t>
      </w:r>
      <w:r w:rsidR="00534582" w:rsidRPr="00F93955">
        <w:rPr>
          <w:color w:val="auto"/>
          <w:sz w:val="22"/>
          <w:szCs w:val="22"/>
          <w:lang w:eastAsia="pl-PL"/>
        </w:rPr>
        <w:t xml:space="preserve">,-zł, § </w:t>
      </w:r>
      <w:r w:rsidR="005F6E15">
        <w:rPr>
          <w:color w:val="auto"/>
          <w:sz w:val="22"/>
          <w:szCs w:val="22"/>
          <w:lang w:eastAsia="pl-PL"/>
        </w:rPr>
        <w:t>4</w:t>
      </w:r>
      <w:r w:rsidR="00534582" w:rsidRPr="00F93955">
        <w:rPr>
          <w:color w:val="auto"/>
          <w:sz w:val="22"/>
          <w:szCs w:val="22"/>
          <w:lang w:eastAsia="pl-PL"/>
        </w:rPr>
        <w:t>440 – 3</w:t>
      </w:r>
      <w:r w:rsidR="00860F7B">
        <w:rPr>
          <w:color w:val="auto"/>
          <w:sz w:val="22"/>
          <w:szCs w:val="22"/>
          <w:lang w:eastAsia="pl-PL"/>
        </w:rPr>
        <w:t>1</w:t>
      </w:r>
      <w:r w:rsidR="00534582" w:rsidRPr="00F93955">
        <w:rPr>
          <w:color w:val="auto"/>
          <w:sz w:val="22"/>
          <w:szCs w:val="22"/>
          <w:lang w:eastAsia="pl-PL"/>
        </w:rPr>
        <w:t xml:space="preserve"> </w:t>
      </w:r>
      <w:r w:rsidR="00860F7B">
        <w:rPr>
          <w:color w:val="auto"/>
          <w:sz w:val="22"/>
          <w:szCs w:val="22"/>
          <w:lang w:eastAsia="pl-PL"/>
        </w:rPr>
        <w:t>944</w:t>
      </w:r>
      <w:r w:rsidR="00534582" w:rsidRPr="00F93955">
        <w:rPr>
          <w:color w:val="auto"/>
          <w:sz w:val="22"/>
          <w:szCs w:val="22"/>
          <w:lang w:eastAsia="pl-PL"/>
        </w:rPr>
        <w:t>,-zł, § 4480 – 4 086,-zł, § 4520 – 3 8</w:t>
      </w:r>
      <w:r w:rsidR="00860F7B">
        <w:rPr>
          <w:color w:val="auto"/>
          <w:sz w:val="22"/>
          <w:szCs w:val="22"/>
          <w:lang w:eastAsia="pl-PL"/>
        </w:rPr>
        <w:t>26</w:t>
      </w:r>
      <w:r w:rsidR="00534582" w:rsidRPr="00F93955">
        <w:rPr>
          <w:color w:val="auto"/>
          <w:sz w:val="22"/>
          <w:szCs w:val="22"/>
          <w:lang w:eastAsia="pl-PL"/>
        </w:rPr>
        <w:t>,-zł,</w:t>
      </w:r>
      <w:r w:rsidR="00833556">
        <w:rPr>
          <w:color w:val="auto"/>
          <w:sz w:val="22"/>
          <w:szCs w:val="22"/>
          <w:lang w:eastAsia="pl-PL"/>
        </w:rPr>
        <w:t xml:space="preserve"> </w:t>
      </w:r>
      <w:r w:rsidR="00534582" w:rsidRPr="00F93955">
        <w:rPr>
          <w:color w:val="auto"/>
          <w:sz w:val="22"/>
          <w:szCs w:val="22"/>
          <w:lang w:eastAsia="pl-PL"/>
        </w:rPr>
        <w:t xml:space="preserve">§ 4700 – 19 </w:t>
      </w:r>
      <w:r w:rsidR="00860F7B">
        <w:rPr>
          <w:color w:val="auto"/>
          <w:sz w:val="22"/>
          <w:szCs w:val="22"/>
          <w:lang w:eastAsia="pl-PL"/>
        </w:rPr>
        <w:t>964</w:t>
      </w:r>
      <w:r w:rsidR="00534582" w:rsidRPr="00F93955">
        <w:rPr>
          <w:color w:val="auto"/>
          <w:sz w:val="22"/>
          <w:szCs w:val="22"/>
          <w:lang w:eastAsia="pl-PL"/>
        </w:rPr>
        <w:t>,-zł.</w:t>
      </w:r>
    </w:p>
    <w:p w14:paraId="24334797" w14:textId="42995486" w:rsidR="00CD395C" w:rsidRDefault="00CD395C" w:rsidP="00EC7FB9">
      <w:pPr>
        <w:jc w:val="both"/>
        <w:rPr>
          <w:color w:val="auto"/>
          <w:sz w:val="22"/>
          <w:szCs w:val="22"/>
          <w:lang w:eastAsia="pl-PL"/>
        </w:rPr>
      </w:pPr>
    </w:p>
    <w:p w14:paraId="5B2A660A" w14:textId="19DEA704" w:rsidR="009664AA" w:rsidRPr="00BC2BF1" w:rsidRDefault="009664AA" w:rsidP="00EC7FB9">
      <w:pPr>
        <w:widowControl/>
        <w:suppressAutoHyphens w:val="0"/>
        <w:jc w:val="both"/>
        <w:rPr>
          <w:b/>
          <w:bCs/>
          <w:color w:val="0070C0"/>
          <w:sz w:val="22"/>
          <w:szCs w:val="22"/>
          <w:lang w:eastAsia="pl-PL"/>
        </w:rPr>
      </w:pPr>
      <w:r w:rsidRPr="009C504E">
        <w:rPr>
          <w:b/>
          <w:bCs/>
          <w:color w:val="auto"/>
          <w:sz w:val="22"/>
          <w:szCs w:val="22"/>
          <w:lang w:eastAsia="pl-PL"/>
        </w:rPr>
        <w:t>Rozdział 85510– Działalność placówek opiekuńczo - wychowawczych</w:t>
      </w:r>
    </w:p>
    <w:p w14:paraId="0A2FAEB3" w14:textId="1BC8EAE8" w:rsidR="004D3A9D" w:rsidRPr="00081938" w:rsidRDefault="000047FF" w:rsidP="00EC7FB9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 w:rsidR="004D3A9D" w:rsidRPr="00081938">
        <w:rPr>
          <w:color w:val="auto"/>
          <w:sz w:val="22"/>
          <w:szCs w:val="22"/>
        </w:rPr>
        <w:t xml:space="preserve">Wydatki bieżące na realizację zadań z zakresu zapewnienia instytucjonalnej pieczy zastępczej w kwocie </w:t>
      </w:r>
      <w:r w:rsidR="004D3A9D" w:rsidRPr="004D3A9D">
        <w:rPr>
          <w:b/>
          <w:bCs/>
          <w:color w:val="auto"/>
          <w:sz w:val="22"/>
          <w:szCs w:val="22"/>
        </w:rPr>
        <w:t>3 168 625,- zł</w:t>
      </w:r>
      <w:r w:rsidR="004D3A9D" w:rsidRPr="004D3A9D">
        <w:rPr>
          <w:color w:val="auto"/>
          <w:sz w:val="22"/>
          <w:szCs w:val="22"/>
        </w:rPr>
        <w:t xml:space="preserve">, w </w:t>
      </w:r>
      <w:r w:rsidR="004D3A9D" w:rsidRPr="00081938">
        <w:rPr>
          <w:color w:val="auto"/>
          <w:sz w:val="22"/>
          <w:szCs w:val="22"/>
        </w:rPr>
        <w:t>tym na:</w:t>
      </w:r>
    </w:p>
    <w:p w14:paraId="624DB0D0" w14:textId="74192E12" w:rsidR="004D3A9D" w:rsidRDefault="004D3A9D" w:rsidP="00EC7FB9">
      <w:pPr>
        <w:widowControl/>
        <w:tabs>
          <w:tab w:val="left" w:pos="142"/>
        </w:tabs>
        <w:suppressAutoHyphens w:val="0"/>
        <w:jc w:val="both"/>
        <w:rPr>
          <w:bCs/>
          <w:color w:val="auto"/>
          <w:sz w:val="22"/>
          <w:szCs w:val="22"/>
          <w:lang w:eastAsia="pl-PL"/>
        </w:rPr>
      </w:pPr>
      <w:r w:rsidRPr="004D3A9D">
        <w:rPr>
          <w:color w:val="auto"/>
          <w:sz w:val="22"/>
          <w:szCs w:val="22"/>
          <w:lang w:eastAsia="pl-PL"/>
        </w:rPr>
        <w:t>a.</w:t>
      </w:r>
      <w:r w:rsidRPr="00081938">
        <w:rPr>
          <w:color w:val="auto"/>
          <w:sz w:val="22"/>
          <w:szCs w:val="22"/>
        </w:rPr>
        <w:t xml:space="preserve"> dotacje celowe dla jednostek spoza sektora finansów publicznych udzielone w trybie art. 221 ustawy o finansach publicznych, na prowadzenie regionalnych placówek opiekuńczo- terapeutycznych w 202</w:t>
      </w:r>
      <w:r w:rsidR="00910957">
        <w:rPr>
          <w:color w:val="auto"/>
          <w:sz w:val="22"/>
          <w:szCs w:val="22"/>
        </w:rPr>
        <w:t>2</w:t>
      </w:r>
      <w:r w:rsidRPr="00081938">
        <w:rPr>
          <w:color w:val="auto"/>
          <w:sz w:val="22"/>
          <w:szCs w:val="22"/>
        </w:rPr>
        <w:t xml:space="preserve"> r. w kwocie </w:t>
      </w:r>
      <w:r w:rsidRPr="00081938">
        <w:rPr>
          <w:b/>
          <w:bCs/>
          <w:color w:val="auto"/>
          <w:sz w:val="22"/>
          <w:szCs w:val="22"/>
          <w:lang w:eastAsia="pl-PL"/>
        </w:rPr>
        <w:t xml:space="preserve">kwota </w:t>
      </w:r>
      <w:r w:rsidRPr="004D3A9D">
        <w:rPr>
          <w:b/>
          <w:bCs/>
          <w:color w:val="auto"/>
          <w:sz w:val="22"/>
          <w:szCs w:val="22"/>
          <w:lang w:eastAsia="pl-PL"/>
        </w:rPr>
        <w:t>3 167 554,-</w:t>
      </w:r>
      <w:r w:rsidRPr="004D3A9D">
        <w:rPr>
          <w:b/>
          <w:color w:val="auto"/>
          <w:sz w:val="22"/>
          <w:szCs w:val="22"/>
          <w:lang w:eastAsia="pl-PL"/>
        </w:rPr>
        <w:t xml:space="preserve"> zł - </w:t>
      </w:r>
      <w:r w:rsidRPr="00081938">
        <w:rPr>
          <w:color w:val="auto"/>
          <w:sz w:val="22"/>
          <w:szCs w:val="22"/>
          <w:lang w:eastAsia="pl-PL"/>
        </w:rPr>
        <w:t>§ 2360. Środki pochodzą z dotacji celowej z powiatów.</w:t>
      </w:r>
      <w:r w:rsidRPr="00081938">
        <w:rPr>
          <w:bCs/>
          <w:color w:val="auto"/>
          <w:sz w:val="22"/>
          <w:szCs w:val="22"/>
          <w:lang w:eastAsia="pl-PL"/>
        </w:rPr>
        <w:t xml:space="preserve"> Zadanie ujęte w wykazie przedsięwzięć do WPF,</w:t>
      </w:r>
    </w:p>
    <w:p w14:paraId="34D9CC72" w14:textId="3B5A6095" w:rsidR="004D3A9D" w:rsidRPr="00081938" w:rsidRDefault="004D3A9D" w:rsidP="00EC7FB9">
      <w:pPr>
        <w:widowControl/>
        <w:tabs>
          <w:tab w:val="left" w:pos="142"/>
        </w:tabs>
        <w:suppressAutoHyphens w:val="0"/>
        <w:jc w:val="both"/>
        <w:rPr>
          <w:bCs/>
          <w:color w:val="auto"/>
          <w:sz w:val="22"/>
          <w:szCs w:val="22"/>
          <w:lang w:eastAsia="pl-PL"/>
        </w:rPr>
      </w:pPr>
      <w:r>
        <w:rPr>
          <w:bCs/>
          <w:color w:val="auto"/>
          <w:sz w:val="22"/>
          <w:szCs w:val="22"/>
          <w:lang w:eastAsia="pl-PL"/>
        </w:rPr>
        <w:t>b.</w:t>
      </w:r>
      <w:r>
        <w:rPr>
          <w:color w:val="auto"/>
          <w:sz w:val="22"/>
          <w:szCs w:val="22"/>
        </w:rPr>
        <w:t xml:space="preserve"> </w:t>
      </w:r>
      <w:r w:rsidRPr="008379D1">
        <w:rPr>
          <w:color w:val="auto"/>
          <w:sz w:val="22"/>
          <w:szCs w:val="22"/>
        </w:rPr>
        <w:t xml:space="preserve">pozostałe wydatki bieżące przeznaczone na zakup materiałów biurowych, tonerów </w:t>
      </w:r>
      <w:r w:rsidRPr="008379D1">
        <w:rPr>
          <w:color w:val="auto"/>
          <w:sz w:val="22"/>
          <w:szCs w:val="22"/>
        </w:rPr>
        <w:br/>
        <w:t xml:space="preserve">w kwocie </w:t>
      </w:r>
      <w:r w:rsidRPr="008379D1">
        <w:rPr>
          <w:b/>
          <w:color w:val="auto"/>
          <w:sz w:val="22"/>
          <w:szCs w:val="22"/>
        </w:rPr>
        <w:t xml:space="preserve">1 071,- zł, </w:t>
      </w:r>
      <w:r w:rsidRPr="008379D1">
        <w:rPr>
          <w:color w:val="auto"/>
          <w:sz w:val="22"/>
          <w:szCs w:val="22"/>
        </w:rPr>
        <w:t xml:space="preserve"> </w:t>
      </w:r>
      <w:r w:rsidRPr="008379D1">
        <w:rPr>
          <w:color w:val="auto"/>
          <w:sz w:val="22"/>
          <w:szCs w:val="22"/>
          <w:lang w:eastAsia="pl-PL"/>
        </w:rPr>
        <w:t>§ 4210. Środki własne budżetu województwa</w:t>
      </w:r>
      <w:r>
        <w:rPr>
          <w:color w:val="auto"/>
          <w:sz w:val="22"/>
          <w:szCs w:val="22"/>
          <w:lang w:eastAsia="pl-PL"/>
        </w:rPr>
        <w:t>.</w:t>
      </w:r>
    </w:p>
    <w:p w14:paraId="29683D40" w14:textId="598506B5" w:rsidR="004D3A9D" w:rsidRPr="008379D1" w:rsidRDefault="004D3A9D" w:rsidP="00EC7FB9">
      <w:pPr>
        <w:jc w:val="both"/>
        <w:rPr>
          <w:color w:val="auto"/>
          <w:sz w:val="22"/>
          <w:szCs w:val="22"/>
          <w:lang w:eastAsia="pl-PL"/>
        </w:rPr>
      </w:pPr>
    </w:p>
    <w:p w14:paraId="353930CF" w14:textId="77777777" w:rsidR="006A0EB8" w:rsidRDefault="006A0EB8" w:rsidP="00EC7FB9">
      <w:pPr>
        <w:jc w:val="center"/>
        <w:rPr>
          <w:b/>
          <w:color w:val="auto"/>
          <w:sz w:val="22"/>
          <w:szCs w:val="22"/>
        </w:rPr>
      </w:pPr>
    </w:p>
    <w:p w14:paraId="4CB483BB" w14:textId="77777777" w:rsidR="006A0EB8" w:rsidRDefault="006A0EB8" w:rsidP="00EC7FB9">
      <w:pPr>
        <w:jc w:val="center"/>
        <w:rPr>
          <w:b/>
          <w:color w:val="auto"/>
          <w:sz w:val="22"/>
          <w:szCs w:val="22"/>
        </w:rPr>
      </w:pPr>
    </w:p>
    <w:p w14:paraId="46195565" w14:textId="77777777" w:rsidR="006A0EB8" w:rsidRDefault="006A0EB8" w:rsidP="00EC7FB9">
      <w:pPr>
        <w:jc w:val="center"/>
        <w:rPr>
          <w:b/>
          <w:color w:val="auto"/>
          <w:sz w:val="22"/>
          <w:szCs w:val="22"/>
        </w:rPr>
      </w:pPr>
    </w:p>
    <w:p w14:paraId="43614733" w14:textId="77777777" w:rsidR="006A0EB8" w:rsidRDefault="006A0EB8" w:rsidP="00EC7FB9">
      <w:pPr>
        <w:jc w:val="center"/>
        <w:rPr>
          <w:b/>
          <w:color w:val="auto"/>
          <w:sz w:val="22"/>
          <w:szCs w:val="22"/>
        </w:rPr>
      </w:pPr>
    </w:p>
    <w:p w14:paraId="2F59DDD2" w14:textId="77777777" w:rsidR="006A0EB8" w:rsidRDefault="006A0EB8" w:rsidP="00EC7FB9">
      <w:pPr>
        <w:jc w:val="center"/>
        <w:rPr>
          <w:b/>
          <w:color w:val="auto"/>
          <w:sz w:val="22"/>
          <w:szCs w:val="22"/>
        </w:rPr>
      </w:pPr>
    </w:p>
    <w:p w14:paraId="745771F4" w14:textId="77777777" w:rsidR="006A0EB8" w:rsidRDefault="006A0EB8" w:rsidP="00EC7FB9">
      <w:pPr>
        <w:jc w:val="center"/>
        <w:rPr>
          <w:b/>
          <w:color w:val="auto"/>
          <w:sz w:val="22"/>
          <w:szCs w:val="22"/>
        </w:rPr>
      </w:pPr>
    </w:p>
    <w:p w14:paraId="0D8C3A41" w14:textId="77777777" w:rsidR="006A0EB8" w:rsidRDefault="006A0EB8" w:rsidP="00EC7FB9">
      <w:pPr>
        <w:jc w:val="center"/>
        <w:rPr>
          <w:b/>
          <w:color w:val="auto"/>
          <w:sz w:val="22"/>
          <w:szCs w:val="22"/>
        </w:rPr>
      </w:pPr>
    </w:p>
    <w:p w14:paraId="3713F917" w14:textId="77777777" w:rsidR="006A0EB8" w:rsidRDefault="006A0EB8" w:rsidP="00EC7FB9">
      <w:pPr>
        <w:jc w:val="center"/>
        <w:rPr>
          <w:b/>
          <w:color w:val="auto"/>
          <w:sz w:val="22"/>
          <w:szCs w:val="22"/>
        </w:rPr>
      </w:pPr>
    </w:p>
    <w:p w14:paraId="1C367618" w14:textId="77777777" w:rsidR="006A0EB8" w:rsidRDefault="006A0EB8" w:rsidP="00EC7FB9">
      <w:pPr>
        <w:jc w:val="center"/>
        <w:rPr>
          <w:b/>
          <w:color w:val="auto"/>
          <w:sz w:val="22"/>
          <w:szCs w:val="22"/>
        </w:rPr>
      </w:pPr>
    </w:p>
    <w:p w14:paraId="42A120E5" w14:textId="77777777" w:rsidR="006A0EB8" w:rsidRDefault="006A0EB8" w:rsidP="00EC7FB9">
      <w:pPr>
        <w:jc w:val="center"/>
        <w:rPr>
          <w:b/>
          <w:color w:val="auto"/>
          <w:sz w:val="22"/>
          <w:szCs w:val="22"/>
        </w:rPr>
      </w:pPr>
    </w:p>
    <w:p w14:paraId="203C0903" w14:textId="77777777" w:rsidR="006A0EB8" w:rsidRDefault="006A0EB8" w:rsidP="00EC7FB9">
      <w:pPr>
        <w:jc w:val="center"/>
        <w:rPr>
          <w:b/>
          <w:color w:val="auto"/>
          <w:sz w:val="22"/>
          <w:szCs w:val="22"/>
        </w:rPr>
      </w:pPr>
    </w:p>
    <w:p w14:paraId="3E354A3E" w14:textId="77777777" w:rsidR="006A0EB8" w:rsidRDefault="006A0EB8" w:rsidP="00EC7FB9">
      <w:pPr>
        <w:jc w:val="center"/>
        <w:rPr>
          <w:b/>
          <w:color w:val="auto"/>
          <w:sz w:val="22"/>
          <w:szCs w:val="22"/>
        </w:rPr>
      </w:pPr>
    </w:p>
    <w:p w14:paraId="1E05D158" w14:textId="77777777" w:rsidR="006A0EB8" w:rsidRDefault="006A0EB8" w:rsidP="00EC7FB9">
      <w:pPr>
        <w:jc w:val="center"/>
        <w:rPr>
          <w:b/>
          <w:color w:val="auto"/>
          <w:sz w:val="22"/>
          <w:szCs w:val="22"/>
        </w:rPr>
      </w:pPr>
    </w:p>
    <w:p w14:paraId="18D8EE4B" w14:textId="77777777" w:rsidR="006A0EB8" w:rsidRDefault="006A0EB8" w:rsidP="00EC7FB9">
      <w:pPr>
        <w:jc w:val="center"/>
        <w:rPr>
          <w:b/>
          <w:color w:val="auto"/>
          <w:sz w:val="22"/>
          <w:szCs w:val="22"/>
        </w:rPr>
      </w:pPr>
    </w:p>
    <w:p w14:paraId="4071AB9D" w14:textId="77777777" w:rsidR="006A0EB8" w:rsidRDefault="006A0EB8" w:rsidP="00EC7FB9">
      <w:pPr>
        <w:jc w:val="center"/>
        <w:rPr>
          <w:b/>
          <w:color w:val="auto"/>
          <w:sz w:val="22"/>
          <w:szCs w:val="22"/>
        </w:rPr>
      </w:pPr>
    </w:p>
    <w:p w14:paraId="79626C2E" w14:textId="77777777" w:rsidR="006A0EB8" w:rsidRDefault="006A0EB8" w:rsidP="00EC7FB9">
      <w:pPr>
        <w:jc w:val="center"/>
        <w:rPr>
          <w:b/>
          <w:color w:val="auto"/>
          <w:sz w:val="22"/>
          <w:szCs w:val="22"/>
        </w:rPr>
      </w:pPr>
    </w:p>
    <w:p w14:paraId="6E6A639A" w14:textId="77777777" w:rsidR="006A0EB8" w:rsidRDefault="006A0EB8" w:rsidP="00EC7FB9">
      <w:pPr>
        <w:jc w:val="center"/>
        <w:rPr>
          <w:b/>
          <w:color w:val="auto"/>
          <w:sz w:val="22"/>
          <w:szCs w:val="22"/>
        </w:rPr>
      </w:pPr>
    </w:p>
    <w:p w14:paraId="68A2868E" w14:textId="77777777" w:rsidR="006A0EB8" w:rsidRDefault="006A0EB8" w:rsidP="00EC7FB9">
      <w:pPr>
        <w:jc w:val="center"/>
        <w:rPr>
          <w:b/>
          <w:color w:val="auto"/>
          <w:sz w:val="22"/>
          <w:szCs w:val="22"/>
        </w:rPr>
      </w:pPr>
    </w:p>
    <w:p w14:paraId="2B75D1C6" w14:textId="77777777" w:rsidR="006A0EB8" w:rsidRDefault="006A0EB8" w:rsidP="00EC7FB9">
      <w:pPr>
        <w:jc w:val="center"/>
        <w:rPr>
          <w:b/>
          <w:color w:val="auto"/>
          <w:sz w:val="22"/>
          <w:szCs w:val="22"/>
        </w:rPr>
      </w:pPr>
    </w:p>
    <w:p w14:paraId="533440B8" w14:textId="77777777" w:rsidR="006A0EB8" w:rsidRDefault="006A0EB8" w:rsidP="00EC7FB9">
      <w:pPr>
        <w:jc w:val="center"/>
        <w:rPr>
          <w:b/>
          <w:color w:val="auto"/>
          <w:sz w:val="22"/>
          <w:szCs w:val="22"/>
        </w:rPr>
      </w:pPr>
    </w:p>
    <w:p w14:paraId="235AA243" w14:textId="77777777" w:rsidR="006A0EB8" w:rsidRDefault="006A0EB8" w:rsidP="00EC7FB9">
      <w:pPr>
        <w:jc w:val="center"/>
        <w:rPr>
          <w:b/>
          <w:color w:val="auto"/>
          <w:sz w:val="22"/>
          <w:szCs w:val="22"/>
        </w:rPr>
      </w:pPr>
    </w:p>
    <w:p w14:paraId="5DC6ED02" w14:textId="77777777" w:rsidR="006A0EB8" w:rsidRDefault="006A0EB8" w:rsidP="00EC7FB9">
      <w:pPr>
        <w:jc w:val="center"/>
        <w:rPr>
          <w:b/>
          <w:color w:val="auto"/>
          <w:sz w:val="22"/>
          <w:szCs w:val="22"/>
        </w:rPr>
      </w:pPr>
    </w:p>
    <w:p w14:paraId="35E41642" w14:textId="77777777" w:rsidR="006A0EB8" w:rsidRDefault="006A0EB8" w:rsidP="00EC7FB9">
      <w:pPr>
        <w:jc w:val="center"/>
        <w:rPr>
          <w:b/>
          <w:color w:val="auto"/>
          <w:sz w:val="22"/>
          <w:szCs w:val="22"/>
        </w:rPr>
      </w:pPr>
    </w:p>
    <w:p w14:paraId="71AA88C4" w14:textId="77777777" w:rsidR="006A0EB8" w:rsidRDefault="006A0EB8" w:rsidP="00EC7FB9">
      <w:pPr>
        <w:jc w:val="center"/>
        <w:rPr>
          <w:b/>
          <w:color w:val="auto"/>
          <w:sz w:val="22"/>
          <w:szCs w:val="22"/>
        </w:rPr>
      </w:pPr>
    </w:p>
    <w:p w14:paraId="5FE4FE2A" w14:textId="77777777" w:rsidR="006A0EB8" w:rsidRDefault="006A0EB8" w:rsidP="00EC7FB9">
      <w:pPr>
        <w:jc w:val="center"/>
        <w:rPr>
          <w:b/>
          <w:color w:val="auto"/>
          <w:sz w:val="22"/>
          <w:szCs w:val="22"/>
        </w:rPr>
      </w:pPr>
    </w:p>
    <w:p w14:paraId="29A59846" w14:textId="77777777" w:rsidR="006A0EB8" w:rsidRDefault="006A0EB8" w:rsidP="00EC7FB9">
      <w:pPr>
        <w:jc w:val="center"/>
        <w:rPr>
          <w:b/>
          <w:color w:val="auto"/>
          <w:sz w:val="22"/>
          <w:szCs w:val="22"/>
        </w:rPr>
      </w:pPr>
    </w:p>
    <w:p w14:paraId="452E21F2" w14:textId="77777777" w:rsidR="006A0EB8" w:rsidRDefault="006A0EB8" w:rsidP="00EC7FB9">
      <w:pPr>
        <w:jc w:val="center"/>
        <w:rPr>
          <w:b/>
          <w:color w:val="auto"/>
          <w:sz w:val="22"/>
          <w:szCs w:val="22"/>
        </w:rPr>
      </w:pPr>
    </w:p>
    <w:p w14:paraId="45B8E637" w14:textId="77777777" w:rsidR="006A0EB8" w:rsidRDefault="006A0EB8" w:rsidP="00EC7FB9">
      <w:pPr>
        <w:jc w:val="center"/>
        <w:rPr>
          <w:b/>
          <w:color w:val="auto"/>
          <w:sz w:val="22"/>
          <w:szCs w:val="22"/>
        </w:rPr>
      </w:pPr>
    </w:p>
    <w:p w14:paraId="6D73B85F" w14:textId="77777777" w:rsidR="006A0EB8" w:rsidRDefault="006A0EB8" w:rsidP="00EC7FB9">
      <w:pPr>
        <w:jc w:val="center"/>
        <w:rPr>
          <w:b/>
          <w:color w:val="auto"/>
          <w:sz w:val="22"/>
          <w:szCs w:val="22"/>
        </w:rPr>
      </w:pPr>
    </w:p>
    <w:p w14:paraId="24BCCCD5" w14:textId="77777777" w:rsidR="006A0EB8" w:rsidRDefault="006A0EB8" w:rsidP="00EC7FB9">
      <w:pPr>
        <w:jc w:val="center"/>
        <w:rPr>
          <w:b/>
          <w:color w:val="auto"/>
          <w:sz w:val="22"/>
          <w:szCs w:val="22"/>
        </w:rPr>
      </w:pPr>
    </w:p>
    <w:p w14:paraId="0E4F5471" w14:textId="77777777" w:rsidR="006A0EB8" w:rsidRDefault="006A0EB8" w:rsidP="00EC7FB9">
      <w:pPr>
        <w:jc w:val="center"/>
        <w:rPr>
          <w:b/>
          <w:color w:val="auto"/>
          <w:sz w:val="22"/>
          <w:szCs w:val="22"/>
        </w:rPr>
      </w:pPr>
    </w:p>
    <w:p w14:paraId="553ACF55" w14:textId="77777777" w:rsidR="006A0EB8" w:rsidRDefault="006A0EB8" w:rsidP="00EC7FB9">
      <w:pPr>
        <w:jc w:val="center"/>
        <w:rPr>
          <w:b/>
          <w:color w:val="auto"/>
          <w:sz w:val="22"/>
          <w:szCs w:val="22"/>
        </w:rPr>
      </w:pPr>
    </w:p>
    <w:p w14:paraId="09CB0615" w14:textId="77777777" w:rsidR="006A0EB8" w:rsidRDefault="006A0EB8" w:rsidP="00EC7FB9">
      <w:pPr>
        <w:jc w:val="center"/>
        <w:rPr>
          <w:b/>
          <w:color w:val="auto"/>
          <w:sz w:val="22"/>
          <w:szCs w:val="22"/>
        </w:rPr>
      </w:pPr>
    </w:p>
    <w:p w14:paraId="5B0EC3C0" w14:textId="77777777" w:rsidR="006A0EB8" w:rsidRDefault="006A0EB8" w:rsidP="00EC7FB9">
      <w:pPr>
        <w:jc w:val="center"/>
        <w:rPr>
          <w:b/>
          <w:color w:val="auto"/>
          <w:sz w:val="22"/>
          <w:szCs w:val="22"/>
        </w:rPr>
      </w:pPr>
    </w:p>
    <w:p w14:paraId="0B2D70B7" w14:textId="77777777" w:rsidR="006A0EB8" w:rsidRDefault="006A0EB8" w:rsidP="00EC7FB9">
      <w:pPr>
        <w:jc w:val="center"/>
        <w:rPr>
          <w:b/>
          <w:color w:val="auto"/>
          <w:sz w:val="22"/>
          <w:szCs w:val="22"/>
        </w:rPr>
      </w:pPr>
    </w:p>
    <w:sectPr w:rsidR="006A0EB8">
      <w:pgSz w:w="11906" w:h="16838"/>
      <w:pgMar w:top="567" w:right="1361" w:bottom="567" w:left="1701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41"/>
    <w:multiLevelType w:val="multilevel"/>
    <w:tmpl w:val="B064A3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39180B"/>
    <w:multiLevelType w:val="multilevel"/>
    <w:tmpl w:val="0972A6E6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39D693F"/>
    <w:multiLevelType w:val="hybridMultilevel"/>
    <w:tmpl w:val="F0F6A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02CD8"/>
    <w:multiLevelType w:val="hybridMultilevel"/>
    <w:tmpl w:val="345E6EC6"/>
    <w:lvl w:ilvl="0" w:tplc="FE8E3BE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F1606"/>
    <w:multiLevelType w:val="hybridMultilevel"/>
    <w:tmpl w:val="9C1A2A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66A87"/>
    <w:multiLevelType w:val="hybridMultilevel"/>
    <w:tmpl w:val="8F94CDC4"/>
    <w:lvl w:ilvl="0" w:tplc="FB6AD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C3F99"/>
    <w:multiLevelType w:val="hybridMultilevel"/>
    <w:tmpl w:val="7690151C"/>
    <w:lvl w:ilvl="0" w:tplc="8526879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F45B4"/>
    <w:multiLevelType w:val="hybridMultilevel"/>
    <w:tmpl w:val="2E0CE3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B21E2"/>
    <w:multiLevelType w:val="hybridMultilevel"/>
    <w:tmpl w:val="45181ED2"/>
    <w:lvl w:ilvl="0" w:tplc="C40C825E">
      <w:start w:val="1"/>
      <w:numFmt w:val="lowerLetter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0C170D"/>
    <w:multiLevelType w:val="hybridMultilevel"/>
    <w:tmpl w:val="F0F6AF3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F3DA6"/>
    <w:multiLevelType w:val="hybridMultilevel"/>
    <w:tmpl w:val="484E3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27E03"/>
    <w:multiLevelType w:val="hybridMultilevel"/>
    <w:tmpl w:val="36FCC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C5B80"/>
    <w:multiLevelType w:val="multilevel"/>
    <w:tmpl w:val="186072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5080BFD"/>
    <w:multiLevelType w:val="multilevel"/>
    <w:tmpl w:val="1C7C2730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/>
        <w:bCs/>
      </w:rPr>
    </w:lvl>
    <w:lvl w:ilvl="1">
      <w:start w:val="1"/>
      <w:numFmt w:val="upperLetter"/>
      <w:lvlText w:val="%2."/>
      <w:lvlJc w:val="left"/>
      <w:pPr>
        <w:tabs>
          <w:tab w:val="num" w:pos="1782"/>
        </w:tabs>
        <w:ind w:left="1782" w:hanging="360"/>
      </w:pPr>
      <w:rPr>
        <w:b/>
        <w:bCs/>
      </w:rPr>
    </w:lvl>
    <w:lvl w:ilvl="2">
      <w:start w:val="1"/>
      <w:numFmt w:val="lowerLetter"/>
      <w:lvlText w:val="%3."/>
      <w:lvlJc w:val="left"/>
      <w:pPr>
        <w:tabs>
          <w:tab w:val="num" w:pos="2682"/>
        </w:tabs>
        <w:ind w:left="2682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4" w15:restartNumberingAfterBreak="0">
    <w:nsid w:val="49CB22C3"/>
    <w:multiLevelType w:val="hybridMultilevel"/>
    <w:tmpl w:val="8F94CDC4"/>
    <w:lvl w:ilvl="0" w:tplc="FB6AD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C0920"/>
    <w:multiLevelType w:val="hybridMultilevel"/>
    <w:tmpl w:val="8F94CDC4"/>
    <w:lvl w:ilvl="0" w:tplc="FB6AD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F06DC"/>
    <w:multiLevelType w:val="hybridMultilevel"/>
    <w:tmpl w:val="8CE00116"/>
    <w:lvl w:ilvl="0" w:tplc="22BC004E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E2789"/>
    <w:multiLevelType w:val="hybridMultilevel"/>
    <w:tmpl w:val="7124EAD8"/>
    <w:lvl w:ilvl="0" w:tplc="0A9680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9422F"/>
    <w:multiLevelType w:val="hybridMultilevel"/>
    <w:tmpl w:val="46ACC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FB4C15"/>
    <w:multiLevelType w:val="multilevel"/>
    <w:tmpl w:val="ED4C07A2"/>
    <w:lvl w:ilvl="0">
      <w:start w:val="3"/>
      <w:numFmt w:val="lowerLetter"/>
      <w:lvlText w:val="%1."/>
      <w:lvlJc w:val="left"/>
      <w:pPr>
        <w:ind w:left="86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 w16cid:durableId="1192456411">
    <w:abstractNumId w:val="12"/>
  </w:num>
  <w:num w:numId="2" w16cid:durableId="1146243994">
    <w:abstractNumId w:val="1"/>
  </w:num>
  <w:num w:numId="3" w16cid:durableId="1821189052">
    <w:abstractNumId w:val="13"/>
  </w:num>
  <w:num w:numId="4" w16cid:durableId="1214538075">
    <w:abstractNumId w:val="19"/>
  </w:num>
  <w:num w:numId="5" w16cid:durableId="739136299">
    <w:abstractNumId w:val="14"/>
  </w:num>
  <w:num w:numId="6" w16cid:durableId="590508084">
    <w:abstractNumId w:val="10"/>
  </w:num>
  <w:num w:numId="7" w16cid:durableId="543490554">
    <w:abstractNumId w:val="15"/>
  </w:num>
  <w:num w:numId="8" w16cid:durableId="1077482838">
    <w:abstractNumId w:val="5"/>
  </w:num>
  <w:num w:numId="9" w16cid:durableId="1967661290">
    <w:abstractNumId w:val="3"/>
  </w:num>
  <w:num w:numId="10" w16cid:durableId="2048605540">
    <w:abstractNumId w:val="16"/>
  </w:num>
  <w:num w:numId="11" w16cid:durableId="708913448">
    <w:abstractNumId w:val="17"/>
  </w:num>
  <w:num w:numId="12" w16cid:durableId="501549543">
    <w:abstractNumId w:val="6"/>
  </w:num>
  <w:num w:numId="13" w16cid:durableId="771127528">
    <w:abstractNumId w:val="7"/>
  </w:num>
  <w:num w:numId="14" w16cid:durableId="1523933235">
    <w:abstractNumId w:val="4"/>
  </w:num>
  <w:num w:numId="15" w16cid:durableId="157116086">
    <w:abstractNumId w:val="8"/>
  </w:num>
  <w:num w:numId="16" w16cid:durableId="258413448">
    <w:abstractNumId w:val="11"/>
  </w:num>
  <w:num w:numId="17" w16cid:durableId="1325010327">
    <w:abstractNumId w:val="18"/>
  </w:num>
  <w:num w:numId="18" w16cid:durableId="2109158574">
    <w:abstractNumId w:val="2"/>
  </w:num>
  <w:num w:numId="19" w16cid:durableId="623854722">
    <w:abstractNumId w:val="9"/>
  </w:num>
  <w:num w:numId="20" w16cid:durableId="1695498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E9"/>
    <w:rsid w:val="00000AA2"/>
    <w:rsid w:val="00002652"/>
    <w:rsid w:val="00002675"/>
    <w:rsid w:val="00002F4F"/>
    <w:rsid w:val="000037F5"/>
    <w:rsid w:val="000047FF"/>
    <w:rsid w:val="00006ACE"/>
    <w:rsid w:val="00013A30"/>
    <w:rsid w:val="0001460F"/>
    <w:rsid w:val="00014C54"/>
    <w:rsid w:val="000156ED"/>
    <w:rsid w:val="00020262"/>
    <w:rsid w:val="000206E0"/>
    <w:rsid w:val="000212CC"/>
    <w:rsid w:val="0002195F"/>
    <w:rsid w:val="00024A38"/>
    <w:rsid w:val="00024AC4"/>
    <w:rsid w:val="0002778C"/>
    <w:rsid w:val="00027A4D"/>
    <w:rsid w:val="00027AED"/>
    <w:rsid w:val="00030971"/>
    <w:rsid w:val="0003147C"/>
    <w:rsid w:val="000328B2"/>
    <w:rsid w:val="00033618"/>
    <w:rsid w:val="000349CA"/>
    <w:rsid w:val="00034EF7"/>
    <w:rsid w:val="000449EA"/>
    <w:rsid w:val="00044F86"/>
    <w:rsid w:val="00045656"/>
    <w:rsid w:val="000535D9"/>
    <w:rsid w:val="00055D26"/>
    <w:rsid w:val="000567EC"/>
    <w:rsid w:val="000603B2"/>
    <w:rsid w:val="000628F2"/>
    <w:rsid w:val="000637FD"/>
    <w:rsid w:val="0006662B"/>
    <w:rsid w:val="0007301F"/>
    <w:rsid w:val="00082C0B"/>
    <w:rsid w:val="00084841"/>
    <w:rsid w:val="00095935"/>
    <w:rsid w:val="000962D6"/>
    <w:rsid w:val="00096392"/>
    <w:rsid w:val="000A11A1"/>
    <w:rsid w:val="000A214A"/>
    <w:rsid w:val="000A451A"/>
    <w:rsid w:val="000A50FE"/>
    <w:rsid w:val="000A565F"/>
    <w:rsid w:val="000A68DB"/>
    <w:rsid w:val="000A770C"/>
    <w:rsid w:val="000B01F1"/>
    <w:rsid w:val="000B051E"/>
    <w:rsid w:val="000B233D"/>
    <w:rsid w:val="000B40B6"/>
    <w:rsid w:val="000B45F5"/>
    <w:rsid w:val="000B552D"/>
    <w:rsid w:val="000B58DD"/>
    <w:rsid w:val="000B5A40"/>
    <w:rsid w:val="000B5B1A"/>
    <w:rsid w:val="000C23BD"/>
    <w:rsid w:val="000C31D7"/>
    <w:rsid w:val="000C5E78"/>
    <w:rsid w:val="000C621B"/>
    <w:rsid w:val="000C67D5"/>
    <w:rsid w:val="000C7C92"/>
    <w:rsid w:val="000D0C1C"/>
    <w:rsid w:val="000D267B"/>
    <w:rsid w:val="000D6C9B"/>
    <w:rsid w:val="000D7DC5"/>
    <w:rsid w:val="000E1F92"/>
    <w:rsid w:val="000E2C81"/>
    <w:rsid w:val="000E5C02"/>
    <w:rsid w:val="000E7492"/>
    <w:rsid w:val="000E749E"/>
    <w:rsid w:val="000E7B13"/>
    <w:rsid w:val="000F07DD"/>
    <w:rsid w:val="000F4892"/>
    <w:rsid w:val="000F5403"/>
    <w:rsid w:val="001000CB"/>
    <w:rsid w:val="00101B24"/>
    <w:rsid w:val="00103E46"/>
    <w:rsid w:val="00106A85"/>
    <w:rsid w:val="001103B9"/>
    <w:rsid w:val="001156CA"/>
    <w:rsid w:val="00122AA2"/>
    <w:rsid w:val="0012363C"/>
    <w:rsid w:val="00123B7E"/>
    <w:rsid w:val="00123CF4"/>
    <w:rsid w:val="00125E8D"/>
    <w:rsid w:val="00131602"/>
    <w:rsid w:val="00133145"/>
    <w:rsid w:val="0013406F"/>
    <w:rsid w:val="00135C8A"/>
    <w:rsid w:val="001360FE"/>
    <w:rsid w:val="00137D74"/>
    <w:rsid w:val="00140A67"/>
    <w:rsid w:val="00141261"/>
    <w:rsid w:val="00142FD1"/>
    <w:rsid w:val="001434EE"/>
    <w:rsid w:val="00144D6D"/>
    <w:rsid w:val="001471FD"/>
    <w:rsid w:val="00152B71"/>
    <w:rsid w:val="0015470A"/>
    <w:rsid w:val="00161110"/>
    <w:rsid w:val="00161598"/>
    <w:rsid w:val="0016187E"/>
    <w:rsid w:val="00161BD6"/>
    <w:rsid w:val="001631B0"/>
    <w:rsid w:val="0016353F"/>
    <w:rsid w:val="00164C1E"/>
    <w:rsid w:val="001655D4"/>
    <w:rsid w:val="00165AAE"/>
    <w:rsid w:val="00167F73"/>
    <w:rsid w:val="001705AE"/>
    <w:rsid w:val="00170605"/>
    <w:rsid w:val="00170789"/>
    <w:rsid w:val="00170B69"/>
    <w:rsid w:val="00176111"/>
    <w:rsid w:val="00176FDC"/>
    <w:rsid w:val="00181690"/>
    <w:rsid w:val="00186B81"/>
    <w:rsid w:val="001878E5"/>
    <w:rsid w:val="0019031D"/>
    <w:rsid w:val="00191939"/>
    <w:rsid w:val="00192D1A"/>
    <w:rsid w:val="0019401B"/>
    <w:rsid w:val="00194C89"/>
    <w:rsid w:val="00197BB0"/>
    <w:rsid w:val="001A0EC0"/>
    <w:rsid w:val="001A127C"/>
    <w:rsid w:val="001A15E2"/>
    <w:rsid w:val="001B1053"/>
    <w:rsid w:val="001B169D"/>
    <w:rsid w:val="001B1CAD"/>
    <w:rsid w:val="001B3231"/>
    <w:rsid w:val="001B3DAA"/>
    <w:rsid w:val="001B3DCF"/>
    <w:rsid w:val="001B55D3"/>
    <w:rsid w:val="001B6B75"/>
    <w:rsid w:val="001C1E1D"/>
    <w:rsid w:val="001C2865"/>
    <w:rsid w:val="001C61F8"/>
    <w:rsid w:val="001D27D7"/>
    <w:rsid w:val="001D2DA3"/>
    <w:rsid w:val="001D47DF"/>
    <w:rsid w:val="001D7589"/>
    <w:rsid w:val="001D7F39"/>
    <w:rsid w:val="001D7FF3"/>
    <w:rsid w:val="001E0791"/>
    <w:rsid w:val="001E145A"/>
    <w:rsid w:val="001E4D8B"/>
    <w:rsid w:val="001E569D"/>
    <w:rsid w:val="001F264C"/>
    <w:rsid w:val="001F5EA0"/>
    <w:rsid w:val="001F6E5B"/>
    <w:rsid w:val="0020070B"/>
    <w:rsid w:val="00200FC7"/>
    <w:rsid w:val="00201DD1"/>
    <w:rsid w:val="002049A1"/>
    <w:rsid w:val="00204C73"/>
    <w:rsid w:val="00205BCE"/>
    <w:rsid w:val="00206230"/>
    <w:rsid w:val="00207C3E"/>
    <w:rsid w:val="00210067"/>
    <w:rsid w:val="00211059"/>
    <w:rsid w:val="002111CD"/>
    <w:rsid w:val="00213B8B"/>
    <w:rsid w:val="00213F06"/>
    <w:rsid w:val="00214ABA"/>
    <w:rsid w:val="002167D4"/>
    <w:rsid w:val="00222123"/>
    <w:rsid w:val="00224262"/>
    <w:rsid w:val="00230A4E"/>
    <w:rsid w:val="002316F5"/>
    <w:rsid w:val="0023237C"/>
    <w:rsid w:val="00232835"/>
    <w:rsid w:val="00234797"/>
    <w:rsid w:val="00234C83"/>
    <w:rsid w:val="002370B0"/>
    <w:rsid w:val="002370FE"/>
    <w:rsid w:val="00237C77"/>
    <w:rsid w:val="00241777"/>
    <w:rsid w:val="00257AC8"/>
    <w:rsid w:val="0026383C"/>
    <w:rsid w:val="00264E48"/>
    <w:rsid w:val="00265451"/>
    <w:rsid w:val="002671F2"/>
    <w:rsid w:val="002676D9"/>
    <w:rsid w:val="00267AB0"/>
    <w:rsid w:val="00273005"/>
    <w:rsid w:val="002731B6"/>
    <w:rsid w:val="00273F95"/>
    <w:rsid w:val="00281DB8"/>
    <w:rsid w:val="00281F03"/>
    <w:rsid w:val="0028507A"/>
    <w:rsid w:val="00285CCF"/>
    <w:rsid w:val="00285D6D"/>
    <w:rsid w:val="002901A1"/>
    <w:rsid w:val="0029078D"/>
    <w:rsid w:val="002912A5"/>
    <w:rsid w:val="00292E17"/>
    <w:rsid w:val="002945A5"/>
    <w:rsid w:val="00296EC5"/>
    <w:rsid w:val="002A17A8"/>
    <w:rsid w:val="002A19D0"/>
    <w:rsid w:val="002A4F80"/>
    <w:rsid w:val="002A5248"/>
    <w:rsid w:val="002B06DA"/>
    <w:rsid w:val="002B1246"/>
    <w:rsid w:val="002B3F82"/>
    <w:rsid w:val="002B5BEC"/>
    <w:rsid w:val="002B6373"/>
    <w:rsid w:val="002B6DC0"/>
    <w:rsid w:val="002B71F2"/>
    <w:rsid w:val="002B7C9C"/>
    <w:rsid w:val="002C0904"/>
    <w:rsid w:val="002C3271"/>
    <w:rsid w:val="002C4118"/>
    <w:rsid w:val="002C5ED7"/>
    <w:rsid w:val="002D07ED"/>
    <w:rsid w:val="002D0DDE"/>
    <w:rsid w:val="002D5EC5"/>
    <w:rsid w:val="002E2505"/>
    <w:rsid w:val="002E256E"/>
    <w:rsid w:val="002E3A81"/>
    <w:rsid w:val="002E48F3"/>
    <w:rsid w:val="002E620F"/>
    <w:rsid w:val="002E6475"/>
    <w:rsid w:val="002F09AA"/>
    <w:rsid w:val="00300724"/>
    <w:rsid w:val="00300D72"/>
    <w:rsid w:val="003011DF"/>
    <w:rsid w:val="00302ADA"/>
    <w:rsid w:val="00302B54"/>
    <w:rsid w:val="00303264"/>
    <w:rsid w:val="0031181F"/>
    <w:rsid w:val="0031183E"/>
    <w:rsid w:val="00313624"/>
    <w:rsid w:val="00314B11"/>
    <w:rsid w:val="003205B6"/>
    <w:rsid w:val="00320AE4"/>
    <w:rsid w:val="00320B8C"/>
    <w:rsid w:val="003239B4"/>
    <w:rsid w:val="00323DDB"/>
    <w:rsid w:val="003256F8"/>
    <w:rsid w:val="00326601"/>
    <w:rsid w:val="00326E7B"/>
    <w:rsid w:val="003272D7"/>
    <w:rsid w:val="0033009E"/>
    <w:rsid w:val="00333EE9"/>
    <w:rsid w:val="003354D5"/>
    <w:rsid w:val="00335643"/>
    <w:rsid w:val="00335F6E"/>
    <w:rsid w:val="00336A6F"/>
    <w:rsid w:val="00340AA4"/>
    <w:rsid w:val="00341EC1"/>
    <w:rsid w:val="0034537D"/>
    <w:rsid w:val="00346773"/>
    <w:rsid w:val="003467D3"/>
    <w:rsid w:val="00347DD3"/>
    <w:rsid w:val="00360276"/>
    <w:rsid w:val="00362010"/>
    <w:rsid w:val="00365149"/>
    <w:rsid w:val="0036788E"/>
    <w:rsid w:val="0037499B"/>
    <w:rsid w:val="00374E5D"/>
    <w:rsid w:val="00375255"/>
    <w:rsid w:val="003761D4"/>
    <w:rsid w:val="00377419"/>
    <w:rsid w:val="00385E95"/>
    <w:rsid w:val="00392E14"/>
    <w:rsid w:val="003950D2"/>
    <w:rsid w:val="00396A2F"/>
    <w:rsid w:val="003A259E"/>
    <w:rsid w:val="003A6756"/>
    <w:rsid w:val="003B1FD8"/>
    <w:rsid w:val="003B3948"/>
    <w:rsid w:val="003B3BE5"/>
    <w:rsid w:val="003B52B8"/>
    <w:rsid w:val="003C2376"/>
    <w:rsid w:val="003C3A55"/>
    <w:rsid w:val="003C416F"/>
    <w:rsid w:val="003C4DBC"/>
    <w:rsid w:val="003C5BBE"/>
    <w:rsid w:val="003C5E6B"/>
    <w:rsid w:val="003C7CFF"/>
    <w:rsid w:val="003D3E5C"/>
    <w:rsid w:val="003D47E5"/>
    <w:rsid w:val="003D62A0"/>
    <w:rsid w:val="003D763D"/>
    <w:rsid w:val="003D7767"/>
    <w:rsid w:val="003D7A2F"/>
    <w:rsid w:val="003E0DDC"/>
    <w:rsid w:val="003E1D7F"/>
    <w:rsid w:val="003E2060"/>
    <w:rsid w:val="003E659E"/>
    <w:rsid w:val="003E6D5F"/>
    <w:rsid w:val="003E7126"/>
    <w:rsid w:val="003E7818"/>
    <w:rsid w:val="003F253F"/>
    <w:rsid w:val="003F64DE"/>
    <w:rsid w:val="004004E1"/>
    <w:rsid w:val="00400DCF"/>
    <w:rsid w:val="00404EC8"/>
    <w:rsid w:val="00412EC5"/>
    <w:rsid w:val="00413A56"/>
    <w:rsid w:val="00413CA6"/>
    <w:rsid w:val="00414721"/>
    <w:rsid w:val="0041514C"/>
    <w:rsid w:val="00416F7A"/>
    <w:rsid w:val="0041709D"/>
    <w:rsid w:val="00417363"/>
    <w:rsid w:val="0041766B"/>
    <w:rsid w:val="004346E7"/>
    <w:rsid w:val="00440D2C"/>
    <w:rsid w:val="00444000"/>
    <w:rsid w:val="00444648"/>
    <w:rsid w:val="00450D6F"/>
    <w:rsid w:val="00452DFB"/>
    <w:rsid w:val="004537EF"/>
    <w:rsid w:val="00453B27"/>
    <w:rsid w:val="00456B0D"/>
    <w:rsid w:val="00465B64"/>
    <w:rsid w:val="004664F9"/>
    <w:rsid w:val="0047075A"/>
    <w:rsid w:val="00475E22"/>
    <w:rsid w:val="004843A6"/>
    <w:rsid w:val="00485BDF"/>
    <w:rsid w:val="004907B4"/>
    <w:rsid w:val="00491101"/>
    <w:rsid w:val="00493D5E"/>
    <w:rsid w:val="004960A6"/>
    <w:rsid w:val="0049662E"/>
    <w:rsid w:val="00496AD9"/>
    <w:rsid w:val="00497BE6"/>
    <w:rsid w:val="004A0AEA"/>
    <w:rsid w:val="004A2278"/>
    <w:rsid w:val="004A4294"/>
    <w:rsid w:val="004A7352"/>
    <w:rsid w:val="004A74CE"/>
    <w:rsid w:val="004B101E"/>
    <w:rsid w:val="004B1364"/>
    <w:rsid w:val="004B2A68"/>
    <w:rsid w:val="004B2F3F"/>
    <w:rsid w:val="004B3FFC"/>
    <w:rsid w:val="004B4B12"/>
    <w:rsid w:val="004B5591"/>
    <w:rsid w:val="004B7821"/>
    <w:rsid w:val="004C2009"/>
    <w:rsid w:val="004C549C"/>
    <w:rsid w:val="004C5D58"/>
    <w:rsid w:val="004D130B"/>
    <w:rsid w:val="004D217A"/>
    <w:rsid w:val="004D3468"/>
    <w:rsid w:val="004D3A9D"/>
    <w:rsid w:val="004D43F3"/>
    <w:rsid w:val="004D4ECE"/>
    <w:rsid w:val="004D5C89"/>
    <w:rsid w:val="004D5F36"/>
    <w:rsid w:val="004D68B2"/>
    <w:rsid w:val="004D74FD"/>
    <w:rsid w:val="004E027A"/>
    <w:rsid w:val="004E13E8"/>
    <w:rsid w:val="004E33A7"/>
    <w:rsid w:val="004E4323"/>
    <w:rsid w:val="004E5270"/>
    <w:rsid w:val="004E5DFC"/>
    <w:rsid w:val="004F01C4"/>
    <w:rsid w:val="004F0E0C"/>
    <w:rsid w:val="004F4E7D"/>
    <w:rsid w:val="004F68C8"/>
    <w:rsid w:val="004F6AF7"/>
    <w:rsid w:val="004F741A"/>
    <w:rsid w:val="005025DC"/>
    <w:rsid w:val="00502A9A"/>
    <w:rsid w:val="005032D2"/>
    <w:rsid w:val="00505DA2"/>
    <w:rsid w:val="005062C2"/>
    <w:rsid w:val="005120A1"/>
    <w:rsid w:val="005122A3"/>
    <w:rsid w:val="005127DE"/>
    <w:rsid w:val="00513200"/>
    <w:rsid w:val="00522C95"/>
    <w:rsid w:val="00526E16"/>
    <w:rsid w:val="00530A00"/>
    <w:rsid w:val="005317A9"/>
    <w:rsid w:val="00532DD7"/>
    <w:rsid w:val="00534283"/>
    <w:rsid w:val="00534582"/>
    <w:rsid w:val="005375F5"/>
    <w:rsid w:val="005427B2"/>
    <w:rsid w:val="005427CE"/>
    <w:rsid w:val="00542AE5"/>
    <w:rsid w:val="00543552"/>
    <w:rsid w:val="005440B8"/>
    <w:rsid w:val="00545EE8"/>
    <w:rsid w:val="0054605C"/>
    <w:rsid w:val="00546F8A"/>
    <w:rsid w:val="005472FC"/>
    <w:rsid w:val="00550419"/>
    <w:rsid w:val="00550C0C"/>
    <w:rsid w:val="00553B94"/>
    <w:rsid w:val="00557331"/>
    <w:rsid w:val="00557FC8"/>
    <w:rsid w:val="00560A93"/>
    <w:rsid w:val="00560FD1"/>
    <w:rsid w:val="00561A43"/>
    <w:rsid w:val="00562C31"/>
    <w:rsid w:val="00563AD6"/>
    <w:rsid w:val="00563B59"/>
    <w:rsid w:val="005662FA"/>
    <w:rsid w:val="00570942"/>
    <w:rsid w:val="00570EA8"/>
    <w:rsid w:val="005728F7"/>
    <w:rsid w:val="005779FE"/>
    <w:rsid w:val="0058545D"/>
    <w:rsid w:val="005936AD"/>
    <w:rsid w:val="00593A4B"/>
    <w:rsid w:val="00593C16"/>
    <w:rsid w:val="0059430E"/>
    <w:rsid w:val="0059446A"/>
    <w:rsid w:val="00594DB5"/>
    <w:rsid w:val="00594EBA"/>
    <w:rsid w:val="0059508D"/>
    <w:rsid w:val="005A2F08"/>
    <w:rsid w:val="005A36BD"/>
    <w:rsid w:val="005A7244"/>
    <w:rsid w:val="005A77BE"/>
    <w:rsid w:val="005A78AC"/>
    <w:rsid w:val="005B001B"/>
    <w:rsid w:val="005B0767"/>
    <w:rsid w:val="005B0C5D"/>
    <w:rsid w:val="005B1BE1"/>
    <w:rsid w:val="005B284B"/>
    <w:rsid w:val="005B3048"/>
    <w:rsid w:val="005B4530"/>
    <w:rsid w:val="005B4607"/>
    <w:rsid w:val="005C0DE8"/>
    <w:rsid w:val="005C4B82"/>
    <w:rsid w:val="005C5853"/>
    <w:rsid w:val="005C6057"/>
    <w:rsid w:val="005C614A"/>
    <w:rsid w:val="005C790C"/>
    <w:rsid w:val="005D0175"/>
    <w:rsid w:val="005D1463"/>
    <w:rsid w:val="005D4CFE"/>
    <w:rsid w:val="005D53CF"/>
    <w:rsid w:val="005D7016"/>
    <w:rsid w:val="005D763E"/>
    <w:rsid w:val="005E3B97"/>
    <w:rsid w:val="005E5F08"/>
    <w:rsid w:val="005E752B"/>
    <w:rsid w:val="005F1A2A"/>
    <w:rsid w:val="005F5EA2"/>
    <w:rsid w:val="005F6E15"/>
    <w:rsid w:val="005F7DA6"/>
    <w:rsid w:val="00600776"/>
    <w:rsid w:val="006020B1"/>
    <w:rsid w:val="006021C3"/>
    <w:rsid w:val="006059FD"/>
    <w:rsid w:val="00610734"/>
    <w:rsid w:val="006114DA"/>
    <w:rsid w:val="00612EE0"/>
    <w:rsid w:val="00612F60"/>
    <w:rsid w:val="0061393E"/>
    <w:rsid w:val="0061638B"/>
    <w:rsid w:val="00616870"/>
    <w:rsid w:val="00620A3E"/>
    <w:rsid w:val="006240BB"/>
    <w:rsid w:val="00624F40"/>
    <w:rsid w:val="0062500B"/>
    <w:rsid w:val="00626DB3"/>
    <w:rsid w:val="0063043E"/>
    <w:rsid w:val="00633B4A"/>
    <w:rsid w:val="0063565B"/>
    <w:rsid w:val="00635915"/>
    <w:rsid w:val="00635AC4"/>
    <w:rsid w:val="006374FD"/>
    <w:rsid w:val="006406DA"/>
    <w:rsid w:val="00643AFA"/>
    <w:rsid w:val="00644C58"/>
    <w:rsid w:val="006455C1"/>
    <w:rsid w:val="006478B6"/>
    <w:rsid w:val="00647C5B"/>
    <w:rsid w:val="00651029"/>
    <w:rsid w:val="00651905"/>
    <w:rsid w:val="0065320B"/>
    <w:rsid w:val="006540BD"/>
    <w:rsid w:val="00654EAF"/>
    <w:rsid w:val="0065729C"/>
    <w:rsid w:val="00660307"/>
    <w:rsid w:val="006657B5"/>
    <w:rsid w:val="006666B2"/>
    <w:rsid w:val="00667C6A"/>
    <w:rsid w:val="00670D49"/>
    <w:rsid w:val="0067234A"/>
    <w:rsid w:val="00672550"/>
    <w:rsid w:val="0067383F"/>
    <w:rsid w:val="006749C9"/>
    <w:rsid w:val="00675C08"/>
    <w:rsid w:val="00680522"/>
    <w:rsid w:val="006816DE"/>
    <w:rsid w:val="0068348E"/>
    <w:rsid w:val="00684972"/>
    <w:rsid w:val="00684E20"/>
    <w:rsid w:val="006909F2"/>
    <w:rsid w:val="006975B2"/>
    <w:rsid w:val="006A0EB8"/>
    <w:rsid w:val="006A1546"/>
    <w:rsid w:val="006A19AE"/>
    <w:rsid w:val="006A470A"/>
    <w:rsid w:val="006A5081"/>
    <w:rsid w:val="006A5241"/>
    <w:rsid w:val="006A5247"/>
    <w:rsid w:val="006A5EA8"/>
    <w:rsid w:val="006B23EA"/>
    <w:rsid w:val="006B78A9"/>
    <w:rsid w:val="006B7B7B"/>
    <w:rsid w:val="006C1543"/>
    <w:rsid w:val="006C540E"/>
    <w:rsid w:val="006D1F5F"/>
    <w:rsid w:val="006D6BC6"/>
    <w:rsid w:val="006D7EE7"/>
    <w:rsid w:val="006E0118"/>
    <w:rsid w:val="006E11A4"/>
    <w:rsid w:val="006E211E"/>
    <w:rsid w:val="006E3989"/>
    <w:rsid w:val="006E6116"/>
    <w:rsid w:val="006F0831"/>
    <w:rsid w:val="006F1E08"/>
    <w:rsid w:val="006F2ADD"/>
    <w:rsid w:val="006F492D"/>
    <w:rsid w:val="006F5FD7"/>
    <w:rsid w:val="006F6E06"/>
    <w:rsid w:val="00700079"/>
    <w:rsid w:val="007027FF"/>
    <w:rsid w:val="007030BD"/>
    <w:rsid w:val="00704667"/>
    <w:rsid w:val="007056AE"/>
    <w:rsid w:val="007057F3"/>
    <w:rsid w:val="00706367"/>
    <w:rsid w:val="00706CEF"/>
    <w:rsid w:val="00711DEF"/>
    <w:rsid w:val="00712B3F"/>
    <w:rsid w:val="00714DFB"/>
    <w:rsid w:val="00715BC4"/>
    <w:rsid w:val="00717DFB"/>
    <w:rsid w:val="00721B9C"/>
    <w:rsid w:val="00730195"/>
    <w:rsid w:val="00730246"/>
    <w:rsid w:val="00730FB8"/>
    <w:rsid w:val="00730FF4"/>
    <w:rsid w:val="00732A10"/>
    <w:rsid w:val="00732DDB"/>
    <w:rsid w:val="00735C77"/>
    <w:rsid w:val="00737FE0"/>
    <w:rsid w:val="007428CE"/>
    <w:rsid w:val="007431D2"/>
    <w:rsid w:val="00747234"/>
    <w:rsid w:val="007522A7"/>
    <w:rsid w:val="00753DCB"/>
    <w:rsid w:val="00753EED"/>
    <w:rsid w:val="007567EF"/>
    <w:rsid w:val="00756C63"/>
    <w:rsid w:val="00757208"/>
    <w:rsid w:val="00762C87"/>
    <w:rsid w:val="00763F05"/>
    <w:rsid w:val="00764586"/>
    <w:rsid w:val="00766AE8"/>
    <w:rsid w:val="00772128"/>
    <w:rsid w:val="00776A50"/>
    <w:rsid w:val="00781555"/>
    <w:rsid w:val="00782E49"/>
    <w:rsid w:val="00784949"/>
    <w:rsid w:val="00785E7B"/>
    <w:rsid w:val="00786706"/>
    <w:rsid w:val="00790141"/>
    <w:rsid w:val="007904F4"/>
    <w:rsid w:val="0079110B"/>
    <w:rsid w:val="007925A5"/>
    <w:rsid w:val="007940C1"/>
    <w:rsid w:val="00794450"/>
    <w:rsid w:val="007970ED"/>
    <w:rsid w:val="007A7696"/>
    <w:rsid w:val="007A7FEE"/>
    <w:rsid w:val="007B05B7"/>
    <w:rsid w:val="007B3F8B"/>
    <w:rsid w:val="007B3FB9"/>
    <w:rsid w:val="007B455F"/>
    <w:rsid w:val="007B5756"/>
    <w:rsid w:val="007B64B7"/>
    <w:rsid w:val="007B6E44"/>
    <w:rsid w:val="007C02F1"/>
    <w:rsid w:val="007C2AA0"/>
    <w:rsid w:val="007C308B"/>
    <w:rsid w:val="007C3AAB"/>
    <w:rsid w:val="007C4779"/>
    <w:rsid w:val="007C6D04"/>
    <w:rsid w:val="007C7899"/>
    <w:rsid w:val="007D003E"/>
    <w:rsid w:val="007D0B3E"/>
    <w:rsid w:val="007D1338"/>
    <w:rsid w:val="007D1435"/>
    <w:rsid w:val="007D6F10"/>
    <w:rsid w:val="007D7B7F"/>
    <w:rsid w:val="007E0488"/>
    <w:rsid w:val="007E058A"/>
    <w:rsid w:val="007E14BE"/>
    <w:rsid w:val="007E42BA"/>
    <w:rsid w:val="007E4F6D"/>
    <w:rsid w:val="007F070C"/>
    <w:rsid w:val="007F4BF1"/>
    <w:rsid w:val="0080198D"/>
    <w:rsid w:val="0080209F"/>
    <w:rsid w:val="00803D2F"/>
    <w:rsid w:val="00805B44"/>
    <w:rsid w:val="008104AC"/>
    <w:rsid w:val="00810F3D"/>
    <w:rsid w:val="00812B1C"/>
    <w:rsid w:val="00813E10"/>
    <w:rsid w:val="008160D8"/>
    <w:rsid w:val="008162B4"/>
    <w:rsid w:val="00816FA5"/>
    <w:rsid w:val="00821B10"/>
    <w:rsid w:val="0082220A"/>
    <w:rsid w:val="0082229A"/>
    <w:rsid w:val="0082322C"/>
    <w:rsid w:val="008236EB"/>
    <w:rsid w:val="00823811"/>
    <w:rsid w:val="008259DD"/>
    <w:rsid w:val="00826CB4"/>
    <w:rsid w:val="00830989"/>
    <w:rsid w:val="00831B7D"/>
    <w:rsid w:val="00832BCB"/>
    <w:rsid w:val="00833556"/>
    <w:rsid w:val="00833682"/>
    <w:rsid w:val="008337FC"/>
    <w:rsid w:val="00834E97"/>
    <w:rsid w:val="00836476"/>
    <w:rsid w:val="00836D52"/>
    <w:rsid w:val="008441EA"/>
    <w:rsid w:val="00844D5F"/>
    <w:rsid w:val="00846797"/>
    <w:rsid w:val="0084754D"/>
    <w:rsid w:val="0085158E"/>
    <w:rsid w:val="00851C22"/>
    <w:rsid w:val="008528FC"/>
    <w:rsid w:val="0085409A"/>
    <w:rsid w:val="00854BF1"/>
    <w:rsid w:val="00856DEB"/>
    <w:rsid w:val="00857432"/>
    <w:rsid w:val="00857CF6"/>
    <w:rsid w:val="00857EC4"/>
    <w:rsid w:val="00860F7B"/>
    <w:rsid w:val="00864935"/>
    <w:rsid w:val="0086633A"/>
    <w:rsid w:val="00867C44"/>
    <w:rsid w:val="0087043C"/>
    <w:rsid w:val="00871399"/>
    <w:rsid w:val="00876237"/>
    <w:rsid w:val="008775E8"/>
    <w:rsid w:val="00877737"/>
    <w:rsid w:val="0088405C"/>
    <w:rsid w:val="0088468A"/>
    <w:rsid w:val="008927F0"/>
    <w:rsid w:val="00894AAE"/>
    <w:rsid w:val="008A1A74"/>
    <w:rsid w:val="008A1BCE"/>
    <w:rsid w:val="008A2245"/>
    <w:rsid w:val="008A2951"/>
    <w:rsid w:val="008A2A2D"/>
    <w:rsid w:val="008A4F09"/>
    <w:rsid w:val="008B2AB5"/>
    <w:rsid w:val="008B2D14"/>
    <w:rsid w:val="008B3B02"/>
    <w:rsid w:val="008B3D87"/>
    <w:rsid w:val="008B5652"/>
    <w:rsid w:val="008B7570"/>
    <w:rsid w:val="008B757D"/>
    <w:rsid w:val="008C397E"/>
    <w:rsid w:val="008D21AE"/>
    <w:rsid w:val="008D7495"/>
    <w:rsid w:val="008D7C2D"/>
    <w:rsid w:val="008D7F43"/>
    <w:rsid w:val="008E539B"/>
    <w:rsid w:val="008E5F34"/>
    <w:rsid w:val="008E71FF"/>
    <w:rsid w:val="008E79DD"/>
    <w:rsid w:val="008F19C6"/>
    <w:rsid w:val="008F2F1B"/>
    <w:rsid w:val="008F4CEF"/>
    <w:rsid w:val="008F619C"/>
    <w:rsid w:val="008F7D85"/>
    <w:rsid w:val="0090039B"/>
    <w:rsid w:val="009041FE"/>
    <w:rsid w:val="00904373"/>
    <w:rsid w:val="00910799"/>
    <w:rsid w:val="00910957"/>
    <w:rsid w:val="00914CEE"/>
    <w:rsid w:val="00917188"/>
    <w:rsid w:val="00920F70"/>
    <w:rsid w:val="0092151F"/>
    <w:rsid w:val="00922DCE"/>
    <w:rsid w:val="0093182E"/>
    <w:rsid w:val="00934832"/>
    <w:rsid w:val="0093560C"/>
    <w:rsid w:val="00935C74"/>
    <w:rsid w:val="00935C81"/>
    <w:rsid w:val="009412F9"/>
    <w:rsid w:val="00943146"/>
    <w:rsid w:val="0094437D"/>
    <w:rsid w:val="00946058"/>
    <w:rsid w:val="00950790"/>
    <w:rsid w:val="00950EAF"/>
    <w:rsid w:val="0095401A"/>
    <w:rsid w:val="00957EF9"/>
    <w:rsid w:val="00965E34"/>
    <w:rsid w:val="00965E72"/>
    <w:rsid w:val="009664AA"/>
    <w:rsid w:val="00970F09"/>
    <w:rsid w:val="009713EC"/>
    <w:rsid w:val="00971D69"/>
    <w:rsid w:val="00973D43"/>
    <w:rsid w:val="0097574B"/>
    <w:rsid w:val="00976537"/>
    <w:rsid w:val="00980DBF"/>
    <w:rsid w:val="00981FC6"/>
    <w:rsid w:val="0098250F"/>
    <w:rsid w:val="00982E35"/>
    <w:rsid w:val="00982E4E"/>
    <w:rsid w:val="00984AD8"/>
    <w:rsid w:val="00984E8A"/>
    <w:rsid w:val="00986C80"/>
    <w:rsid w:val="00990D0E"/>
    <w:rsid w:val="00991B63"/>
    <w:rsid w:val="0099221C"/>
    <w:rsid w:val="009929AB"/>
    <w:rsid w:val="009932A7"/>
    <w:rsid w:val="009935B9"/>
    <w:rsid w:val="0099722E"/>
    <w:rsid w:val="009A5621"/>
    <w:rsid w:val="009A5CC7"/>
    <w:rsid w:val="009A79FC"/>
    <w:rsid w:val="009B138D"/>
    <w:rsid w:val="009B206D"/>
    <w:rsid w:val="009B2182"/>
    <w:rsid w:val="009B2D0D"/>
    <w:rsid w:val="009B4D03"/>
    <w:rsid w:val="009B670B"/>
    <w:rsid w:val="009B7549"/>
    <w:rsid w:val="009B75E3"/>
    <w:rsid w:val="009B78A4"/>
    <w:rsid w:val="009C28FC"/>
    <w:rsid w:val="009C31BA"/>
    <w:rsid w:val="009C3A45"/>
    <w:rsid w:val="009C475B"/>
    <w:rsid w:val="009C504E"/>
    <w:rsid w:val="009C6A8D"/>
    <w:rsid w:val="009C7991"/>
    <w:rsid w:val="009C7A54"/>
    <w:rsid w:val="009C7E3D"/>
    <w:rsid w:val="009D04B2"/>
    <w:rsid w:val="009D1CA1"/>
    <w:rsid w:val="009D2849"/>
    <w:rsid w:val="009D373F"/>
    <w:rsid w:val="009D6280"/>
    <w:rsid w:val="009D777D"/>
    <w:rsid w:val="009E1A59"/>
    <w:rsid w:val="009E1B23"/>
    <w:rsid w:val="009E2231"/>
    <w:rsid w:val="009E3818"/>
    <w:rsid w:val="009E44D5"/>
    <w:rsid w:val="009E4574"/>
    <w:rsid w:val="009F2AB5"/>
    <w:rsid w:val="009F7A0F"/>
    <w:rsid w:val="009F7F9F"/>
    <w:rsid w:val="00A001CD"/>
    <w:rsid w:val="00A0119C"/>
    <w:rsid w:val="00A02B4B"/>
    <w:rsid w:val="00A03966"/>
    <w:rsid w:val="00A03A60"/>
    <w:rsid w:val="00A1024A"/>
    <w:rsid w:val="00A115B6"/>
    <w:rsid w:val="00A119CE"/>
    <w:rsid w:val="00A11B4A"/>
    <w:rsid w:val="00A13BDA"/>
    <w:rsid w:val="00A14099"/>
    <w:rsid w:val="00A1445F"/>
    <w:rsid w:val="00A14ABE"/>
    <w:rsid w:val="00A1550C"/>
    <w:rsid w:val="00A16FCF"/>
    <w:rsid w:val="00A1727C"/>
    <w:rsid w:val="00A219BC"/>
    <w:rsid w:val="00A222FB"/>
    <w:rsid w:val="00A22A61"/>
    <w:rsid w:val="00A30EA3"/>
    <w:rsid w:val="00A3278D"/>
    <w:rsid w:val="00A33996"/>
    <w:rsid w:val="00A3411E"/>
    <w:rsid w:val="00A34FAD"/>
    <w:rsid w:val="00A35EE2"/>
    <w:rsid w:val="00A37ED4"/>
    <w:rsid w:val="00A40F44"/>
    <w:rsid w:val="00A413DE"/>
    <w:rsid w:val="00A42A3C"/>
    <w:rsid w:val="00A42EBF"/>
    <w:rsid w:val="00A47A69"/>
    <w:rsid w:val="00A528D5"/>
    <w:rsid w:val="00A53196"/>
    <w:rsid w:val="00A540EC"/>
    <w:rsid w:val="00A5601B"/>
    <w:rsid w:val="00A6001B"/>
    <w:rsid w:val="00A62C16"/>
    <w:rsid w:val="00A63420"/>
    <w:rsid w:val="00A65DE6"/>
    <w:rsid w:val="00A667E0"/>
    <w:rsid w:val="00A6742C"/>
    <w:rsid w:val="00A67FAE"/>
    <w:rsid w:val="00A705AA"/>
    <w:rsid w:val="00A739A1"/>
    <w:rsid w:val="00A742D5"/>
    <w:rsid w:val="00A74879"/>
    <w:rsid w:val="00A76460"/>
    <w:rsid w:val="00A76765"/>
    <w:rsid w:val="00A76C7A"/>
    <w:rsid w:val="00A772FB"/>
    <w:rsid w:val="00A81F7D"/>
    <w:rsid w:val="00A8462C"/>
    <w:rsid w:val="00A84702"/>
    <w:rsid w:val="00A863C8"/>
    <w:rsid w:val="00A90645"/>
    <w:rsid w:val="00A9120D"/>
    <w:rsid w:val="00A91C33"/>
    <w:rsid w:val="00A93C45"/>
    <w:rsid w:val="00A94927"/>
    <w:rsid w:val="00A95F92"/>
    <w:rsid w:val="00A96425"/>
    <w:rsid w:val="00AA0574"/>
    <w:rsid w:val="00AA0623"/>
    <w:rsid w:val="00AA237B"/>
    <w:rsid w:val="00AA2A24"/>
    <w:rsid w:val="00AA2A3E"/>
    <w:rsid w:val="00AA2B21"/>
    <w:rsid w:val="00AA43F2"/>
    <w:rsid w:val="00AA5096"/>
    <w:rsid w:val="00AA570E"/>
    <w:rsid w:val="00AA6D08"/>
    <w:rsid w:val="00AA728F"/>
    <w:rsid w:val="00AB06C5"/>
    <w:rsid w:val="00AB264D"/>
    <w:rsid w:val="00AB3C0C"/>
    <w:rsid w:val="00AB5A31"/>
    <w:rsid w:val="00AB66BA"/>
    <w:rsid w:val="00AB7EFD"/>
    <w:rsid w:val="00AC058F"/>
    <w:rsid w:val="00AC1741"/>
    <w:rsid w:val="00AC1C7A"/>
    <w:rsid w:val="00AD1A3B"/>
    <w:rsid w:val="00AD2E52"/>
    <w:rsid w:val="00AD6159"/>
    <w:rsid w:val="00AD6AD1"/>
    <w:rsid w:val="00AE32F8"/>
    <w:rsid w:val="00AE40D3"/>
    <w:rsid w:val="00AE419D"/>
    <w:rsid w:val="00AE6B50"/>
    <w:rsid w:val="00AF177C"/>
    <w:rsid w:val="00AF2FAA"/>
    <w:rsid w:val="00AF49FE"/>
    <w:rsid w:val="00AF50CD"/>
    <w:rsid w:val="00AF5636"/>
    <w:rsid w:val="00AF584D"/>
    <w:rsid w:val="00B0019B"/>
    <w:rsid w:val="00B004DA"/>
    <w:rsid w:val="00B0086E"/>
    <w:rsid w:val="00B01A01"/>
    <w:rsid w:val="00B02E96"/>
    <w:rsid w:val="00B0482F"/>
    <w:rsid w:val="00B0708C"/>
    <w:rsid w:val="00B0796D"/>
    <w:rsid w:val="00B1104C"/>
    <w:rsid w:val="00B1196B"/>
    <w:rsid w:val="00B12076"/>
    <w:rsid w:val="00B12A4B"/>
    <w:rsid w:val="00B13671"/>
    <w:rsid w:val="00B13840"/>
    <w:rsid w:val="00B17004"/>
    <w:rsid w:val="00B20689"/>
    <w:rsid w:val="00B2377A"/>
    <w:rsid w:val="00B23A11"/>
    <w:rsid w:val="00B26CF1"/>
    <w:rsid w:val="00B3113E"/>
    <w:rsid w:val="00B3190B"/>
    <w:rsid w:val="00B35C2B"/>
    <w:rsid w:val="00B36865"/>
    <w:rsid w:val="00B37AFF"/>
    <w:rsid w:val="00B47AD0"/>
    <w:rsid w:val="00B51557"/>
    <w:rsid w:val="00B53269"/>
    <w:rsid w:val="00B54123"/>
    <w:rsid w:val="00B54C16"/>
    <w:rsid w:val="00B56577"/>
    <w:rsid w:val="00B629AC"/>
    <w:rsid w:val="00B6379F"/>
    <w:rsid w:val="00B66ACC"/>
    <w:rsid w:val="00B70D0A"/>
    <w:rsid w:val="00B72161"/>
    <w:rsid w:val="00B7234A"/>
    <w:rsid w:val="00B74625"/>
    <w:rsid w:val="00B75088"/>
    <w:rsid w:val="00B75A8E"/>
    <w:rsid w:val="00B76B69"/>
    <w:rsid w:val="00B80F7B"/>
    <w:rsid w:val="00B82780"/>
    <w:rsid w:val="00B85486"/>
    <w:rsid w:val="00B85AAD"/>
    <w:rsid w:val="00B871B9"/>
    <w:rsid w:val="00B872BD"/>
    <w:rsid w:val="00B872DF"/>
    <w:rsid w:val="00B87B49"/>
    <w:rsid w:val="00B92F7E"/>
    <w:rsid w:val="00B94D60"/>
    <w:rsid w:val="00B95442"/>
    <w:rsid w:val="00B9671D"/>
    <w:rsid w:val="00BA3C4E"/>
    <w:rsid w:val="00BA451D"/>
    <w:rsid w:val="00BA79BE"/>
    <w:rsid w:val="00BA7BD9"/>
    <w:rsid w:val="00BB1FEC"/>
    <w:rsid w:val="00BB317F"/>
    <w:rsid w:val="00BB39FC"/>
    <w:rsid w:val="00BB5400"/>
    <w:rsid w:val="00BB5468"/>
    <w:rsid w:val="00BB5CA3"/>
    <w:rsid w:val="00BB5CF2"/>
    <w:rsid w:val="00BB5DAF"/>
    <w:rsid w:val="00BC08BF"/>
    <w:rsid w:val="00BC156A"/>
    <w:rsid w:val="00BC27C4"/>
    <w:rsid w:val="00BC2BF1"/>
    <w:rsid w:val="00BC3B68"/>
    <w:rsid w:val="00BC4B0A"/>
    <w:rsid w:val="00BC562B"/>
    <w:rsid w:val="00BC6C5C"/>
    <w:rsid w:val="00BD0D91"/>
    <w:rsid w:val="00BD14F6"/>
    <w:rsid w:val="00BD32CF"/>
    <w:rsid w:val="00BD3E32"/>
    <w:rsid w:val="00BD4D9A"/>
    <w:rsid w:val="00BD6608"/>
    <w:rsid w:val="00BE096D"/>
    <w:rsid w:val="00BE322B"/>
    <w:rsid w:val="00BE370A"/>
    <w:rsid w:val="00BE3ED4"/>
    <w:rsid w:val="00BE6352"/>
    <w:rsid w:val="00BE69D1"/>
    <w:rsid w:val="00BF491F"/>
    <w:rsid w:val="00C003C6"/>
    <w:rsid w:val="00C0097A"/>
    <w:rsid w:val="00C02351"/>
    <w:rsid w:val="00C1192A"/>
    <w:rsid w:val="00C1346F"/>
    <w:rsid w:val="00C13CC2"/>
    <w:rsid w:val="00C1662D"/>
    <w:rsid w:val="00C1685A"/>
    <w:rsid w:val="00C22615"/>
    <w:rsid w:val="00C24A54"/>
    <w:rsid w:val="00C2574D"/>
    <w:rsid w:val="00C2589F"/>
    <w:rsid w:val="00C27829"/>
    <w:rsid w:val="00C33275"/>
    <w:rsid w:val="00C335AF"/>
    <w:rsid w:val="00C37B03"/>
    <w:rsid w:val="00C40390"/>
    <w:rsid w:val="00C4367F"/>
    <w:rsid w:val="00C4391F"/>
    <w:rsid w:val="00C45175"/>
    <w:rsid w:val="00C477BA"/>
    <w:rsid w:val="00C51F08"/>
    <w:rsid w:val="00C5337B"/>
    <w:rsid w:val="00C5634D"/>
    <w:rsid w:val="00C568AD"/>
    <w:rsid w:val="00C6081A"/>
    <w:rsid w:val="00C62921"/>
    <w:rsid w:val="00C63915"/>
    <w:rsid w:val="00C71338"/>
    <w:rsid w:val="00C7149F"/>
    <w:rsid w:val="00C720CC"/>
    <w:rsid w:val="00C7217C"/>
    <w:rsid w:val="00C739A2"/>
    <w:rsid w:val="00C748A4"/>
    <w:rsid w:val="00C76556"/>
    <w:rsid w:val="00C77093"/>
    <w:rsid w:val="00C8214E"/>
    <w:rsid w:val="00C86709"/>
    <w:rsid w:val="00C867DD"/>
    <w:rsid w:val="00C8714B"/>
    <w:rsid w:val="00C87978"/>
    <w:rsid w:val="00C9069B"/>
    <w:rsid w:val="00C913B6"/>
    <w:rsid w:val="00C93825"/>
    <w:rsid w:val="00C943BE"/>
    <w:rsid w:val="00C95B42"/>
    <w:rsid w:val="00C9778C"/>
    <w:rsid w:val="00CA0E90"/>
    <w:rsid w:val="00CA1ED5"/>
    <w:rsid w:val="00CA4505"/>
    <w:rsid w:val="00CA6983"/>
    <w:rsid w:val="00CA7095"/>
    <w:rsid w:val="00CB22EA"/>
    <w:rsid w:val="00CB4DD6"/>
    <w:rsid w:val="00CB7906"/>
    <w:rsid w:val="00CC25DD"/>
    <w:rsid w:val="00CC289C"/>
    <w:rsid w:val="00CC2A20"/>
    <w:rsid w:val="00CC4196"/>
    <w:rsid w:val="00CC497A"/>
    <w:rsid w:val="00CC5B3C"/>
    <w:rsid w:val="00CC6645"/>
    <w:rsid w:val="00CC7EEB"/>
    <w:rsid w:val="00CD35BC"/>
    <w:rsid w:val="00CD395C"/>
    <w:rsid w:val="00CD7187"/>
    <w:rsid w:val="00CE0540"/>
    <w:rsid w:val="00CE225C"/>
    <w:rsid w:val="00CE4B4B"/>
    <w:rsid w:val="00CE77A1"/>
    <w:rsid w:val="00CF1DAC"/>
    <w:rsid w:val="00CF4880"/>
    <w:rsid w:val="00CF6968"/>
    <w:rsid w:val="00D00CD0"/>
    <w:rsid w:val="00D015BF"/>
    <w:rsid w:val="00D0783C"/>
    <w:rsid w:val="00D11A69"/>
    <w:rsid w:val="00D11B6A"/>
    <w:rsid w:val="00D12784"/>
    <w:rsid w:val="00D1397B"/>
    <w:rsid w:val="00D13BF1"/>
    <w:rsid w:val="00D204FF"/>
    <w:rsid w:val="00D2444E"/>
    <w:rsid w:val="00D2642A"/>
    <w:rsid w:val="00D2777D"/>
    <w:rsid w:val="00D303CE"/>
    <w:rsid w:val="00D34978"/>
    <w:rsid w:val="00D35177"/>
    <w:rsid w:val="00D373AE"/>
    <w:rsid w:val="00D37D77"/>
    <w:rsid w:val="00D37DE6"/>
    <w:rsid w:val="00D41900"/>
    <w:rsid w:val="00D4208C"/>
    <w:rsid w:val="00D421DD"/>
    <w:rsid w:val="00D43109"/>
    <w:rsid w:val="00D43DA8"/>
    <w:rsid w:val="00D45A63"/>
    <w:rsid w:val="00D53568"/>
    <w:rsid w:val="00D6002E"/>
    <w:rsid w:val="00D60F56"/>
    <w:rsid w:val="00D62774"/>
    <w:rsid w:val="00D64E5F"/>
    <w:rsid w:val="00D666AC"/>
    <w:rsid w:val="00D67939"/>
    <w:rsid w:val="00D701CC"/>
    <w:rsid w:val="00D721B1"/>
    <w:rsid w:val="00D7310D"/>
    <w:rsid w:val="00D7784A"/>
    <w:rsid w:val="00D83F18"/>
    <w:rsid w:val="00D85873"/>
    <w:rsid w:val="00D90807"/>
    <w:rsid w:val="00D93EB5"/>
    <w:rsid w:val="00D94503"/>
    <w:rsid w:val="00D95E6E"/>
    <w:rsid w:val="00DA4079"/>
    <w:rsid w:val="00DA5834"/>
    <w:rsid w:val="00DB022B"/>
    <w:rsid w:val="00DB21D1"/>
    <w:rsid w:val="00DB3127"/>
    <w:rsid w:val="00DB341D"/>
    <w:rsid w:val="00DB3642"/>
    <w:rsid w:val="00DB7E1A"/>
    <w:rsid w:val="00DC1320"/>
    <w:rsid w:val="00DC28BD"/>
    <w:rsid w:val="00DC29A5"/>
    <w:rsid w:val="00DC2B8F"/>
    <w:rsid w:val="00DC4A8E"/>
    <w:rsid w:val="00DC79C6"/>
    <w:rsid w:val="00DC7C60"/>
    <w:rsid w:val="00DD1D73"/>
    <w:rsid w:val="00DD26EA"/>
    <w:rsid w:val="00DD347B"/>
    <w:rsid w:val="00DD374D"/>
    <w:rsid w:val="00DD439D"/>
    <w:rsid w:val="00DD5705"/>
    <w:rsid w:val="00DE0265"/>
    <w:rsid w:val="00DE0C94"/>
    <w:rsid w:val="00DE0CDF"/>
    <w:rsid w:val="00DE1C5E"/>
    <w:rsid w:val="00DE2424"/>
    <w:rsid w:val="00DE2846"/>
    <w:rsid w:val="00DE2E26"/>
    <w:rsid w:val="00DE4249"/>
    <w:rsid w:val="00DE5F8D"/>
    <w:rsid w:val="00DE65DF"/>
    <w:rsid w:val="00DE72C8"/>
    <w:rsid w:val="00DF042B"/>
    <w:rsid w:val="00DF0DA1"/>
    <w:rsid w:val="00DF1D8B"/>
    <w:rsid w:val="00DF2F06"/>
    <w:rsid w:val="00DF3173"/>
    <w:rsid w:val="00DF37AC"/>
    <w:rsid w:val="00DF4A04"/>
    <w:rsid w:val="00DF6F3E"/>
    <w:rsid w:val="00E000DB"/>
    <w:rsid w:val="00E010E5"/>
    <w:rsid w:val="00E022FD"/>
    <w:rsid w:val="00E02D67"/>
    <w:rsid w:val="00E03603"/>
    <w:rsid w:val="00E0738C"/>
    <w:rsid w:val="00E100CD"/>
    <w:rsid w:val="00E12986"/>
    <w:rsid w:val="00E1403C"/>
    <w:rsid w:val="00E15EE5"/>
    <w:rsid w:val="00E17E9C"/>
    <w:rsid w:val="00E2023C"/>
    <w:rsid w:val="00E2078C"/>
    <w:rsid w:val="00E2104B"/>
    <w:rsid w:val="00E2123B"/>
    <w:rsid w:val="00E24F7A"/>
    <w:rsid w:val="00E348ED"/>
    <w:rsid w:val="00E3583D"/>
    <w:rsid w:val="00E36AC6"/>
    <w:rsid w:val="00E36FE3"/>
    <w:rsid w:val="00E373A8"/>
    <w:rsid w:val="00E40A26"/>
    <w:rsid w:val="00E40BDA"/>
    <w:rsid w:val="00E40FA8"/>
    <w:rsid w:val="00E41AB9"/>
    <w:rsid w:val="00E41D3F"/>
    <w:rsid w:val="00E436F9"/>
    <w:rsid w:val="00E44A27"/>
    <w:rsid w:val="00E45380"/>
    <w:rsid w:val="00E45897"/>
    <w:rsid w:val="00E46B18"/>
    <w:rsid w:val="00E4700E"/>
    <w:rsid w:val="00E47A38"/>
    <w:rsid w:val="00E47B1D"/>
    <w:rsid w:val="00E50EC8"/>
    <w:rsid w:val="00E52736"/>
    <w:rsid w:val="00E5381D"/>
    <w:rsid w:val="00E56500"/>
    <w:rsid w:val="00E62F96"/>
    <w:rsid w:val="00E63252"/>
    <w:rsid w:val="00E63C61"/>
    <w:rsid w:val="00E64668"/>
    <w:rsid w:val="00E64DA0"/>
    <w:rsid w:val="00E65010"/>
    <w:rsid w:val="00E65170"/>
    <w:rsid w:val="00E65B78"/>
    <w:rsid w:val="00E708D1"/>
    <w:rsid w:val="00E720E7"/>
    <w:rsid w:val="00E733CE"/>
    <w:rsid w:val="00E7469B"/>
    <w:rsid w:val="00E7797E"/>
    <w:rsid w:val="00E77D26"/>
    <w:rsid w:val="00E81657"/>
    <w:rsid w:val="00E82E33"/>
    <w:rsid w:val="00E834F8"/>
    <w:rsid w:val="00E8376D"/>
    <w:rsid w:val="00E84867"/>
    <w:rsid w:val="00E873DC"/>
    <w:rsid w:val="00E90988"/>
    <w:rsid w:val="00E90BFF"/>
    <w:rsid w:val="00E910B0"/>
    <w:rsid w:val="00E92A6F"/>
    <w:rsid w:val="00E92F38"/>
    <w:rsid w:val="00E971D4"/>
    <w:rsid w:val="00EA3303"/>
    <w:rsid w:val="00EA52CD"/>
    <w:rsid w:val="00EA5427"/>
    <w:rsid w:val="00EB05A6"/>
    <w:rsid w:val="00EB27D6"/>
    <w:rsid w:val="00EC20D6"/>
    <w:rsid w:val="00EC2DB4"/>
    <w:rsid w:val="00EC4A77"/>
    <w:rsid w:val="00EC58D7"/>
    <w:rsid w:val="00EC6517"/>
    <w:rsid w:val="00EC7E79"/>
    <w:rsid w:val="00EC7FB9"/>
    <w:rsid w:val="00ED0F3B"/>
    <w:rsid w:val="00ED65EF"/>
    <w:rsid w:val="00EE0460"/>
    <w:rsid w:val="00EE13BE"/>
    <w:rsid w:val="00EE2B03"/>
    <w:rsid w:val="00EE75A6"/>
    <w:rsid w:val="00EF0B70"/>
    <w:rsid w:val="00EF122A"/>
    <w:rsid w:val="00EF134A"/>
    <w:rsid w:val="00EF18A7"/>
    <w:rsid w:val="00EF18D4"/>
    <w:rsid w:val="00EF1DA1"/>
    <w:rsid w:val="00EF2064"/>
    <w:rsid w:val="00EF27A7"/>
    <w:rsid w:val="00EF286A"/>
    <w:rsid w:val="00EF30F4"/>
    <w:rsid w:val="00EF33AD"/>
    <w:rsid w:val="00EF3F52"/>
    <w:rsid w:val="00EF42FE"/>
    <w:rsid w:val="00EF47E7"/>
    <w:rsid w:val="00EF4CD0"/>
    <w:rsid w:val="00EF5492"/>
    <w:rsid w:val="00EF58DD"/>
    <w:rsid w:val="00EF6655"/>
    <w:rsid w:val="00F01721"/>
    <w:rsid w:val="00F03FDE"/>
    <w:rsid w:val="00F1146F"/>
    <w:rsid w:val="00F1231C"/>
    <w:rsid w:val="00F127B0"/>
    <w:rsid w:val="00F166DB"/>
    <w:rsid w:val="00F20259"/>
    <w:rsid w:val="00F20CB5"/>
    <w:rsid w:val="00F22253"/>
    <w:rsid w:val="00F23901"/>
    <w:rsid w:val="00F243B3"/>
    <w:rsid w:val="00F24FD4"/>
    <w:rsid w:val="00F261AC"/>
    <w:rsid w:val="00F26A18"/>
    <w:rsid w:val="00F27F0D"/>
    <w:rsid w:val="00F27FAA"/>
    <w:rsid w:val="00F34D8A"/>
    <w:rsid w:val="00F36578"/>
    <w:rsid w:val="00F40522"/>
    <w:rsid w:val="00F40DCD"/>
    <w:rsid w:val="00F41561"/>
    <w:rsid w:val="00F444F8"/>
    <w:rsid w:val="00F473E2"/>
    <w:rsid w:val="00F51B18"/>
    <w:rsid w:val="00F54F08"/>
    <w:rsid w:val="00F556A2"/>
    <w:rsid w:val="00F60F9F"/>
    <w:rsid w:val="00F61484"/>
    <w:rsid w:val="00F6206D"/>
    <w:rsid w:val="00F63D2B"/>
    <w:rsid w:val="00F70BDF"/>
    <w:rsid w:val="00F7671F"/>
    <w:rsid w:val="00F76BC8"/>
    <w:rsid w:val="00F772EA"/>
    <w:rsid w:val="00F82BC8"/>
    <w:rsid w:val="00F82FAF"/>
    <w:rsid w:val="00F86905"/>
    <w:rsid w:val="00F9059E"/>
    <w:rsid w:val="00F91904"/>
    <w:rsid w:val="00F91EA9"/>
    <w:rsid w:val="00F927BB"/>
    <w:rsid w:val="00F94139"/>
    <w:rsid w:val="00F94C01"/>
    <w:rsid w:val="00F958DD"/>
    <w:rsid w:val="00FA2C49"/>
    <w:rsid w:val="00FA349A"/>
    <w:rsid w:val="00FA3520"/>
    <w:rsid w:val="00FA3E57"/>
    <w:rsid w:val="00FA53B9"/>
    <w:rsid w:val="00FA7144"/>
    <w:rsid w:val="00FA7F46"/>
    <w:rsid w:val="00FB05DE"/>
    <w:rsid w:val="00FB0D3A"/>
    <w:rsid w:val="00FB227B"/>
    <w:rsid w:val="00FB32E0"/>
    <w:rsid w:val="00FB3402"/>
    <w:rsid w:val="00FB4066"/>
    <w:rsid w:val="00FB461A"/>
    <w:rsid w:val="00FB66FB"/>
    <w:rsid w:val="00FC0883"/>
    <w:rsid w:val="00FC13CE"/>
    <w:rsid w:val="00FC381E"/>
    <w:rsid w:val="00FC59EC"/>
    <w:rsid w:val="00FC6558"/>
    <w:rsid w:val="00FC73FC"/>
    <w:rsid w:val="00FD0EE4"/>
    <w:rsid w:val="00FD28D7"/>
    <w:rsid w:val="00FD33F7"/>
    <w:rsid w:val="00FD3951"/>
    <w:rsid w:val="00FD41CF"/>
    <w:rsid w:val="00FD4DCC"/>
    <w:rsid w:val="00FD59AF"/>
    <w:rsid w:val="00FD5EF3"/>
    <w:rsid w:val="00FD67C2"/>
    <w:rsid w:val="00FE2ACD"/>
    <w:rsid w:val="00FE343D"/>
    <w:rsid w:val="00FE3F61"/>
    <w:rsid w:val="00FF2F13"/>
    <w:rsid w:val="00FF2FFD"/>
    <w:rsid w:val="00FF4464"/>
    <w:rsid w:val="00FF4A8F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659D1"/>
  <w15:docId w15:val="{3455EFE7-09A1-4931-A1A2-0B1D1419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EE9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99"/>
    <w:semiHidden/>
    <w:locked/>
    <w:rsid w:val="00333EE9"/>
    <w:rPr>
      <w:rFonts w:ascii="Arial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33EE9"/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33EE9"/>
    <w:rPr>
      <w:rFonts w:ascii="Arial" w:hAnsi="Arial" w:cs="Arial"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333EE9"/>
    <w:rPr>
      <w:rFonts w:ascii="Arial" w:hAnsi="Arial" w:cs="Arial"/>
      <w:sz w:val="24"/>
      <w:szCs w:val="24"/>
      <w:lang w:eastAsia="pl-PL"/>
    </w:rPr>
  </w:style>
  <w:style w:type="paragraph" w:customStyle="1" w:styleId="Tretekstu">
    <w:name w:val="Treść tekstu"/>
    <w:basedOn w:val="Normalny"/>
    <w:link w:val="TekstpodstawowyZnak"/>
    <w:uiPriority w:val="99"/>
    <w:semiHidden/>
    <w:rsid w:val="00333EE9"/>
    <w:pPr>
      <w:widowControl/>
      <w:suppressAutoHyphens w:val="0"/>
      <w:spacing w:after="140" w:line="288" w:lineRule="auto"/>
    </w:pPr>
    <w:rPr>
      <w:rFonts w:eastAsiaTheme="minorHAnsi"/>
      <w:color w:val="auto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33EE9"/>
    <w:pPr>
      <w:widowControl/>
      <w:suppressAutoHyphens w:val="0"/>
      <w:jc w:val="both"/>
    </w:pPr>
    <w:rPr>
      <w:rFonts w:eastAsiaTheme="minorHAnsi"/>
      <w:color w:val="auto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33EE9"/>
    <w:rPr>
      <w:rFonts w:ascii="Arial" w:eastAsia="Times New Roman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333EE9"/>
    <w:pPr>
      <w:spacing w:line="360" w:lineRule="auto"/>
      <w:jc w:val="both"/>
    </w:pPr>
    <w:rPr>
      <w:rFonts w:eastAsiaTheme="minorHAnsi"/>
      <w:color w:val="auto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33EE9"/>
    <w:rPr>
      <w:rFonts w:ascii="Arial" w:eastAsia="Times New Roman" w:hAnsi="Arial" w:cs="Arial"/>
      <w:color w:val="000000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333EE9"/>
    <w:pPr>
      <w:widowControl/>
      <w:suppressAutoHyphens w:val="0"/>
      <w:jc w:val="center"/>
    </w:pPr>
    <w:rPr>
      <w:rFonts w:eastAsiaTheme="minorHAnsi"/>
      <w:color w:val="auto"/>
      <w:lang w:eastAsia="pl-PL"/>
    </w:rPr>
  </w:style>
  <w:style w:type="character" w:customStyle="1" w:styleId="TytuZnak1">
    <w:name w:val="Tytuł Znak1"/>
    <w:basedOn w:val="Domylnaczcionkaakapitu"/>
    <w:uiPriority w:val="10"/>
    <w:rsid w:val="00333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333EE9"/>
    <w:pPr>
      <w:widowControl/>
      <w:suppressAutoHyphens w:val="0"/>
      <w:spacing w:line="22" w:lineRule="atLeast"/>
      <w:ind w:left="720"/>
      <w:jc w:val="both"/>
    </w:pPr>
    <w:rPr>
      <w:rFonts w:ascii="Calibri" w:hAnsi="Calibri" w:cs="Calibri"/>
      <w:color w:val="00000A"/>
      <w:sz w:val="22"/>
      <w:szCs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4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4BE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basedOn w:val="Normalny"/>
    <w:uiPriority w:val="99"/>
    <w:rsid w:val="00123CF4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lang w:eastAsia="pl-PL"/>
    </w:rPr>
  </w:style>
  <w:style w:type="character" w:styleId="Hipercze">
    <w:name w:val="Hyperlink"/>
    <w:basedOn w:val="Domylnaczcionkaakapitu"/>
    <w:uiPriority w:val="99"/>
    <w:unhideWhenUsed/>
    <w:rsid w:val="008A4F0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4F0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6A1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D1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93923-DFDD-41E7-964E-FA935F12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5379</Words>
  <Characters>32278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448_9299_22</dc:title>
  <dc:subject/>
  <dc:creator>blech</dc:creator>
  <cp:keywords/>
  <dc:description/>
  <cp:lastModifiedBy>.</cp:lastModifiedBy>
  <cp:revision>5</cp:revision>
  <cp:lastPrinted>2022-12-29T10:49:00Z</cp:lastPrinted>
  <dcterms:created xsi:type="dcterms:W3CDTF">2022-12-29T08:24:00Z</dcterms:created>
  <dcterms:modified xsi:type="dcterms:W3CDTF">2023-01-03T09:39:00Z</dcterms:modified>
</cp:coreProperties>
</file>