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0516" w14:textId="4112897B" w:rsidR="005055E5" w:rsidRPr="005055E5" w:rsidRDefault="005055E5" w:rsidP="005055E5">
      <w:pPr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bookmarkStart w:id="0" w:name="_Hlk96931572"/>
      <w:r w:rsidRPr="005055E5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UCHWAŁA Nr 469/ </w:t>
      </w:r>
      <w:r w:rsidR="000A4DB6">
        <w:rPr>
          <w:rFonts w:ascii="Arial" w:eastAsia="Times New Roman" w:hAnsi="Arial" w:cs="Times New Roman"/>
          <w:b/>
          <w:sz w:val="24"/>
          <w:szCs w:val="24"/>
          <w:lang w:eastAsia="pl-PL"/>
        </w:rPr>
        <w:t>9762</w:t>
      </w:r>
      <w:r w:rsidRPr="005055E5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/23</w:t>
      </w:r>
    </w:p>
    <w:p w14:paraId="4BBAF8EE" w14:textId="77777777" w:rsidR="005055E5" w:rsidRPr="005055E5" w:rsidRDefault="005055E5" w:rsidP="005055E5">
      <w:pPr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5055E5">
        <w:rPr>
          <w:rFonts w:ascii="Arial" w:eastAsia="Times New Roman" w:hAnsi="Arial" w:cs="Times New Roman"/>
          <w:b/>
          <w:sz w:val="24"/>
          <w:szCs w:val="24"/>
          <w:lang w:eastAsia="pl-PL"/>
        </w:rPr>
        <w:t>ZARZĄDU WOJEWÓDZTWA PODKARPACKIEGO</w:t>
      </w:r>
    </w:p>
    <w:p w14:paraId="5EEC976E" w14:textId="77777777" w:rsidR="005055E5" w:rsidRPr="005055E5" w:rsidRDefault="005055E5" w:rsidP="005055E5">
      <w:pPr>
        <w:jc w:val="center"/>
        <w:rPr>
          <w:rFonts w:ascii="Arial" w:eastAsia="Times New Roman" w:hAnsi="Arial" w:cs="Times New Roman"/>
          <w:bCs w:val="0"/>
          <w:sz w:val="24"/>
          <w:szCs w:val="24"/>
          <w:lang w:eastAsia="pl-PL"/>
        </w:rPr>
      </w:pPr>
      <w:r w:rsidRPr="005055E5">
        <w:rPr>
          <w:rFonts w:ascii="Arial" w:eastAsia="Times New Roman" w:hAnsi="Arial" w:cs="Times New Roman"/>
          <w:b/>
          <w:sz w:val="24"/>
          <w:szCs w:val="24"/>
          <w:lang w:eastAsia="pl-PL"/>
        </w:rPr>
        <w:t>w RZESZOWIE</w:t>
      </w:r>
    </w:p>
    <w:p w14:paraId="521B4C70" w14:textId="4816BC22" w:rsidR="005055E5" w:rsidRPr="005055E5" w:rsidRDefault="005055E5" w:rsidP="005055E5">
      <w:pPr>
        <w:jc w:val="center"/>
        <w:rPr>
          <w:rFonts w:ascii="Arial" w:eastAsia="Times New Roman" w:hAnsi="Arial" w:cs="Times New Roman"/>
          <w:bCs w:val="0"/>
          <w:sz w:val="24"/>
          <w:szCs w:val="24"/>
          <w:lang w:eastAsia="pl-PL"/>
        </w:rPr>
      </w:pPr>
      <w:r w:rsidRPr="005055E5">
        <w:rPr>
          <w:rFonts w:ascii="Arial" w:eastAsia="Times New Roman" w:hAnsi="Arial" w:cs="Times New Roman"/>
          <w:bCs w:val="0"/>
          <w:sz w:val="24"/>
          <w:szCs w:val="24"/>
          <w:lang w:eastAsia="pl-PL"/>
        </w:rPr>
        <w:t>z dnia 1</w:t>
      </w:r>
      <w:r>
        <w:rPr>
          <w:rFonts w:ascii="Arial" w:eastAsia="Times New Roman" w:hAnsi="Arial" w:cs="Times New Roman"/>
          <w:bCs w:val="0"/>
          <w:sz w:val="24"/>
          <w:szCs w:val="24"/>
          <w:lang w:eastAsia="pl-PL"/>
        </w:rPr>
        <w:t>4</w:t>
      </w:r>
      <w:r w:rsidRPr="005055E5">
        <w:rPr>
          <w:rFonts w:ascii="Arial" w:eastAsia="Times New Roman" w:hAnsi="Arial" w:cs="Times New Roman"/>
          <w:bCs w:val="0"/>
          <w:sz w:val="24"/>
          <w:szCs w:val="24"/>
          <w:lang w:eastAsia="pl-PL"/>
        </w:rPr>
        <w:t xml:space="preserve"> marca 2023 r.</w:t>
      </w:r>
      <w:bookmarkEnd w:id="0"/>
    </w:p>
    <w:p w14:paraId="26BDA6AF" w14:textId="10EF945C" w:rsidR="00BF16A3" w:rsidRPr="00FD638D" w:rsidRDefault="00E11AED" w:rsidP="00096388">
      <w:pPr>
        <w:pStyle w:val="Nagwek1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D638D">
        <w:rPr>
          <w:rFonts w:ascii="Arial" w:hAnsi="Arial" w:cs="Arial"/>
          <w:b/>
          <w:color w:val="000000" w:themeColor="text1"/>
          <w:sz w:val="24"/>
          <w:szCs w:val="24"/>
        </w:rPr>
        <w:t>zmieniająca Uchwałę n</w:t>
      </w:r>
      <w:r w:rsidR="000B35DA" w:rsidRPr="00FD638D">
        <w:rPr>
          <w:rFonts w:ascii="Arial" w:hAnsi="Arial" w:cs="Arial"/>
          <w:b/>
          <w:color w:val="000000" w:themeColor="text1"/>
          <w:sz w:val="24"/>
          <w:szCs w:val="24"/>
        </w:rPr>
        <w:t xml:space="preserve">r </w:t>
      </w:r>
      <w:r w:rsidR="00CD702D" w:rsidRPr="00FD638D">
        <w:rPr>
          <w:rFonts w:ascii="Arial" w:hAnsi="Arial" w:cs="Arial"/>
          <w:b/>
          <w:color w:val="000000" w:themeColor="text1"/>
          <w:sz w:val="24"/>
          <w:szCs w:val="24"/>
        </w:rPr>
        <w:t xml:space="preserve">354/7077/22 </w:t>
      </w:r>
      <w:r w:rsidRPr="00FD638D">
        <w:rPr>
          <w:rFonts w:ascii="Arial" w:hAnsi="Arial" w:cs="Arial"/>
          <w:b/>
          <w:color w:val="000000" w:themeColor="text1"/>
          <w:sz w:val="24"/>
          <w:szCs w:val="24"/>
        </w:rPr>
        <w:t>Zarządu Województwa Podkarpackiego w</w:t>
      </w:r>
      <w:r w:rsidR="004522C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D638D">
        <w:rPr>
          <w:rFonts w:ascii="Arial" w:hAnsi="Arial" w:cs="Arial"/>
          <w:b/>
          <w:color w:val="000000" w:themeColor="text1"/>
          <w:sz w:val="24"/>
          <w:szCs w:val="24"/>
        </w:rPr>
        <w:t>Rzeszowie z dni</w:t>
      </w:r>
      <w:r w:rsidR="000B35DA" w:rsidRPr="00FD638D">
        <w:rPr>
          <w:rFonts w:ascii="Arial" w:hAnsi="Arial" w:cs="Arial"/>
          <w:b/>
          <w:color w:val="000000" w:themeColor="text1"/>
          <w:sz w:val="24"/>
          <w:szCs w:val="24"/>
        </w:rPr>
        <w:t>a 2</w:t>
      </w:r>
      <w:r w:rsidR="00CD702D" w:rsidRPr="00FD638D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0B35DA" w:rsidRPr="00FD638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D702D" w:rsidRPr="00FD638D">
        <w:rPr>
          <w:rFonts w:ascii="Arial" w:hAnsi="Arial" w:cs="Arial"/>
          <w:b/>
          <w:color w:val="000000" w:themeColor="text1"/>
          <w:sz w:val="24"/>
          <w:szCs w:val="24"/>
        </w:rPr>
        <w:t>stycznia</w:t>
      </w:r>
      <w:r w:rsidR="000B35DA" w:rsidRPr="00FD638D">
        <w:rPr>
          <w:rFonts w:ascii="Arial" w:hAnsi="Arial" w:cs="Arial"/>
          <w:b/>
          <w:color w:val="000000" w:themeColor="text1"/>
          <w:sz w:val="24"/>
          <w:szCs w:val="24"/>
        </w:rPr>
        <w:t xml:space="preserve"> 2022 r. </w:t>
      </w:r>
      <w:r w:rsidR="00BF16A3" w:rsidRPr="00FD638D">
        <w:rPr>
          <w:rFonts w:ascii="Arial" w:hAnsi="Arial" w:cs="Arial"/>
          <w:b/>
          <w:color w:val="000000" w:themeColor="text1"/>
          <w:sz w:val="24"/>
          <w:szCs w:val="24"/>
        </w:rPr>
        <w:t xml:space="preserve">w sprawie </w:t>
      </w:r>
      <w:r w:rsidR="00CD702D" w:rsidRPr="00FD638D">
        <w:rPr>
          <w:rFonts w:ascii="Arial" w:hAnsi="Arial" w:cs="Arial"/>
          <w:b/>
          <w:color w:val="000000" w:themeColor="text1"/>
          <w:sz w:val="24"/>
          <w:szCs w:val="24"/>
        </w:rPr>
        <w:t>powołania Komitetu Sterującego do spraw funkcjonowania i rozwoju Portalu Muzeum Dziedzictwa Kresów Dawnej Rzeczypospolitej</w:t>
      </w:r>
    </w:p>
    <w:p w14:paraId="54B0537A" w14:textId="77777777" w:rsidR="00BF16A3" w:rsidRPr="00FD638D" w:rsidRDefault="00BF16A3" w:rsidP="00096388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7AD2C658" w14:textId="03829C6D" w:rsidR="00CD702D" w:rsidRPr="00FD638D" w:rsidRDefault="00BF16A3" w:rsidP="004522C9">
      <w:pPr>
        <w:spacing w:line="276" w:lineRule="auto"/>
        <w:rPr>
          <w:rFonts w:ascii="Arial" w:hAnsi="Arial"/>
          <w:sz w:val="24"/>
          <w:szCs w:val="24"/>
        </w:rPr>
      </w:pPr>
      <w:r w:rsidRPr="00FD638D">
        <w:rPr>
          <w:rFonts w:ascii="Arial" w:hAnsi="Arial"/>
          <w:sz w:val="24"/>
          <w:szCs w:val="24"/>
        </w:rPr>
        <w:t xml:space="preserve">Na podstawie art. 41 ust. </w:t>
      </w:r>
      <w:r w:rsidR="00CD702D" w:rsidRPr="00FD638D">
        <w:rPr>
          <w:rFonts w:ascii="Arial" w:hAnsi="Arial"/>
          <w:sz w:val="24"/>
          <w:szCs w:val="24"/>
        </w:rPr>
        <w:t>1</w:t>
      </w:r>
      <w:r w:rsidRPr="00FD638D">
        <w:rPr>
          <w:rFonts w:ascii="Arial" w:hAnsi="Arial"/>
          <w:sz w:val="24"/>
          <w:szCs w:val="24"/>
        </w:rPr>
        <w:t xml:space="preserve"> ustawy z dnia 5 czerwca 1998 r. o</w:t>
      </w:r>
      <w:r w:rsidR="009E1426">
        <w:rPr>
          <w:rFonts w:ascii="Arial" w:hAnsi="Arial"/>
          <w:sz w:val="24"/>
          <w:szCs w:val="24"/>
        </w:rPr>
        <w:t xml:space="preserve"> </w:t>
      </w:r>
      <w:r w:rsidRPr="00FD638D">
        <w:rPr>
          <w:rFonts w:ascii="Arial" w:hAnsi="Arial"/>
          <w:sz w:val="24"/>
          <w:szCs w:val="24"/>
        </w:rPr>
        <w:t>samorządzie województwa (Dz. U. z 2022</w:t>
      </w:r>
      <w:r w:rsidR="00CD702D" w:rsidRPr="00FD638D">
        <w:rPr>
          <w:rFonts w:ascii="Arial" w:hAnsi="Arial"/>
          <w:sz w:val="24"/>
          <w:szCs w:val="24"/>
        </w:rPr>
        <w:t xml:space="preserve"> r.</w:t>
      </w:r>
      <w:r w:rsidRPr="00FD638D">
        <w:rPr>
          <w:rFonts w:ascii="Arial" w:hAnsi="Arial"/>
          <w:sz w:val="24"/>
          <w:szCs w:val="24"/>
        </w:rPr>
        <w:t>, poz.</w:t>
      </w:r>
      <w:r w:rsidR="00CD702D" w:rsidRPr="00FD638D">
        <w:rPr>
          <w:rFonts w:ascii="Arial" w:hAnsi="Arial"/>
          <w:sz w:val="24"/>
          <w:szCs w:val="24"/>
        </w:rPr>
        <w:t xml:space="preserve"> 2094</w:t>
      </w:r>
      <w:r w:rsidRPr="00FD638D">
        <w:rPr>
          <w:rFonts w:ascii="Arial" w:hAnsi="Arial"/>
          <w:sz w:val="24"/>
          <w:szCs w:val="24"/>
        </w:rPr>
        <w:t>)</w:t>
      </w:r>
      <w:r w:rsidR="00CD702D" w:rsidRPr="00FD638D">
        <w:rPr>
          <w:rFonts w:ascii="Arial" w:hAnsi="Arial"/>
          <w:sz w:val="24"/>
          <w:szCs w:val="24"/>
        </w:rPr>
        <w:t xml:space="preserve"> oraz </w:t>
      </w:r>
      <w:r w:rsidRPr="00FD638D">
        <w:rPr>
          <w:rFonts w:ascii="Arial" w:hAnsi="Arial"/>
          <w:sz w:val="24"/>
          <w:szCs w:val="24"/>
        </w:rPr>
        <w:t xml:space="preserve"> </w:t>
      </w:r>
      <w:r w:rsidR="00CD702D" w:rsidRPr="00FD638D">
        <w:rPr>
          <w:rFonts w:ascii="Arial" w:hAnsi="Arial"/>
          <w:sz w:val="24"/>
          <w:szCs w:val="24"/>
        </w:rPr>
        <w:t>§ 15 ust. 2 Regulaminu Organizacyjnego Urzędu Marszałkowskiego Województwa Podkarpackiego w</w:t>
      </w:r>
      <w:r w:rsidR="009E1426">
        <w:rPr>
          <w:rFonts w:ascii="Arial" w:hAnsi="Arial"/>
          <w:sz w:val="24"/>
          <w:szCs w:val="24"/>
        </w:rPr>
        <w:t xml:space="preserve"> </w:t>
      </w:r>
      <w:r w:rsidR="00CD702D" w:rsidRPr="00FD638D">
        <w:rPr>
          <w:rFonts w:ascii="Arial" w:hAnsi="Arial"/>
          <w:sz w:val="24"/>
          <w:szCs w:val="24"/>
        </w:rPr>
        <w:t>Rzeszowie</w:t>
      </w:r>
    </w:p>
    <w:p w14:paraId="0B7F493D" w14:textId="031029A4" w:rsidR="00BF16A3" w:rsidRPr="00FD638D" w:rsidRDefault="00BF16A3" w:rsidP="00096388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26A5ACF5" w14:textId="77777777" w:rsidR="00BF16A3" w:rsidRPr="00FD638D" w:rsidRDefault="00BF16A3" w:rsidP="00096388">
      <w:pPr>
        <w:spacing w:line="276" w:lineRule="auto"/>
        <w:jc w:val="center"/>
        <w:rPr>
          <w:rFonts w:ascii="Arial" w:hAnsi="Arial"/>
          <w:b/>
          <w:sz w:val="24"/>
          <w:szCs w:val="24"/>
        </w:rPr>
      </w:pPr>
      <w:r w:rsidRPr="00FD638D">
        <w:rPr>
          <w:rFonts w:ascii="Arial" w:hAnsi="Arial"/>
          <w:b/>
          <w:sz w:val="24"/>
          <w:szCs w:val="24"/>
        </w:rPr>
        <w:t>Zarząd Województwa Podkarpackiego w Rzeszowie</w:t>
      </w:r>
    </w:p>
    <w:p w14:paraId="3CE9019B" w14:textId="77777777" w:rsidR="00BF16A3" w:rsidRPr="00FD638D" w:rsidRDefault="00BF16A3" w:rsidP="00096388">
      <w:pPr>
        <w:spacing w:line="276" w:lineRule="auto"/>
        <w:jc w:val="center"/>
        <w:rPr>
          <w:rFonts w:ascii="Arial" w:hAnsi="Arial"/>
          <w:b/>
          <w:sz w:val="24"/>
          <w:szCs w:val="24"/>
        </w:rPr>
      </w:pPr>
      <w:r w:rsidRPr="00FD638D">
        <w:rPr>
          <w:rFonts w:ascii="Arial" w:hAnsi="Arial"/>
          <w:b/>
          <w:sz w:val="24"/>
          <w:szCs w:val="24"/>
        </w:rPr>
        <w:t>uchwala, co następuje:</w:t>
      </w:r>
    </w:p>
    <w:p w14:paraId="51EF5F8A" w14:textId="77777777" w:rsidR="00BF16A3" w:rsidRPr="00FD638D" w:rsidRDefault="00BF16A3" w:rsidP="00096388">
      <w:pPr>
        <w:spacing w:line="276" w:lineRule="auto"/>
        <w:rPr>
          <w:rFonts w:ascii="Arial" w:hAnsi="Arial"/>
          <w:b/>
          <w:sz w:val="24"/>
          <w:szCs w:val="24"/>
        </w:rPr>
      </w:pPr>
    </w:p>
    <w:p w14:paraId="67310EDE" w14:textId="77777777" w:rsidR="00BF16A3" w:rsidRPr="00FD638D" w:rsidRDefault="00BF16A3" w:rsidP="00096388">
      <w:pPr>
        <w:pStyle w:val="Nagwek2"/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FD638D">
        <w:rPr>
          <w:rFonts w:ascii="Arial" w:hAnsi="Arial" w:cs="Arial"/>
          <w:color w:val="000000" w:themeColor="text1"/>
        </w:rPr>
        <w:t>§ 1</w:t>
      </w:r>
    </w:p>
    <w:p w14:paraId="7854C949" w14:textId="1A0536AC" w:rsidR="00581C89" w:rsidRPr="00FD638D" w:rsidRDefault="00581C89" w:rsidP="004522C9">
      <w:pPr>
        <w:pStyle w:val="Akapitzlist"/>
        <w:spacing w:line="276" w:lineRule="auto"/>
        <w:ind w:left="0"/>
        <w:rPr>
          <w:rFonts w:ascii="Arial" w:hAnsi="Arial"/>
          <w:sz w:val="24"/>
          <w:szCs w:val="24"/>
        </w:rPr>
      </w:pPr>
      <w:r w:rsidRPr="00FD638D">
        <w:rPr>
          <w:rFonts w:ascii="Arial" w:hAnsi="Arial"/>
          <w:sz w:val="24"/>
          <w:szCs w:val="24"/>
        </w:rPr>
        <w:t xml:space="preserve">W uchwale Zarządu Województwa Podkarpackiego </w:t>
      </w:r>
      <w:bookmarkStart w:id="1" w:name="_Hlk127946618"/>
      <w:r w:rsidRPr="00FD638D">
        <w:rPr>
          <w:rFonts w:ascii="Arial" w:hAnsi="Arial"/>
          <w:sz w:val="24"/>
          <w:szCs w:val="24"/>
        </w:rPr>
        <w:t>nr 354/7077/22</w:t>
      </w:r>
      <w:bookmarkEnd w:id="1"/>
      <w:r w:rsidRPr="00FD638D">
        <w:rPr>
          <w:rFonts w:ascii="Arial" w:hAnsi="Arial"/>
          <w:sz w:val="24"/>
          <w:szCs w:val="24"/>
        </w:rPr>
        <w:t xml:space="preserve"> z dnia 25</w:t>
      </w:r>
      <w:r w:rsidR="002C6428" w:rsidRPr="00FD638D">
        <w:rPr>
          <w:rFonts w:ascii="Arial" w:hAnsi="Arial"/>
          <w:sz w:val="24"/>
          <w:szCs w:val="24"/>
        </w:rPr>
        <w:t xml:space="preserve"> stycznia </w:t>
      </w:r>
      <w:r w:rsidRPr="00FD638D">
        <w:rPr>
          <w:rFonts w:ascii="Arial" w:hAnsi="Arial"/>
          <w:sz w:val="24"/>
          <w:szCs w:val="24"/>
        </w:rPr>
        <w:t xml:space="preserve">2022 r. w sprawie </w:t>
      </w:r>
      <w:bookmarkStart w:id="2" w:name="_Hlk127946676"/>
      <w:r w:rsidRPr="00FD638D">
        <w:rPr>
          <w:rFonts w:ascii="Arial" w:hAnsi="Arial"/>
          <w:sz w:val="24"/>
          <w:szCs w:val="24"/>
        </w:rPr>
        <w:t xml:space="preserve">powołania Komitetu Sterującego do spraw funkcjonowania i rozwoju Portalu Muzeum Dziedzictwa Kresów Dawnej Rzeczypospolitej </w:t>
      </w:r>
      <w:bookmarkEnd w:id="2"/>
      <w:r w:rsidRPr="00FD638D">
        <w:rPr>
          <w:rFonts w:ascii="Arial" w:hAnsi="Arial"/>
          <w:sz w:val="24"/>
          <w:szCs w:val="24"/>
        </w:rPr>
        <w:t xml:space="preserve">wprowadza się następujące zmiany: </w:t>
      </w:r>
    </w:p>
    <w:p w14:paraId="67BAF45F" w14:textId="77777777" w:rsidR="00581C89" w:rsidRPr="00FD638D" w:rsidRDefault="00581C89" w:rsidP="00096388">
      <w:pPr>
        <w:pStyle w:val="Akapitzlist"/>
        <w:spacing w:line="276" w:lineRule="auto"/>
        <w:ind w:left="0"/>
        <w:jc w:val="both"/>
        <w:rPr>
          <w:rFonts w:ascii="Arial" w:hAnsi="Arial"/>
          <w:sz w:val="24"/>
          <w:szCs w:val="24"/>
        </w:rPr>
      </w:pPr>
    </w:p>
    <w:p w14:paraId="0A3DCE49" w14:textId="3C42459A" w:rsidR="00581C89" w:rsidRPr="00FD638D" w:rsidRDefault="00581C89" w:rsidP="00096388">
      <w:pPr>
        <w:pStyle w:val="Akapitzlist"/>
        <w:numPr>
          <w:ilvl w:val="0"/>
          <w:numId w:val="21"/>
        </w:numPr>
        <w:spacing w:line="276" w:lineRule="auto"/>
        <w:rPr>
          <w:rFonts w:ascii="Arial" w:hAnsi="Arial"/>
          <w:sz w:val="24"/>
          <w:szCs w:val="24"/>
        </w:rPr>
      </w:pPr>
      <w:r w:rsidRPr="00FD638D">
        <w:rPr>
          <w:rFonts w:ascii="Arial" w:hAnsi="Arial"/>
          <w:sz w:val="24"/>
          <w:szCs w:val="24"/>
        </w:rPr>
        <w:t xml:space="preserve">§ 2 otrzymuje brzmienie: </w:t>
      </w:r>
    </w:p>
    <w:p w14:paraId="001F7DF8" w14:textId="77777777" w:rsidR="00581C89" w:rsidRPr="00FD638D" w:rsidRDefault="00581C89" w:rsidP="00096388">
      <w:pPr>
        <w:pStyle w:val="Akapitzlist"/>
        <w:spacing w:line="276" w:lineRule="auto"/>
        <w:ind w:left="360"/>
        <w:rPr>
          <w:rFonts w:ascii="Arial" w:hAnsi="Arial"/>
          <w:sz w:val="24"/>
          <w:szCs w:val="24"/>
        </w:rPr>
      </w:pPr>
      <w:r w:rsidRPr="00FD638D">
        <w:rPr>
          <w:rFonts w:ascii="Arial" w:hAnsi="Arial"/>
          <w:sz w:val="24"/>
          <w:szCs w:val="24"/>
        </w:rPr>
        <w:t>„Tryb i zasady pracy Komitetu Sterującego ustala Regulamin działania Komitetu Sterującego do spraw funkcjonowania i rozwoju Portalu Muzeum Dziedzictwa Kresów Dawnej Rzeczypospolitej, stanowiący załącznik do niniejszej uchwały”;</w:t>
      </w:r>
    </w:p>
    <w:p w14:paraId="0187D730" w14:textId="77777777" w:rsidR="00BF16A3" w:rsidRPr="00FD638D" w:rsidRDefault="00BF16A3" w:rsidP="00096388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5357096E" w14:textId="44D21159" w:rsidR="00BF16A3" w:rsidRPr="00FD638D" w:rsidRDefault="00BF16A3" w:rsidP="00096388">
      <w:pPr>
        <w:pStyle w:val="Nagwek2"/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FD638D">
        <w:rPr>
          <w:rFonts w:ascii="Arial" w:hAnsi="Arial" w:cs="Arial"/>
          <w:color w:val="000000" w:themeColor="text1"/>
        </w:rPr>
        <w:t xml:space="preserve">§ </w:t>
      </w:r>
      <w:r w:rsidR="00096388" w:rsidRPr="00FD638D">
        <w:rPr>
          <w:rFonts w:ascii="Arial" w:hAnsi="Arial" w:cs="Arial"/>
          <w:color w:val="000000" w:themeColor="text1"/>
        </w:rPr>
        <w:t>2</w:t>
      </w:r>
    </w:p>
    <w:p w14:paraId="4D119542" w14:textId="40FFB40E" w:rsidR="00BF16A3" w:rsidRPr="00FD638D" w:rsidRDefault="00BF16A3" w:rsidP="00096388">
      <w:pPr>
        <w:spacing w:line="276" w:lineRule="auto"/>
        <w:jc w:val="both"/>
        <w:rPr>
          <w:rFonts w:ascii="Arial" w:hAnsi="Arial"/>
          <w:sz w:val="24"/>
          <w:szCs w:val="24"/>
        </w:rPr>
      </w:pPr>
      <w:r w:rsidRPr="00FD638D">
        <w:rPr>
          <w:rFonts w:ascii="Arial" w:hAnsi="Arial"/>
          <w:sz w:val="24"/>
          <w:szCs w:val="24"/>
        </w:rPr>
        <w:t xml:space="preserve">Wykonanie uchwały powierza się </w:t>
      </w:r>
      <w:r w:rsidR="00581C89" w:rsidRPr="00FD638D">
        <w:rPr>
          <w:rFonts w:ascii="Arial" w:hAnsi="Arial"/>
          <w:sz w:val="24"/>
          <w:szCs w:val="24"/>
        </w:rPr>
        <w:t>Dyrektorowi Departamentu Kultury i Ochrony Dziedzictwa Narodowego</w:t>
      </w:r>
      <w:r w:rsidR="002C6428" w:rsidRPr="00FD638D">
        <w:rPr>
          <w:rFonts w:ascii="Arial" w:hAnsi="Arial"/>
          <w:sz w:val="24"/>
          <w:szCs w:val="24"/>
        </w:rPr>
        <w:t>.</w:t>
      </w:r>
    </w:p>
    <w:p w14:paraId="3697D12E" w14:textId="77777777" w:rsidR="00BF16A3" w:rsidRPr="00FD638D" w:rsidRDefault="00BF16A3" w:rsidP="00096388">
      <w:pPr>
        <w:spacing w:line="276" w:lineRule="auto"/>
        <w:jc w:val="both"/>
        <w:rPr>
          <w:rFonts w:ascii="Arial" w:hAnsi="Arial"/>
          <w:b/>
          <w:sz w:val="24"/>
          <w:szCs w:val="24"/>
        </w:rPr>
      </w:pPr>
    </w:p>
    <w:p w14:paraId="7940A122" w14:textId="24F3F581" w:rsidR="00BF16A3" w:rsidRPr="00FD638D" w:rsidRDefault="00BF16A3" w:rsidP="00096388">
      <w:pPr>
        <w:pStyle w:val="Nagwek2"/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FD638D">
        <w:rPr>
          <w:rFonts w:ascii="Arial" w:hAnsi="Arial" w:cs="Arial"/>
          <w:color w:val="000000" w:themeColor="text1"/>
        </w:rPr>
        <w:t xml:space="preserve">§ </w:t>
      </w:r>
      <w:r w:rsidR="00096388" w:rsidRPr="00FD638D">
        <w:rPr>
          <w:rFonts w:ascii="Arial" w:hAnsi="Arial" w:cs="Arial"/>
          <w:color w:val="000000" w:themeColor="text1"/>
        </w:rPr>
        <w:t>3</w:t>
      </w:r>
    </w:p>
    <w:p w14:paraId="698829ED" w14:textId="7AED7EE1" w:rsidR="00BF16A3" w:rsidRPr="00FD638D" w:rsidRDefault="00BF16A3" w:rsidP="00096388">
      <w:p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 w:rsidRPr="00FD638D">
        <w:rPr>
          <w:rFonts w:ascii="Arial" w:hAnsi="Arial"/>
          <w:bCs w:val="0"/>
          <w:sz w:val="24"/>
          <w:szCs w:val="24"/>
        </w:rPr>
        <w:t>Uchwała wchodzi w życie z dniem podjęcia.</w:t>
      </w:r>
    </w:p>
    <w:p w14:paraId="27BD591E" w14:textId="77777777" w:rsidR="00BF16A3" w:rsidRPr="00FD638D" w:rsidRDefault="00BF16A3" w:rsidP="00BF16A3">
      <w:pPr>
        <w:spacing w:line="276" w:lineRule="auto"/>
        <w:jc w:val="center"/>
        <w:rPr>
          <w:rFonts w:ascii="Arial" w:hAnsi="Arial"/>
          <w:b/>
          <w:sz w:val="24"/>
          <w:szCs w:val="24"/>
        </w:rPr>
      </w:pPr>
    </w:p>
    <w:p w14:paraId="44E9AF10" w14:textId="77777777" w:rsidR="004B39DC" w:rsidRPr="00975F0C" w:rsidRDefault="004B39DC" w:rsidP="004B39DC">
      <w:pPr>
        <w:rPr>
          <w:rFonts w:ascii="Arial" w:hAnsi="Arial"/>
          <w:sz w:val="23"/>
          <w:szCs w:val="23"/>
        </w:rPr>
      </w:pPr>
      <w:bookmarkStart w:id="3" w:name="_Hlk114218814"/>
      <w:r w:rsidRPr="00975F0C">
        <w:rPr>
          <w:rFonts w:ascii="Arial" w:hAnsi="Arial"/>
          <w:i/>
          <w:iCs/>
          <w:sz w:val="23"/>
          <w:szCs w:val="23"/>
        </w:rPr>
        <w:t xml:space="preserve">Podpisał: </w:t>
      </w:r>
    </w:p>
    <w:p w14:paraId="53EDDB1E" w14:textId="77777777" w:rsidR="004B39DC" w:rsidRPr="00975F0C" w:rsidRDefault="004B39DC" w:rsidP="004B39DC">
      <w:pPr>
        <w:rPr>
          <w:rFonts w:ascii="Arial" w:eastAsiaTheme="minorEastAsia" w:hAnsi="Arial"/>
        </w:rPr>
      </w:pPr>
      <w:r w:rsidRPr="00975F0C">
        <w:rPr>
          <w:rFonts w:ascii="Arial" w:hAnsi="Arial"/>
          <w:i/>
          <w:iCs/>
          <w:sz w:val="23"/>
          <w:szCs w:val="23"/>
        </w:rPr>
        <w:t>Piotr Pilch – Wicemarszałek Województwa Podkarpackiego</w:t>
      </w:r>
    </w:p>
    <w:bookmarkEnd w:id="3"/>
    <w:p w14:paraId="26109C95" w14:textId="1607E431" w:rsidR="00BF16A3" w:rsidRDefault="00BF16A3" w:rsidP="00BF16A3">
      <w:pPr>
        <w:spacing w:line="276" w:lineRule="auto"/>
        <w:jc w:val="center"/>
        <w:rPr>
          <w:rFonts w:ascii="Arial" w:hAnsi="Arial"/>
          <w:b/>
          <w:sz w:val="24"/>
          <w:szCs w:val="24"/>
        </w:rPr>
      </w:pPr>
    </w:p>
    <w:p w14:paraId="47C9EA11" w14:textId="282565D8" w:rsidR="009E1426" w:rsidRDefault="009E1426" w:rsidP="00BF16A3">
      <w:pPr>
        <w:spacing w:line="276" w:lineRule="auto"/>
        <w:jc w:val="center"/>
        <w:rPr>
          <w:rFonts w:ascii="Arial" w:hAnsi="Arial"/>
          <w:b/>
          <w:sz w:val="24"/>
          <w:szCs w:val="24"/>
        </w:rPr>
      </w:pPr>
    </w:p>
    <w:p w14:paraId="3DC0D6E0" w14:textId="44B7AC28" w:rsidR="009E1426" w:rsidRDefault="009E1426" w:rsidP="00BF16A3">
      <w:pPr>
        <w:spacing w:line="276" w:lineRule="auto"/>
        <w:jc w:val="center"/>
        <w:rPr>
          <w:rFonts w:ascii="Arial" w:hAnsi="Arial"/>
          <w:b/>
          <w:sz w:val="24"/>
          <w:szCs w:val="24"/>
        </w:rPr>
      </w:pPr>
    </w:p>
    <w:p w14:paraId="55545AF7" w14:textId="77777777" w:rsidR="009E1426" w:rsidRPr="00FD638D" w:rsidRDefault="009E1426" w:rsidP="00BF16A3">
      <w:pPr>
        <w:spacing w:line="276" w:lineRule="auto"/>
        <w:jc w:val="center"/>
        <w:rPr>
          <w:rFonts w:ascii="Arial" w:hAnsi="Arial"/>
          <w:b/>
          <w:sz w:val="24"/>
          <w:szCs w:val="24"/>
        </w:rPr>
      </w:pPr>
    </w:p>
    <w:p w14:paraId="7DB921EF" w14:textId="4257D1B3" w:rsidR="00581C89" w:rsidRPr="00FD638D" w:rsidRDefault="00581C89" w:rsidP="00BF16A3">
      <w:pPr>
        <w:spacing w:line="276" w:lineRule="auto"/>
        <w:jc w:val="center"/>
        <w:rPr>
          <w:rFonts w:ascii="Arial" w:hAnsi="Arial"/>
          <w:b/>
          <w:sz w:val="24"/>
          <w:szCs w:val="24"/>
        </w:rPr>
      </w:pPr>
    </w:p>
    <w:p w14:paraId="3E148DE1" w14:textId="3593C003" w:rsidR="00581C89" w:rsidRPr="00FD638D" w:rsidRDefault="00581C89" w:rsidP="00BF16A3">
      <w:pPr>
        <w:spacing w:line="276" w:lineRule="auto"/>
        <w:jc w:val="center"/>
        <w:rPr>
          <w:rFonts w:ascii="Arial" w:hAnsi="Arial"/>
          <w:b/>
          <w:sz w:val="24"/>
          <w:szCs w:val="24"/>
        </w:rPr>
      </w:pPr>
    </w:p>
    <w:p w14:paraId="638F849B" w14:textId="77777777" w:rsidR="00BF16A3" w:rsidRPr="00FD638D" w:rsidRDefault="00BF16A3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11A1CF63" w14:textId="5817A851" w:rsidR="000A4DB6" w:rsidRPr="000A4DB6" w:rsidRDefault="000A4DB6" w:rsidP="000A4DB6">
      <w:pPr>
        <w:spacing w:line="276" w:lineRule="auto"/>
        <w:jc w:val="right"/>
        <w:rPr>
          <w:rFonts w:ascii="Arial" w:eastAsia="Times New Roman" w:hAnsi="Arial"/>
          <w:sz w:val="24"/>
          <w:szCs w:val="24"/>
          <w:lang w:eastAsia="pl-PL"/>
        </w:rPr>
      </w:pPr>
      <w:bookmarkStart w:id="4" w:name="_Hlk97711470"/>
      <w:r w:rsidRPr="000A4DB6">
        <w:rPr>
          <w:rFonts w:ascii="Arial" w:eastAsia="Times New Roman" w:hAnsi="Arial"/>
          <w:sz w:val="24"/>
          <w:szCs w:val="24"/>
          <w:lang w:eastAsia="pl-PL"/>
        </w:rPr>
        <w:t>Załącznik do Uchwały Nr 469/</w:t>
      </w:r>
      <w:r>
        <w:rPr>
          <w:rFonts w:ascii="Arial" w:eastAsia="Times New Roman" w:hAnsi="Arial"/>
          <w:sz w:val="24"/>
          <w:szCs w:val="24"/>
          <w:lang w:eastAsia="pl-PL"/>
        </w:rPr>
        <w:t>9762</w:t>
      </w:r>
      <w:r w:rsidRPr="000A4DB6">
        <w:rPr>
          <w:rFonts w:ascii="Arial" w:eastAsia="Times New Roman" w:hAnsi="Arial"/>
          <w:sz w:val="24"/>
          <w:szCs w:val="24"/>
          <w:lang w:eastAsia="pl-PL"/>
        </w:rPr>
        <w:t>/23</w:t>
      </w:r>
    </w:p>
    <w:p w14:paraId="079DC476" w14:textId="77777777" w:rsidR="000A4DB6" w:rsidRPr="000A4DB6" w:rsidRDefault="000A4DB6" w:rsidP="000A4DB6">
      <w:pPr>
        <w:spacing w:line="276" w:lineRule="auto"/>
        <w:jc w:val="right"/>
        <w:rPr>
          <w:rFonts w:ascii="Arial" w:eastAsia="Times New Roman" w:hAnsi="Arial"/>
          <w:sz w:val="24"/>
          <w:szCs w:val="24"/>
          <w:lang w:eastAsia="pl-PL"/>
        </w:rPr>
      </w:pPr>
      <w:r w:rsidRPr="000A4DB6">
        <w:rPr>
          <w:rFonts w:ascii="Arial" w:eastAsia="Times New Roman" w:hAnsi="Arial"/>
          <w:sz w:val="24"/>
          <w:szCs w:val="24"/>
          <w:lang w:eastAsia="pl-PL"/>
        </w:rPr>
        <w:t>Zarządu Województwa Podkarpackiego</w:t>
      </w:r>
    </w:p>
    <w:p w14:paraId="4A869EE2" w14:textId="77777777" w:rsidR="000A4DB6" w:rsidRPr="000A4DB6" w:rsidRDefault="000A4DB6" w:rsidP="000A4DB6">
      <w:pPr>
        <w:spacing w:line="276" w:lineRule="auto"/>
        <w:jc w:val="right"/>
        <w:rPr>
          <w:rFonts w:ascii="Arial" w:eastAsia="Times New Roman" w:hAnsi="Arial"/>
          <w:sz w:val="24"/>
          <w:szCs w:val="24"/>
          <w:lang w:eastAsia="pl-PL"/>
        </w:rPr>
      </w:pPr>
      <w:r w:rsidRPr="000A4DB6">
        <w:rPr>
          <w:rFonts w:ascii="Arial" w:eastAsia="Times New Roman" w:hAnsi="Arial"/>
          <w:sz w:val="24"/>
          <w:szCs w:val="24"/>
          <w:lang w:eastAsia="pl-PL"/>
        </w:rPr>
        <w:t>w Rzeszowie</w:t>
      </w:r>
    </w:p>
    <w:p w14:paraId="298A30E6" w14:textId="77777777" w:rsidR="000A4DB6" w:rsidRPr="000A4DB6" w:rsidRDefault="000A4DB6" w:rsidP="000A4DB6">
      <w:pPr>
        <w:spacing w:line="276" w:lineRule="auto"/>
        <w:jc w:val="right"/>
        <w:rPr>
          <w:rFonts w:ascii="Arial" w:eastAsia="Times New Roman" w:hAnsi="Arial"/>
          <w:sz w:val="24"/>
          <w:szCs w:val="24"/>
          <w:lang w:eastAsia="pl-PL"/>
        </w:rPr>
      </w:pPr>
      <w:r w:rsidRPr="000A4DB6">
        <w:rPr>
          <w:rFonts w:ascii="Arial" w:eastAsia="Times New Roman" w:hAnsi="Arial"/>
          <w:sz w:val="24"/>
          <w:szCs w:val="24"/>
          <w:lang w:eastAsia="pl-PL"/>
        </w:rPr>
        <w:t xml:space="preserve">z dnia </w:t>
      </w:r>
      <w:r w:rsidRPr="000A4DB6">
        <w:rPr>
          <w:rFonts w:ascii="Arial" w:eastAsia="Times New Roman" w:hAnsi="Arial" w:cs="Times New Roman"/>
          <w:bCs w:val="0"/>
          <w:sz w:val="24"/>
          <w:szCs w:val="24"/>
          <w:lang w:eastAsia="pl-PL"/>
        </w:rPr>
        <w:t xml:space="preserve">14 marca 2023 </w:t>
      </w:r>
      <w:r w:rsidRPr="000A4DB6">
        <w:rPr>
          <w:rFonts w:ascii="Arial" w:eastAsia="Times New Roman" w:hAnsi="Arial"/>
          <w:sz w:val="24"/>
          <w:szCs w:val="24"/>
          <w:lang w:eastAsia="pl-PL"/>
        </w:rPr>
        <w:t>r.</w:t>
      </w:r>
    </w:p>
    <w:bookmarkEnd w:id="4"/>
    <w:p w14:paraId="13DF1F4E" w14:textId="77777777" w:rsidR="00BF16A3" w:rsidRPr="00FD638D" w:rsidRDefault="00BF16A3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46444907" w14:textId="77777777" w:rsidR="00E07A0B" w:rsidRPr="00FD638D" w:rsidRDefault="00E07A0B" w:rsidP="00E07A0B">
      <w:pPr>
        <w:spacing w:line="276" w:lineRule="auto"/>
        <w:rPr>
          <w:rFonts w:ascii="Arial" w:eastAsiaTheme="minorHAnsi" w:hAnsi="Arial"/>
          <w:bCs w:val="0"/>
          <w:sz w:val="24"/>
          <w:szCs w:val="24"/>
        </w:rPr>
      </w:pPr>
    </w:p>
    <w:p w14:paraId="44B26D1B" w14:textId="77777777" w:rsidR="00E07A0B" w:rsidRPr="00FD638D" w:rsidRDefault="00E07A0B" w:rsidP="00E07A0B">
      <w:pPr>
        <w:spacing w:line="276" w:lineRule="auto"/>
        <w:jc w:val="center"/>
        <w:rPr>
          <w:rFonts w:ascii="Arial" w:eastAsiaTheme="minorHAnsi" w:hAnsi="Arial"/>
          <w:b/>
          <w:sz w:val="24"/>
          <w:szCs w:val="24"/>
        </w:rPr>
      </w:pPr>
      <w:bookmarkStart w:id="5" w:name="_Hlk127865742"/>
      <w:r w:rsidRPr="00FD638D">
        <w:rPr>
          <w:rFonts w:ascii="Arial" w:eastAsiaTheme="minorHAnsi" w:hAnsi="Arial"/>
          <w:b/>
          <w:sz w:val="24"/>
          <w:szCs w:val="24"/>
        </w:rPr>
        <w:t xml:space="preserve">Regulamin działania </w:t>
      </w:r>
      <w:bookmarkStart w:id="6" w:name="_Hlk127950130"/>
      <w:r w:rsidRPr="00FD638D">
        <w:rPr>
          <w:rFonts w:ascii="Arial" w:eastAsiaTheme="minorHAnsi" w:hAnsi="Arial"/>
          <w:b/>
          <w:sz w:val="24"/>
          <w:szCs w:val="24"/>
        </w:rPr>
        <w:t xml:space="preserve">Komitetu Sterującego do spraw funkcjonowania i rozwoju Portalu Muzeum Dziedzictwa Kresów Dawnej Rzeczypospolitej </w:t>
      </w:r>
      <w:bookmarkEnd w:id="6"/>
    </w:p>
    <w:bookmarkEnd w:id="5"/>
    <w:p w14:paraId="0C107D4D" w14:textId="77777777" w:rsidR="00E07A0B" w:rsidRPr="00FD638D" w:rsidRDefault="00E07A0B" w:rsidP="00E07A0B">
      <w:pPr>
        <w:spacing w:line="276" w:lineRule="auto"/>
        <w:jc w:val="center"/>
        <w:rPr>
          <w:rFonts w:ascii="Arial" w:eastAsiaTheme="minorHAnsi" w:hAnsi="Arial"/>
          <w:bCs w:val="0"/>
          <w:sz w:val="24"/>
          <w:szCs w:val="24"/>
        </w:rPr>
      </w:pPr>
    </w:p>
    <w:p w14:paraId="6FA3BA4D" w14:textId="77777777" w:rsidR="00E07A0B" w:rsidRPr="00FD638D" w:rsidRDefault="00E07A0B" w:rsidP="00E07A0B">
      <w:pPr>
        <w:spacing w:line="276" w:lineRule="auto"/>
        <w:jc w:val="center"/>
        <w:rPr>
          <w:rFonts w:ascii="Arial" w:eastAsiaTheme="minorHAnsi" w:hAnsi="Arial"/>
          <w:bCs w:val="0"/>
          <w:sz w:val="24"/>
          <w:szCs w:val="24"/>
        </w:rPr>
      </w:pPr>
    </w:p>
    <w:p w14:paraId="772F192D" w14:textId="77777777" w:rsidR="00E07A0B" w:rsidRPr="00FD638D" w:rsidRDefault="00E07A0B" w:rsidP="00E07A0B">
      <w:pPr>
        <w:spacing w:line="276" w:lineRule="auto"/>
        <w:jc w:val="center"/>
        <w:rPr>
          <w:rFonts w:ascii="Arial" w:eastAsiaTheme="minorHAnsi" w:hAnsi="Arial"/>
          <w:bCs w:val="0"/>
          <w:sz w:val="24"/>
          <w:szCs w:val="24"/>
        </w:rPr>
      </w:pPr>
    </w:p>
    <w:p w14:paraId="64E5C144" w14:textId="77777777" w:rsidR="00E07A0B" w:rsidRPr="00FD638D" w:rsidRDefault="00E07A0B" w:rsidP="00E07A0B">
      <w:pPr>
        <w:spacing w:line="276" w:lineRule="auto"/>
        <w:jc w:val="center"/>
        <w:rPr>
          <w:rFonts w:ascii="Arial" w:eastAsiaTheme="minorHAnsi" w:hAnsi="Arial"/>
          <w:b/>
          <w:sz w:val="24"/>
          <w:szCs w:val="24"/>
        </w:rPr>
      </w:pPr>
      <w:r w:rsidRPr="00FD638D">
        <w:rPr>
          <w:rFonts w:ascii="Arial" w:eastAsiaTheme="minorHAnsi" w:hAnsi="Arial"/>
          <w:b/>
          <w:sz w:val="24"/>
          <w:szCs w:val="24"/>
        </w:rPr>
        <w:t>POSTANOWIENIA OGÓLNE</w:t>
      </w:r>
    </w:p>
    <w:p w14:paraId="5D343986" w14:textId="77777777" w:rsidR="00E07A0B" w:rsidRPr="00FD638D" w:rsidRDefault="00E07A0B" w:rsidP="00E07A0B">
      <w:pPr>
        <w:spacing w:line="276" w:lineRule="auto"/>
        <w:jc w:val="center"/>
        <w:rPr>
          <w:rFonts w:ascii="Arial" w:eastAsiaTheme="minorHAnsi" w:hAnsi="Arial"/>
          <w:bCs w:val="0"/>
          <w:sz w:val="24"/>
          <w:szCs w:val="24"/>
        </w:rPr>
      </w:pPr>
    </w:p>
    <w:p w14:paraId="378FB221" w14:textId="77777777" w:rsidR="00E07A0B" w:rsidRPr="00FD638D" w:rsidRDefault="00E07A0B" w:rsidP="00E07A0B">
      <w:pPr>
        <w:spacing w:line="276" w:lineRule="auto"/>
        <w:jc w:val="center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 xml:space="preserve">§ 1 </w:t>
      </w:r>
    </w:p>
    <w:p w14:paraId="1EB17DC6" w14:textId="77777777" w:rsidR="00E07A0B" w:rsidRPr="00FD638D" w:rsidRDefault="00E07A0B" w:rsidP="00FD638D">
      <w:pPr>
        <w:numPr>
          <w:ilvl w:val="0"/>
          <w:numId w:val="25"/>
        </w:numPr>
        <w:spacing w:after="160" w:line="276" w:lineRule="auto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 xml:space="preserve">Komitet Sterujący do spraw funkcjonowania i rozwoju Portalu Muzeum Dziedzictwa Kresów Dawnej Rzeczypospolitej został powołany na mocy uchwały Zarządu Województwa Podkarpackiego w Rzeszowie nr 354/7077/22 z dnia 25 stycznia 2022 r. </w:t>
      </w:r>
      <w:r w:rsidRPr="00FD638D">
        <w:rPr>
          <w:rFonts w:ascii="Arial" w:eastAsiaTheme="minorHAnsi" w:hAnsi="Arial"/>
          <w:bCs w:val="0"/>
          <w:i/>
          <w:iCs/>
          <w:sz w:val="24"/>
          <w:szCs w:val="24"/>
        </w:rPr>
        <w:t>w sprawie powołania Komitetu Sterującego do spraw funkcjonowania i rozwoju Portalu Muzeum Dziedzictwa Kresów Dawnej Rzeczypospolitej</w:t>
      </w:r>
      <w:r w:rsidRPr="00FD638D">
        <w:rPr>
          <w:rFonts w:ascii="Arial" w:eastAsiaTheme="minorHAnsi" w:hAnsi="Arial"/>
          <w:bCs w:val="0"/>
          <w:sz w:val="24"/>
          <w:szCs w:val="24"/>
        </w:rPr>
        <w:t>.</w:t>
      </w:r>
    </w:p>
    <w:p w14:paraId="1A32C9FB" w14:textId="77777777" w:rsidR="00E07A0B" w:rsidRPr="00FD638D" w:rsidRDefault="00E07A0B" w:rsidP="00FD638D">
      <w:pPr>
        <w:numPr>
          <w:ilvl w:val="0"/>
          <w:numId w:val="25"/>
        </w:numPr>
        <w:spacing w:after="160" w:line="276" w:lineRule="auto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Niniejszy Regulamin określa szczegółowy tryb pracy Komitetu Sterującego.</w:t>
      </w:r>
    </w:p>
    <w:p w14:paraId="297B6CBD" w14:textId="77777777" w:rsidR="00E07A0B" w:rsidRPr="00FD638D" w:rsidRDefault="00E07A0B" w:rsidP="00E07A0B">
      <w:pPr>
        <w:spacing w:line="276" w:lineRule="auto"/>
        <w:ind w:left="360"/>
        <w:jc w:val="both"/>
        <w:rPr>
          <w:rFonts w:ascii="Arial" w:eastAsiaTheme="minorHAnsi" w:hAnsi="Arial"/>
          <w:bCs w:val="0"/>
          <w:sz w:val="24"/>
          <w:szCs w:val="24"/>
        </w:rPr>
      </w:pPr>
    </w:p>
    <w:p w14:paraId="7F075E3B" w14:textId="77777777" w:rsidR="00E07A0B" w:rsidRPr="00FD638D" w:rsidRDefault="00E07A0B" w:rsidP="00E07A0B">
      <w:pPr>
        <w:spacing w:line="276" w:lineRule="auto"/>
        <w:jc w:val="center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§ 2</w:t>
      </w:r>
    </w:p>
    <w:p w14:paraId="58B6F9E3" w14:textId="77777777" w:rsidR="00E07A0B" w:rsidRPr="00FD638D" w:rsidRDefault="00E07A0B" w:rsidP="00FD638D">
      <w:pPr>
        <w:spacing w:line="276" w:lineRule="auto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Ilekroć w Regulaminie jest mowa o:</w:t>
      </w:r>
    </w:p>
    <w:p w14:paraId="7E9D6E6D" w14:textId="77777777" w:rsidR="00E07A0B" w:rsidRPr="00FD638D" w:rsidRDefault="00E07A0B" w:rsidP="00FD638D">
      <w:pPr>
        <w:numPr>
          <w:ilvl w:val="0"/>
          <w:numId w:val="26"/>
        </w:numPr>
        <w:spacing w:after="160" w:line="276" w:lineRule="auto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Regulaminie – należy przez to rozumieć Regulamin pracy Komitetu Sterującego do spraw funkcjonowania i rozwoju Portalu Muzeum Dziedzictwa Kresów Dawnej Rzeczypospolitej;</w:t>
      </w:r>
    </w:p>
    <w:p w14:paraId="78A23A30" w14:textId="77777777" w:rsidR="00E07A0B" w:rsidRPr="00FD638D" w:rsidRDefault="00E07A0B" w:rsidP="00FD638D">
      <w:pPr>
        <w:numPr>
          <w:ilvl w:val="0"/>
          <w:numId w:val="26"/>
        </w:numPr>
        <w:spacing w:after="160" w:line="276" w:lineRule="auto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Komitecie Sterującym – należy przez to rozumieć Komitet Sterujący do spraw funkcjonowania i rozwoju Portalu Muzeum Dziedzictwa Kresów Dawnej Rzeczypospolitej;</w:t>
      </w:r>
    </w:p>
    <w:p w14:paraId="029F478A" w14:textId="77777777" w:rsidR="00E07A0B" w:rsidRPr="00FD638D" w:rsidRDefault="00E07A0B" w:rsidP="00FD638D">
      <w:pPr>
        <w:numPr>
          <w:ilvl w:val="0"/>
          <w:numId w:val="26"/>
        </w:numPr>
        <w:spacing w:after="160" w:line="276" w:lineRule="auto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Portalu – należy przez to rozumieć Portal Muzeum Dziedzictwa Kresów Dawnej Rzeczypospolitej utworzony przez Województwo Podkarpackiego w ramach realizacji projektu (RPPK.02.01.00-18-0025/16) z Regionalnego Programu Operacyjnego Województwa Podkarpackiego na lata 2014-2020 (Oś priorytetowa II. Cyfrowe Podkarpackie), którego operatorem jest Centrum Kulturalne w Przemyślu;</w:t>
      </w:r>
    </w:p>
    <w:p w14:paraId="3388359A" w14:textId="77777777" w:rsidR="00E07A0B" w:rsidRPr="00FD638D" w:rsidRDefault="00E07A0B" w:rsidP="00FD638D">
      <w:pPr>
        <w:numPr>
          <w:ilvl w:val="0"/>
          <w:numId w:val="26"/>
        </w:numPr>
        <w:spacing w:after="160" w:line="259" w:lineRule="auto"/>
        <w:contextualSpacing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Przewodniczącym – należy przez rozumieć Przewodniczącego Komitetu Sterującego do spraw funkcjonowania i rozwoju Portalu Muzeum Dziedzictwa Kresów Dawnej Rzeczypospolitej.</w:t>
      </w:r>
    </w:p>
    <w:p w14:paraId="0B7D1ED5" w14:textId="77777777" w:rsidR="00E07A0B" w:rsidRPr="00FD638D" w:rsidRDefault="00E07A0B" w:rsidP="00E07A0B">
      <w:pPr>
        <w:spacing w:line="276" w:lineRule="auto"/>
        <w:jc w:val="both"/>
        <w:rPr>
          <w:rFonts w:ascii="Arial" w:eastAsiaTheme="minorHAnsi" w:hAnsi="Arial"/>
          <w:bCs w:val="0"/>
          <w:sz w:val="24"/>
          <w:szCs w:val="24"/>
        </w:rPr>
      </w:pPr>
    </w:p>
    <w:p w14:paraId="5A14793D" w14:textId="77777777" w:rsidR="00E07A0B" w:rsidRPr="00FD638D" w:rsidRDefault="00E07A0B" w:rsidP="00E07A0B">
      <w:pPr>
        <w:spacing w:line="276" w:lineRule="auto"/>
        <w:jc w:val="center"/>
        <w:rPr>
          <w:rFonts w:ascii="Arial" w:eastAsiaTheme="minorHAnsi" w:hAnsi="Arial"/>
          <w:b/>
          <w:sz w:val="24"/>
          <w:szCs w:val="24"/>
        </w:rPr>
      </w:pPr>
      <w:r w:rsidRPr="00FD638D">
        <w:rPr>
          <w:rFonts w:ascii="Arial" w:eastAsiaTheme="minorHAnsi" w:hAnsi="Arial"/>
          <w:b/>
          <w:sz w:val="24"/>
          <w:szCs w:val="24"/>
        </w:rPr>
        <w:lastRenderedPageBreak/>
        <w:t>KOMITET STERUJĄCY</w:t>
      </w:r>
    </w:p>
    <w:p w14:paraId="5E7C0B46" w14:textId="77777777" w:rsidR="00E07A0B" w:rsidRPr="00FD638D" w:rsidRDefault="00E07A0B" w:rsidP="00E07A0B">
      <w:pPr>
        <w:spacing w:line="276" w:lineRule="auto"/>
        <w:jc w:val="center"/>
        <w:rPr>
          <w:rFonts w:ascii="Arial" w:eastAsiaTheme="minorHAnsi" w:hAnsi="Arial"/>
          <w:bCs w:val="0"/>
          <w:sz w:val="24"/>
          <w:szCs w:val="24"/>
        </w:rPr>
      </w:pPr>
    </w:p>
    <w:p w14:paraId="57C96EC5" w14:textId="77777777" w:rsidR="00E07A0B" w:rsidRPr="00FD638D" w:rsidRDefault="00E07A0B" w:rsidP="00E07A0B">
      <w:pPr>
        <w:spacing w:line="276" w:lineRule="auto"/>
        <w:jc w:val="center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§ 3</w:t>
      </w:r>
    </w:p>
    <w:p w14:paraId="65AB5C72" w14:textId="77777777" w:rsidR="00E07A0B" w:rsidRPr="00FD638D" w:rsidRDefault="00E07A0B" w:rsidP="00FD638D">
      <w:pPr>
        <w:numPr>
          <w:ilvl w:val="0"/>
          <w:numId w:val="23"/>
        </w:numPr>
        <w:spacing w:after="160" w:line="276" w:lineRule="auto"/>
        <w:ind w:left="284" w:hanging="284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Komitet Sterujący jest gremium opiniodawczo-doradczym powołanym dla realizacji celów związanych z trwałością, funkcjonowaniem i rozwojem projektu Portal Muzeum Dziedzictwa Kresów Dawnej Rzeczypospolitej.</w:t>
      </w:r>
    </w:p>
    <w:p w14:paraId="7A067C4B" w14:textId="77777777" w:rsidR="00E07A0B" w:rsidRPr="00FD638D" w:rsidRDefault="00E07A0B" w:rsidP="00FD638D">
      <w:pPr>
        <w:numPr>
          <w:ilvl w:val="0"/>
          <w:numId w:val="23"/>
        </w:numPr>
        <w:spacing w:after="160" w:line="276" w:lineRule="auto"/>
        <w:ind w:left="284" w:hanging="284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Członków Komitetu Sterującego powołuje i odwołuje Zarząd Województwa Podkarpackiego.</w:t>
      </w:r>
    </w:p>
    <w:p w14:paraId="65DB4540" w14:textId="77777777" w:rsidR="00E07A0B" w:rsidRPr="00FD638D" w:rsidRDefault="00E07A0B" w:rsidP="00FD638D">
      <w:pPr>
        <w:numPr>
          <w:ilvl w:val="0"/>
          <w:numId w:val="23"/>
        </w:numPr>
        <w:spacing w:after="160" w:line="276" w:lineRule="auto"/>
        <w:ind w:left="284" w:hanging="284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Komitet Sterujący liczy przynajmniej 11 członków.</w:t>
      </w:r>
    </w:p>
    <w:p w14:paraId="27FC99C5" w14:textId="77777777" w:rsidR="00E07A0B" w:rsidRPr="00FD638D" w:rsidRDefault="00E07A0B" w:rsidP="004522C9">
      <w:pPr>
        <w:numPr>
          <w:ilvl w:val="0"/>
          <w:numId w:val="23"/>
        </w:numPr>
        <w:spacing w:after="160" w:line="276" w:lineRule="auto"/>
        <w:ind w:left="284" w:hanging="284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 xml:space="preserve">Prace Komitetu Sterującego odbywają się w trybie niekadencyjnym (ciągłym), do czasu jego rozwiązania, co następuje w drodze uchwały Zarządu Województwa Podkarpackiego. </w:t>
      </w:r>
    </w:p>
    <w:p w14:paraId="20A3D52A" w14:textId="77777777" w:rsidR="00E07A0B" w:rsidRPr="00FD638D" w:rsidRDefault="00E07A0B" w:rsidP="00FD638D">
      <w:pPr>
        <w:numPr>
          <w:ilvl w:val="0"/>
          <w:numId w:val="23"/>
        </w:numPr>
        <w:spacing w:after="160" w:line="276" w:lineRule="auto"/>
        <w:ind w:left="284" w:hanging="284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Udział w pracach Komitetu Sterującego ma charakter społeczny, nieodpłatny. Jego członkowie wraz z rozpoczęciem pracy podpisują w tym zakresie stosowne oświadczenie, które reguluje również kwestię ochrony danych osobowych i przetwarzania wizerunku.</w:t>
      </w:r>
    </w:p>
    <w:p w14:paraId="48356162" w14:textId="77777777" w:rsidR="00E07A0B" w:rsidRPr="00FD638D" w:rsidRDefault="00E07A0B" w:rsidP="00FD638D">
      <w:pPr>
        <w:numPr>
          <w:ilvl w:val="0"/>
          <w:numId w:val="23"/>
        </w:numPr>
        <w:spacing w:after="160" w:line="276" w:lineRule="auto"/>
        <w:ind w:left="284" w:hanging="284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Zasady refundacji kosztów związanych z uczestnictwem w pracach Komitetu Sterującego określa Załącznik nr 1 do niniejszego Regulaminu.</w:t>
      </w:r>
    </w:p>
    <w:p w14:paraId="42E5BE20" w14:textId="77777777" w:rsidR="00E07A0B" w:rsidRPr="00FD638D" w:rsidRDefault="00E07A0B" w:rsidP="00FD638D">
      <w:pPr>
        <w:numPr>
          <w:ilvl w:val="0"/>
          <w:numId w:val="23"/>
        </w:numPr>
        <w:spacing w:after="160" w:line="276" w:lineRule="auto"/>
        <w:ind w:left="284" w:hanging="284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Wniosek o refundację kosztów związanych z uczestnictwem w pracach Komitetu Sterującego określa Załącznik nr 2 do niniejszego Regulaminu.</w:t>
      </w:r>
    </w:p>
    <w:p w14:paraId="02BB9D15" w14:textId="77777777" w:rsidR="00E07A0B" w:rsidRPr="00FD638D" w:rsidRDefault="00E07A0B" w:rsidP="00E07A0B">
      <w:pPr>
        <w:spacing w:line="276" w:lineRule="auto"/>
        <w:ind w:left="284"/>
        <w:jc w:val="both"/>
        <w:rPr>
          <w:rFonts w:ascii="Arial" w:eastAsiaTheme="minorHAnsi" w:hAnsi="Arial"/>
          <w:bCs w:val="0"/>
          <w:sz w:val="24"/>
          <w:szCs w:val="24"/>
        </w:rPr>
      </w:pPr>
    </w:p>
    <w:p w14:paraId="7285DEBB" w14:textId="77777777" w:rsidR="00E07A0B" w:rsidRPr="00FD638D" w:rsidRDefault="00E07A0B" w:rsidP="00E07A0B">
      <w:pPr>
        <w:spacing w:line="276" w:lineRule="auto"/>
        <w:jc w:val="center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§ 4</w:t>
      </w:r>
    </w:p>
    <w:p w14:paraId="14BE9D4E" w14:textId="77777777" w:rsidR="00E07A0B" w:rsidRPr="00FD638D" w:rsidRDefault="00E07A0B" w:rsidP="00FD638D">
      <w:pPr>
        <w:numPr>
          <w:ilvl w:val="0"/>
          <w:numId w:val="32"/>
        </w:numPr>
        <w:spacing w:after="160" w:line="276" w:lineRule="auto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Celem pracy Komitetu Sterującego jest w szczególności:</w:t>
      </w:r>
    </w:p>
    <w:p w14:paraId="6FA57CFE" w14:textId="77777777" w:rsidR="00E07A0B" w:rsidRPr="00FD638D" w:rsidRDefault="00E07A0B" w:rsidP="00FD638D">
      <w:pPr>
        <w:numPr>
          <w:ilvl w:val="0"/>
          <w:numId w:val="27"/>
        </w:numPr>
        <w:spacing w:after="160" w:line="276" w:lineRule="auto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opiniowanie rocznych planów pracy Portalu;</w:t>
      </w:r>
    </w:p>
    <w:p w14:paraId="3AB91D4D" w14:textId="5AFE1284" w:rsidR="00E07A0B" w:rsidRPr="00FD638D" w:rsidRDefault="00E07A0B" w:rsidP="00FD638D">
      <w:pPr>
        <w:numPr>
          <w:ilvl w:val="0"/>
          <w:numId w:val="27"/>
        </w:numPr>
        <w:spacing w:after="160" w:line="276" w:lineRule="auto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konsultacja i wspieranie ewaluacji założeń rozwojowych;</w:t>
      </w:r>
    </w:p>
    <w:p w14:paraId="6AA5E4B8" w14:textId="77777777" w:rsidR="00E07A0B" w:rsidRPr="00FD638D" w:rsidRDefault="00E07A0B" w:rsidP="00FD638D">
      <w:pPr>
        <w:numPr>
          <w:ilvl w:val="0"/>
          <w:numId w:val="27"/>
        </w:numPr>
        <w:spacing w:after="160" w:line="276" w:lineRule="auto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wskazywanie nowych kierunków w optymalizacji funkcjonalności i oferty Portalu;</w:t>
      </w:r>
    </w:p>
    <w:p w14:paraId="79444733" w14:textId="77777777" w:rsidR="00E07A0B" w:rsidRPr="00FD638D" w:rsidRDefault="00E07A0B" w:rsidP="00FD638D">
      <w:pPr>
        <w:numPr>
          <w:ilvl w:val="0"/>
          <w:numId w:val="27"/>
        </w:numPr>
        <w:spacing w:after="160" w:line="276" w:lineRule="auto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doradztwo w zakresie planów dotyczących poszerzania zasobów i grona interesariuszy.</w:t>
      </w:r>
    </w:p>
    <w:p w14:paraId="4B6C5FFF" w14:textId="77777777" w:rsidR="00E07A0B" w:rsidRPr="00FD638D" w:rsidRDefault="00E07A0B" w:rsidP="00FD638D">
      <w:pPr>
        <w:numPr>
          <w:ilvl w:val="0"/>
          <w:numId w:val="32"/>
        </w:numPr>
        <w:spacing w:after="160" w:line="276" w:lineRule="auto"/>
        <w:ind w:left="284" w:hanging="284"/>
        <w:rPr>
          <w:rFonts w:ascii="Arial" w:eastAsiaTheme="minorHAnsi" w:hAnsi="Arial"/>
          <w:bCs w:val="0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 xml:space="preserve">Realizacja zadań Komitetu Sterującego, wskazanych w ust. 5, odbywa się poprzez wyrażanie opinii lub przyjmowanie wniosków w formie stanowisk. </w:t>
      </w:r>
    </w:p>
    <w:p w14:paraId="17AB85D7" w14:textId="77777777" w:rsidR="00E07A0B" w:rsidRPr="00FD638D" w:rsidRDefault="00E07A0B" w:rsidP="00E07A0B">
      <w:pPr>
        <w:spacing w:line="276" w:lineRule="auto"/>
        <w:ind w:left="284"/>
        <w:jc w:val="both"/>
        <w:rPr>
          <w:rFonts w:ascii="Arial" w:eastAsiaTheme="minorHAnsi" w:hAnsi="Arial"/>
          <w:bCs w:val="0"/>
        </w:rPr>
      </w:pPr>
    </w:p>
    <w:p w14:paraId="2A3A5888" w14:textId="77777777" w:rsidR="00E07A0B" w:rsidRPr="00FD638D" w:rsidRDefault="00E07A0B" w:rsidP="00E07A0B">
      <w:pPr>
        <w:spacing w:line="276" w:lineRule="auto"/>
        <w:ind w:left="284"/>
        <w:jc w:val="center"/>
        <w:rPr>
          <w:rFonts w:ascii="Arial" w:eastAsiaTheme="minorHAnsi" w:hAnsi="Arial"/>
          <w:b/>
          <w:sz w:val="24"/>
          <w:szCs w:val="24"/>
        </w:rPr>
      </w:pPr>
      <w:r w:rsidRPr="00FD638D">
        <w:rPr>
          <w:rFonts w:ascii="Arial" w:eastAsiaTheme="minorHAnsi" w:hAnsi="Arial"/>
          <w:b/>
          <w:sz w:val="24"/>
          <w:szCs w:val="24"/>
        </w:rPr>
        <w:t>TRYB I ZASADY PRACY KOMITETU STERUJĄCEGO</w:t>
      </w:r>
    </w:p>
    <w:p w14:paraId="1B632191" w14:textId="77777777" w:rsidR="00E07A0B" w:rsidRPr="00FD638D" w:rsidRDefault="00E07A0B" w:rsidP="00E07A0B">
      <w:pPr>
        <w:spacing w:line="276" w:lineRule="auto"/>
        <w:ind w:left="284"/>
        <w:jc w:val="center"/>
        <w:rPr>
          <w:rFonts w:ascii="Arial" w:eastAsiaTheme="minorHAnsi" w:hAnsi="Arial"/>
          <w:bCs w:val="0"/>
          <w:sz w:val="24"/>
          <w:szCs w:val="24"/>
        </w:rPr>
      </w:pPr>
    </w:p>
    <w:p w14:paraId="450B6814" w14:textId="77777777" w:rsidR="00E07A0B" w:rsidRPr="00FD638D" w:rsidRDefault="00E07A0B" w:rsidP="00E07A0B">
      <w:pPr>
        <w:spacing w:line="276" w:lineRule="auto"/>
        <w:jc w:val="center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 xml:space="preserve">§ 5 </w:t>
      </w:r>
    </w:p>
    <w:p w14:paraId="61A4AE24" w14:textId="77777777" w:rsidR="00E07A0B" w:rsidRPr="00FD638D" w:rsidRDefault="00E07A0B" w:rsidP="008C794A">
      <w:pPr>
        <w:numPr>
          <w:ilvl w:val="0"/>
          <w:numId w:val="22"/>
        </w:numPr>
        <w:spacing w:after="160" w:line="276" w:lineRule="auto"/>
        <w:ind w:left="284" w:hanging="284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 xml:space="preserve">Pracą Komitetu Sterującego kieruje Przewodniczący, a w czasie jego nieobecności Zastępca Przewodniczącego. </w:t>
      </w:r>
    </w:p>
    <w:p w14:paraId="05B983FB" w14:textId="77777777" w:rsidR="00E07A0B" w:rsidRPr="00FD638D" w:rsidRDefault="00E07A0B" w:rsidP="008C794A">
      <w:pPr>
        <w:numPr>
          <w:ilvl w:val="0"/>
          <w:numId w:val="22"/>
        </w:numPr>
        <w:spacing w:after="160" w:line="276" w:lineRule="auto"/>
        <w:ind w:left="284" w:hanging="284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lastRenderedPageBreak/>
        <w:t>Przewodniczący i Zastępca Przewodniczącego są wskazywani w uchwale Zarządu Województwa Podkarpackiego powołującej Komitet Sterujący.</w:t>
      </w:r>
    </w:p>
    <w:p w14:paraId="2760FC69" w14:textId="77777777" w:rsidR="00E07A0B" w:rsidRPr="00FD638D" w:rsidRDefault="00E07A0B" w:rsidP="00E07A0B">
      <w:pPr>
        <w:spacing w:line="276" w:lineRule="auto"/>
        <w:jc w:val="center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§ 6</w:t>
      </w:r>
    </w:p>
    <w:p w14:paraId="4EC014F2" w14:textId="77777777" w:rsidR="00E07A0B" w:rsidRPr="00FD638D" w:rsidRDefault="00E07A0B" w:rsidP="004522C9">
      <w:pPr>
        <w:numPr>
          <w:ilvl w:val="0"/>
          <w:numId w:val="24"/>
        </w:numPr>
        <w:spacing w:after="160" w:line="276" w:lineRule="auto"/>
        <w:ind w:left="284" w:hanging="284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 xml:space="preserve">Posiedzenia Komitetu Sterującego zwołuje i prowadzi Przewodniczący. </w:t>
      </w:r>
    </w:p>
    <w:p w14:paraId="39F068B9" w14:textId="77777777" w:rsidR="00E07A0B" w:rsidRPr="00FD638D" w:rsidRDefault="00E07A0B" w:rsidP="004522C9">
      <w:pPr>
        <w:numPr>
          <w:ilvl w:val="0"/>
          <w:numId w:val="24"/>
        </w:numPr>
        <w:spacing w:after="160" w:line="276" w:lineRule="auto"/>
        <w:ind w:left="284" w:hanging="284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Posiedzenia Komitetu Sterującego odbywają się nie rzadziej niż raz w roku.</w:t>
      </w:r>
    </w:p>
    <w:p w14:paraId="56EE4EC2" w14:textId="77777777" w:rsidR="00E07A0B" w:rsidRPr="00FD638D" w:rsidRDefault="00E07A0B" w:rsidP="004522C9">
      <w:pPr>
        <w:numPr>
          <w:ilvl w:val="0"/>
          <w:numId w:val="24"/>
        </w:numPr>
        <w:spacing w:after="160" w:line="276" w:lineRule="auto"/>
        <w:ind w:left="284" w:hanging="284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Obrady Komitetu Sterującego powinny odbywać się zgodnie z przyjętym porządkiem obrad.</w:t>
      </w:r>
    </w:p>
    <w:p w14:paraId="0F50423E" w14:textId="77777777" w:rsidR="00E07A0B" w:rsidRPr="00FD638D" w:rsidRDefault="00E07A0B" w:rsidP="004522C9">
      <w:pPr>
        <w:numPr>
          <w:ilvl w:val="0"/>
          <w:numId w:val="24"/>
        </w:numPr>
        <w:spacing w:after="160" w:line="276" w:lineRule="auto"/>
        <w:ind w:left="284" w:hanging="284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W posiedzeniach Komitetu Sterującego udział biorą jego członkowie, pracownicy Departamentu Kultury i Ochrony Dziedzictwa Narodowego UMWP i Centrum Kulturalnego w Przemyślu – Operatora Portalu.</w:t>
      </w:r>
    </w:p>
    <w:p w14:paraId="150A0F3B" w14:textId="77777777" w:rsidR="00E07A0B" w:rsidRPr="00FD638D" w:rsidRDefault="00E07A0B" w:rsidP="004522C9">
      <w:pPr>
        <w:numPr>
          <w:ilvl w:val="0"/>
          <w:numId w:val="24"/>
        </w:numPr>
        <w:spacing w:after="160" w:line="276" w:lineRule="auto"/>
        <w:ind w:left="284" w:hanging="284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Przewodniczący może zaprosić do udziału w posiedzeniu Komitetu Sterującego osoby, których obecność może być pomocna przy rozstrzyganiu zagadnień będących przedmiotem obrad. Osoby zaproszone nie biorą udziału w głosowaniu stanowisk Komitetu Sterującego.</w:t>
      </w:r>
    </w:p>
    <w:p w14:paraId="3DF70195" w14:textId="77777777" w:rsidR="00E07A0B" w:rsidRPr="00FD638D" w:rsidRDefault="00E07A0B" w:rsidP="004522C9">
      <w:pPr>
        <w:numPr>
          <w:ilvl w:val="0"/>
          <w:numId w:val="24"/>
        </w:numPr>
        <w:spacing w:after="160" w:line="276" w:lineRule="auto"/>
        <w:ind w:left="284" w:hanging="284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Zaproszenie na posiedzenie członkowie Komitetu Sterującego powinni otrzymać nie później niż 10 dni kalendarzowych przed terminem planowanego posiedzenia, a w sprawach nagłych nie później niż na 5 dni przed terminem planowanego posiedzenia. Obowiązuje korespondencja elektroniczna.</w:t>
      </w:r>
    </w:p>
    <w:p w14:paraId="48047EFB" w14:textId="77777777" w:rsidR="00E07A0B" w:rsidRPr="00FD638D" w:rsidRDefault="00E07A0B" w:rsidP="004522C9">
      <w:pPr>
        <w:numPr>
          <w:ilvl w:val="0"/>
          <w:numId w:val="24"/>
        </w:numPr>
        <w:spacing w:after="160" w:line="276" w:lineRule="auto"/>
        <w:ind w:left="284" w:hanging="284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Zawiadomienie o posiedzeniu powinno zawierać także planowany porządek obrad, dokumenty będące przedmiotem przyjmowanych stanowisk, protokół z poprzedniego posiedzenia, jeśli nie został dostarczony wcześniej.</w:t>
      </w:r>
    </w:p>
    <w:p w14:paraId="6F883275" w14:textId="77777777" w:rsidR="00E07A0B" w:rsidRPr="00FD638D" w:rsidRDefault="00E07A0B" w:rsidP="00E07A0B">
      <w:pPr>
        <w:spacing w:line="276" w:lineRule="auto"/>
        <w:ind w:left="284" w:hanging="284"/>
        <w:jc w:val="both"/>
        <w:rPr>
          <w:rFonts w:ascii="Arial" w:eastAsiaTheme="minorHAnsi" w:hAnsi="Arial"/>
          <w:bCs w:val="0"/>
          <w:sz w:val="24"/>
          <w:szCs w:val="24"/>
        </w:rPr>
      </w:pPr>
    </w:p>
    <w:p w14:paraId="57049316" w14:textId="77777777" w:rsidR="00E07A0B" w:rsidRPr="00FD638D" w:rsidRDefault="00E07A0B" w:rsidP="00E07A0B">
      <w:pPr>
        <w:spacing w:line="276" w:lineRule="auto"/>
        <w:jc w:val="center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§ 7</w:t>
      </w:r>
    </w:p>
    <w:p w14:paraId="658B9213" w14:textId="77777777" w:rsidR="00E07A0B" w:rsidRPr="00FD638D" w:rsidRDefault="00E07A0B" w:rsidP="00FD638D">
      <w:pPr>
        <w:numPr>
          <w:ilvl w:val="0"/>
          <w:numId w:val="28"/>
        </w:numPr>
        <w:spacing w:after="160" w:line="276" w:lineRule="auto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Komitet Sterujący w sprawach objętych jego działaniami przyjmuje stosowne stanowiska.</w:t>
      </w:r>
    </w:p>
    <w:p w14:paraId="366FD000" w14:textId="77777777" w:rsidR="00E07A0B" w:rsidRPr="00FD638D" w:rsidRDefault="00E07A0B" w:rsidP="00FD638D">
      <w:pPr>
        <w:numPr>
          <w:ilvl w:val="0"/>
          <w:numId w:val="28"/>
        </w:numPr>
        <w:spacing w:after="160" w:line="276" w:lineRule="auto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Stanowiska przyjmowane są zwykłą większością głosów.</w:t>
      </w:r>
    </w:p>
    <w:p w14:paraId="7A8B5575" w14:textId="77777777" w:rsidR="00E07A0B" w:rsidRPr="00FD638D" w:rsidRDefault="00E07A0B" w:rsidP="00FD638D">
      <w:pPr>
        <w:numPr>
          <w:ilvl w:val="0"/>
          <w:numId w:val="28"/>
        </w:numPr>
        <w:spacing w:after="160" w:line="276" w:lineRule="auto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Przy równej liczbie głosów „za” i „przeciw” decydujący jest głos Przewodniczącego.</w:t>
      </w:r>
    </w:p>
    <w:p w14:paraId="4E5A51F4" w14:textId="77777777" w:rsidR="00E07A0B" w:rsidRPr="00FD638D" w:rsidRDefault="00E07A0B" w:rsidP="00FD638D">
      <w:pPr>
        <w:numPr>
          <w:ilvl w:val="0"/>
          <w:numId w:val="28"/>
        </w:numPr>
        <w:spacing w:after="160" w:line="276" w:lineRule="auto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Komitet Sterujący posiada zdolność do podejmowania uchwał w przypadku obecności przynajmniej połowy ogólnej liczby członków.</w:t>
      </w:r>
    </w:p>
    <w:p w14:paraId="7A06DF92" w14:textId="77777777" w:rsidR="00E07A0B" w:rsidRPr="00FD638D" w:rsidRDefault="00E07A0B" w:rsidP="00FD638D">
      <w:pPr>
        <w:numPr>
          <w:ilvl w:val="0"/>
          <w:numId w:val="28"/>
        </w:numPr>
        <w:spacing w:after="160" w:line="276" w:lineRule="auto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Stanowiska Komitetu Sterującego przyjmowane są w głosowaniu jawnym.</w:t>
      </w:r>
    </w:p>
    <w:p w14:paraId="74BBCD63" w14:textId="77777777" w:rsidR="00E07A0B" w:rsidRPr="00FD638D" w:rsidRDefault="00E07A0B" w:rsidP="00E07A0B">
      <w:pPr>
        <w:spacing w:line="276" w:lineRule="auto"/>
        <w:jc w:val="center"/>
        <w:rPr>
          <w:rFonts w:ascii="Arial" w:eastAsiaTheme="minorHAnsi" w:hAnsi="Arial"/>
          <w:bCs w:val="0"/>
          <w:sz w:val="24"/>
          <w:szCs w:val="24"/>
        </w:rPr>
      </w:pPr>
    </w:p>
    <w:p w14:paraId="63C337CA" w14:textId="77777777" w:rsidR="00E07A0B" w:rsidRPr="00FD638D" w:rsidRDefault="00E07A0B" w:rsidP="00E07A0B">
      <w:pPr>
        <w:spacing w:line="276" w:lineRule="auto"/>
        <w:jc w:val="center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§ 8</w:t>
      </w:r>
    </w:p>
    <w:p w14:paraId="53401EB7" w14:textId="77777777" w:rsidR="00E07A0B" w:rsidRPr="00FD638D" w:rsidRDefault="00E07A0B" w:rsidP="00FD638D">
      <w:pPr>
        <w:numPr>
          <w:ilvl w:val="0"/>
          <w:numId w:val="29"/>
        </w:numPr>
        <w:spacing w:after="160" w:line="276" w:lineRule="auto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Z każdego posiedzenia Komitetu Sterującego sporządzany jest protokół, który podpisuje Przewodniczący.</w:t>
      </w:r>
    </w:p>
    <w:p w14:paraId="5DE7469E" w14:textId="77777777" w:rsidR="00E07A0B" w:rsidRPr="00FD638D" w:rsidRDefault="00E07A0B" w:rsidP="00FD638D">
      <w:pPr>
        <w:numPr>
          <w:ilvl w:val="0"/>
          <w:numId w:val="29"/>
        </w:numPr>
        <w:spacing w:after="160" w:line="276" w:lineRule="auto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Do protokołu załączane są rozpatrywane dokumenty i przyjęte przez Komitet Sterujący stanowiska.</w:t>
      </w:r>
    </w:p>
    <w:p w14:paraId="0C8D0A12" w14:textId="77777777" w:rsidR="00E07A0B" w:rsidRPr="00FD638D" w:rsidRDefault="00E07A0B" w:rsidP="00FD638D">
      <w:pPr>
        <w:numPr>
          <w:ilvl w:val="0"/>
          <w:numId w:val="29"/>
        </w:numPr>
        <w:spacing w:after="160" w:line="276" w:lineRule="auto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lastRenderedPageBreak/>
        <w:t>Podpisany protokół z poprzedniego posiedzenia członkowie Komitetu Sterującego otrzymują do wiadomości.</w:t>
      </w:r>
    </w:p>
    <w:p w14:paraId="2B892060" w14:textId="77777777" w:rsidR="00E07A0B" w:rsidRPr="00FD638D" w:rsidRDefault="00E07A0B" w:rsidP="00E07A0B">
      <w:pPr>
        <w:spacing w:line="276" w:lineRule="auto"/>
        <w:jc w:val="center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§ 9</w:t>
      </w:r>
    </w:p>
    <w:p w14:paraId="46ABC629" w14:textId="4FBB6016" w:rsidR="00E07A0B" w:rsidRPr="00FD638D" w:rsidRDefault="00E07A0B" w:rsidP="00FD638D">
      <w:pPr>
        <w:numPr>
          <w:ilvl w:val="0"/>
          <w:numId w:val="30"/>
        </w:numPr>
        <w:spacing w:after="160" w:line="276" w:lineRule="auto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Obsługę techniczną Komitetu Sterującego zapewnia Departament Kultury i Ochrony Dziedzictwa Narodowego UMWP w Rzeszowie.</w:t>
      </w:r>
    </w:p>
    <w:p w14:paraId="46DDF114" w14:textId="62621604" w:rsidR="00E07A0B" w:rsidRPr="00FD638D" w:rsidRDefault="00E07A0B" w:rsidP="00FD638D">
      <w:pPr>
        <w:numPr>
          <w:ilvl w:val="0"/>
          <w:numId w:val="30"/>
        </w:numPr>
        <w:spacing w:after="160" w:line="276" w:lineRule="auto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Zadania związane z obsługą, korespondencją, przygotowaniem i przechowywaniem dokumentacji Komitetu Sterującego wyznacza Przewodniczący.</w:t>
      </w:r>
    </w:p>
    <w:p w14:paraId="4B767278" w14:textId="77777777" w:rsidR="00E07A0B" w:rsidRPr="00FD638D" w:rsidRDefault="00E07A0B" w:rsidP="00E07A0B">
      <w:pPr>
        <w:spacing w:line="276" w:lineRule="auto"/>
        <w:ind w:left="360"/>
        <w:rPr>
          <w:rFonts w:ascii="Arial" w:eastAsiaTheme="minorHAnsi" w:hAnsi="Arial"/>
          <w:bCs w:val="0"/>
          <w:sz w:val="24"/>
          <w:szCs w:val="24"/>
        </w:rPr>
      </w:pPr>
    </w:p>
    <w:p w14:paraId="1A123625" w14:textId="77777777" w:rsidR="00E07A0B" w:rsidRPr="00FD638D" w:rsidRDefault="00E07A0B" w:rsidP="00E07A0B">
      <w:pPr>
        <w:spacing w:line="276" w:lineRule="auto"/>
        <w:jc w:val="center"/>
        <w:rPr>
          <w:rFonts w:ascii="Arial" w:eastAsiaTheme="minorHAnsi" w:hAnsi="Arial"/>
          <w:b/>
          <w:sz w:val="24"/>
          <w:szCs w:val="24"/>
        </w:rPr>
      </w:pPr>
      <w:r w:rsidRPr="00FD638D">
        <w:rPr>
          <w:rFonts w:ascii="Arial" w:eastAsiaTheme="minorHAnsi" w:hAnsi="Arial"/>
          <w:b/>
          <w:sz w:val="24"/>
          <w:szCs w:val="24"/>
        </w:rPr>
        <w:t>POSTANOWIENIA KOŃCOWE</w:t>
      </w:r>
    </w:p>
    <w:p w14:paraId="47B3E708" w14:textId="77777777" w:rsidR="00E07A0B" w:rsidRPr="00FD638D" w:rsidRDefault="00E07A0B" w:rsidP="00E07A0B">
      <w:pPr>
        <w:spacing w:line="276" w:lineRule="auto"/>
        <w:jc w:val="center"/>
        <w:rPr>
          <w:rFonts w:ascii="Arial" w:eastAsiaTheme="minorHAnsi" w:hAnsi="Arial"/>
          <w:bCs w:val="0"/>
          <w:sz w:val="24"/>
          <w:szCs w:val="24"/>
        </w:rPr>
      </w:pPr>
    </w:p>
    <w:p w14:paraId="5BB30395" w14:textId="77777777" w:rsidR="00E07A0B" w:rsidRPr="00FD638D" w:rsidRDefault="00E07A0B" w:rsidP="00E07A0B">
      <w:pPr>
        <w:spacing w:line="276" w:lineRule="auto"/>
        <w:jc w:val="center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§ 10</w:t>
      </w:r>
    </w:p>
    <w:p w14:paraId="7D9D579F" w14:textId="77777777" w:rsidR="00E07A0B" w:rsidRPr="00FD638D" w:rsidRDefault="00E07A0B" w:rsidP="008C794A">
      <w:pPr>
        <w:numPr>
          <w:ilvl w:val="0"/>
          <w:numId w:val="31"/>
        </w:numPr>
        <w:spacing w:after="160" w:line="276" w:lineRule="auto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Niniejszy Regulamin przyjmowany jest w drodze uchwały Zarządu Województwa Podkarpackiego.</w:t>
      </w:r>
    </w:p>
    <w:p w14:paraId="18376F91" w14:textId="77777777" w:rsidR="00E07A0B" w:rsidRPr="00FD638D" w:rsidRDefault="00E07A0B" w:rsidP="00FD638D">
      <w:pPr>
        <w:numPr>
          <w:ilvl w:val="0"/>
          <w:numId w:val="31"/>
        </w:numPr>
        <w:spacing w:after="160" w:line="276" w:lineRule="auto"/>
        <w:rPr>
          <w:rFonts w:ascii="Arial" w:eastAsiaTheme="minorHAnsi" w:hAnsi="Arial"/>
          <w:bCs w:val="0"/>
          <w:sz w:val="24"/>
          <w:szCs w:val="24"/>
        </w:rPr>
      </w:pPr>
      <w:r w:rsidRPr="00FD638D">
        <w:rPr>
          <w:rFonts w:ascii="Arial" w:eastAsiaTheme="minorHAnsi" w:hAnsi="Arial"/>
          <w:bCs w:val="0"/>
          <w:sz w:val="24"/>
          <w:szCs w:val="24"/>
        </w:rPr>
        <w:t>Zmiana treści Regulaminu odbywa się w trybie analogicznym do jego przyjęcia.</w:t>
      </w:r>
    </w:p>
    <w:p w14:paraId="21BFCA72" w14:textId="77777777" w:rsidR="00E07A0B" w:rsidRPr="00FD638D" w:rsidRDefault="00E07A0B" w:rsidP="00E07A0B">
      <w:pPr>
        <w:spacing w:line="276" w:lineRule="auto"/>
        <w:ind w:left="360"/>
        <w:jc w:val="both"/>
        <w:rPr>
          <w:rFonts w:ascii="Arial" w:eastAsiaTheme="minorHAnsi" w:hAnsi="Arial"/>
          <w:bCs w:val="0"/>
          <w:sz w:val="24"/>
          <w:szCs w:val="24"/>
        </w:rPr>
      </w:pPr>
    </w:p>
    <w:p w14:paraId="55C636CD" w14:textId="77777777" w:rsidR="00E07A0B" w:rsidRPr="00FD638D" w:rsidRDefault="00E07A0B" w:rsidP="00E07A0B">
      <w:pPr>
        <w:spacing w:line="276" w:lineRule="auto"/>
        <w:ind w:left="284" w:hanging="284"/>
        <w:jc w:val="both"/>
        <w:rPr>
          <w:rFonts w:ascii="Arial" w:eastAsiaTheme="minorHAnsi" w:hAnsi="Arial"/>
          <w:bCs w:val="0"/>
          <w:sz w:val="24"/>
          <w:szCs w:val="24"/>
        </w:rPr>
      </w:pPr>
    </w:p>
    <w:p w14:paraId="71C0A383" w14:textId="77777777" w:rsidR="00BF16A3" w:rsidRPr="00FD638D" w:rsidRDefault="00BF16A3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064DD0EE" w14:textId="303149F0" w:rsidR="00BF16A3" w:rsidRPr="00FD638D" w:rsidRDefault="00BF16A3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6DEE5281" w14:textId="6AE0024A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2EC4D296" w14:textId="4FCF8827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67A71AD4" w14:textId="10BD2EFB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44BFFF3E" w14:textId="14AFBFDF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35609964" w14:textId="55E960D3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75347423" w14:textId="78585BB9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70C3AF88" w14:textId="1E31E0D4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7A8AF88F" w14:textId="406E7418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68689728" w14:textId="0F7BBC97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18FEA547" w14:textId="7C176603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28B17D66" w14:textId="3C2472B8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5D51CD51" w14:textId="263E796A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45C49AF1" w14:textId="2278FBAD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165BD373" w14:textId="5BCB8DB6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2B085C08" w14:textId="7ABF5B5F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1A213BC2" w14:textId="7F81340B" w:rsidR="00E07A0B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1AB68C60" w14:textId="6833FFFC" w:rsidR="008C794A" w:rsidRDefault="008C794A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2DF060D5" w14:textId="79BF8FA3" w:rsidR="008C794A" w:rsidRDefault="008C794A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44F64C43" w14:textId="77777777" w:rsidR="008C794A" w:rsidRPr="00FD638D" w:rsidRDefault="008C794A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3ED7BF97" w14:textId="75DDC6C3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581F2EE9" w14:textId="3F577517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1933C208" w14:textId="71A77C1A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4150F16C" w14:textId="594A9F5D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1ED0988A" w14:textId="4378B33C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016DBA80" w14:textId="77777777" w:rsidR="00FD638D" w:rsidRDefault="00FD638D" w:rsidP="00E07A0B">
      <w:pPr>
        <w:pStyle w:val="Stopka"/>
        <w:tabs>
          <w:tab w:val="clear" w:pos="4536"/>
          <w:tab w:val="clear" w:pos="9072"/>
        </w:tabs>
        <w:ind w:left="5954"/>
        <w:rPr>
          <w:rFonts w:ascii="Arial" w:hAnsi="Arial" w:cs="Arial"/>
          <w:sz w:val="16"/>
        </w:rPr>
      </w:pPr>
    </w:p>
    <w:p w14:paraId="0068B834" w14:textId="67F3721D" w:rsidR="00E07A0B" w:rsidRPr="00FD638D" w:rsidRDefault="00E07A0B" w:rsidP="00E07A0B">
      <w:pPr>
        <w:pStyle w:val="Stopka"/>
        <w:tabs>
          <w:tab w:val="clear" w:pos="4536"/>
          <w:tab w:val="clear" w:pos="9072"/>
        </w:tabs>
        <w:ind w:left="5954"/>
        <w:rPr>
          <w:rFonts w:ascii="Arial" w:hAnsi="Arial" w:cs="Arial"/>
          <w:sz w:val="16"/>
        </w:rPr>
      </w:pPr>
      <w:r w:rsidRPr="00FD638D">
        <w:rPr>
          <w:rFonts w:ascii="Arial" w:hAnsi="Arial" w:cs="Arial"/>
          <w:sz w:val="16"/>
        </w:rPr>
        <w:t xml:space="preserve">Załącznik nr 1 </w:t>
      </w:r>
    </w:p>
    <w:p w14:paraId="4C6F4FC6" w14:textId="77777777" w:rsidR="00E07A0B" w:rsidRPr="00FD638D" w:rsidRDefault="00E07A0B" w:rsidP="00E07A0B">
      <w:pPr>
        <w:pStyle w:val="Stopka"/>
        <w:tabs>
          <w:tab w:val="clear" w:pos="4536"/>
          <w:tab w:val="clear" w:pos="9072"/>
        </w:tabs>
        <w:ind w:left="5954"/>
        <w:rPr>
          <w:rFonts w:ascii="Arial" w:hAnsi="Arial" w:cs="Arial"/>
        </w:rPr>
      </w:pPr>
      <w:r w:rsidRPr="00FD638D">
        <w:rPr>
          <w:rFonts w:ascii="Arial" w:hAnsi="Arial" w:cs="Arial"/>
          <w:sz w:val="16"/>
        </w:rPr>
        <w:t xml:space="preserve">do Regulaminu działania Komitetu Sterującego do spraw funkcjonowania </w:t>
      </w:r>
      <w:r w:rsidRPr="00FD638D">
        <w:rPr>
          <w:rFonts w:ascii="Arial" w:hAnsi="Arial" w:cs="Arial"/>
          <w:sz w:val="16"/>
        </w:rPr>
        <w:br/>
        <w:t>i rozwoju Portalu Muzeum Dziedzictwa Kresów Dawnej Rzeczypospolitej</w:t>
      </w:r>
    </w:p>
    <w:p w14:paraId="3D9F1CC7" w14:textId="77777777" w:rsidR="00E07A0B" w:rsidRPr="00FD638D" w:rsidRDefault="00E07A0B" w:rsidP="00E07A0B">
      <w:pPr>
        <w:ind w:left="360"/>
        <w:jc w:val="center"/>
        <w:rPr>
          <w:rFonts w:ascii="Arial" w:hAnsi="Arial"/>
          <w:b/>
        </w:rPr>
      </w:pPr>
    </w:p>
    <w:p w14:paraId="1C1FD297" w14:textId="77777777" w:rsidR="00E07A0B" w:rsidRPr="00FD638D" w:rsidRDefault="00E07A0B" w:rsidP="00E07A0B">
      <w:pPr>
        <w:ind w:left="360"/>
        <w:jc w:val="center"/>
        <w:rPr>
          <w:rFonts w:ascii="Arial" w:hAnsi="Arial"/>
          <w:b/>
        </w:rPr>
      </w:pPr>
    </w:p>
    <w:p w14:paraId="0BDEAB99" w14:textId="77777777" w:rsidR="00E07A0B" w:rsidRPr="00FD638D" w:rsidRDefault="00E07A0B" w:rsidP="00E07A0B">
      <w:pPr>
        <w:ind w:left="360"/>
        <w:jc w:val="center"/>
        <w:rPr>
          <w:rFonts w:ascii="Arial" w:hAnsi="Arial"/>
          <w:b/>
        </w:rPr>
      </w:pPr>
      <w:r w:rsidRPr="00FD638D">
        <w:rPr>
          <w:rFonts w:ascii="Arial" w:hAnsi="Arial"/>
          <w:b/>
        </w:rPr>
        <w:t>Refundacja kosztów uczestnictwa w pracach Komitetu Sterującego do spraw funkcjonowania i rozwoju Portalu Muzeum Dziedzictwa Kresów Dawnej Rzeczypospolitej</w:t>
      </w:r>
    </w:p>
    <w:p w14:paraId="7869BDA8" w14:textId="77777777" w:rsidR="00E07A0B" w:rsidRPr="00FD638D" w:rsidRDefault="00E07A0B" w:rsidP="00E07A0B">
      <w:pPr>
        <w:ind w:left="360"/>
        <w:jc w:val="center"/>
        <w:rPr>
          <w:rFonts w:ascii="Arial" w:hAnsi="Arial"/>
          <w:b/>
        </w:rPr>
      </w:pPr>
    </w:p>
    <w:p w14:paraId="0B9DD543" w14:textId="77777777" w:rsidR="00E07A0B" w:rsidRPr="00FD638D" w:rsidRDefault="00E07A0B" w:rsidP="00FD638D">
      <w:pPr>
        <w:numPr>
          <w:ilvl w:val="0"/>
          <w:numId w:val="34"/>
        </w:numPr>
        <w:spacing w:line="276" w:lineRule="auto"/>
        <w:rPr>
          <w:rFonts w:ascii="Arial" w:hAnsi="Arial"/>
          <w:bCs w:val="0"/>
        </w:rPr>
      </w:pPr>
      <w:r w:rsidRPr="00FD638D">
        <w:rPr>
          <w:rFonts w:ascii="Arial" w:hAnsi="Arial"/>
        </w:rPr>
        <w:t>Koszty odnoszące się do członków Komitetu Sterującego obejmują:</w:t>
      </w:r>
    </w:p>
    <w:p w14:paraId="410B2F4D" w14:textId="77777777" w:rsidR="00E07A0B" w:rsidRPr="00FD638D" w:rsidRDefault="00E07A0B" w:rsidP="00FD638D">
      <w:pPr>
        <w:numPr>
          <w:ilvl w:val="0"/>
          <w:numId w:val="33"/>
        </w:numPr>
        <w:spacing w:line="276" w:lineRule="auto"/>
        <w:rPr>
          <w:rFonts w:ascii="Arial" w:hAnsi="Arial"/>
        </w:rPr>
      </w:pPr>
      <w:r w:rsidRPr="00FD638D">
        <w:rPr>
          <w:rFonts w:ascii="Arial" w:hAnsi="Arial"/>
        </w:rPr>
        <w:t>refundację kosztów przejazdu na posiedzenie Komitetu środkami transportu publicznego lub niepublicznego, jeżeli obrady odbywają się poza miejscem zamieszkania,</w:t>
      </w:r>
    </w:p>
    <w:p w14:paraId="65226D25" w14:textId="77777777" w:rsidR="00E07A0B" w:rsidRPr="00FD638D" w:rsidRDefault="00E07A0B" w:rsidP="00FD638D">
      <w:pPr>
        <w:numPr>
          <w:ilvl w:val="0"/>
          <w:numId w:val="33"/>
        </w:numPr>
        <w:spacing w:line="276" w:lineRule="auto"/>
        <w:rPr>
          <w:rFonts w:ascii="Arial" w:hAnsi="Arial"/>
        </w:rPr>
      </w:pPr>
      <w:r w:rsidRPr="00FD638D">
        <w:rPr>
          <w:rFonts w:ascii="Arial" w:hAnsi="Arial"/>
        </w:rPr>
        <w:t>refundację kosztów zakwaterowania dla członków Komitetu zamieszkałych poza województwem podkarpackim.</w:t>
      </w:r>
    </w:p>
    <w:p w14:paraId="74C20BEA" w14:textId="77777777" w:rsidR="00E07A0B" w:rsidRPr="00FD638D" w:rsidRDefault="00E07A0B" w:rsidP="00FD638D">
      <w:pPr>
        <w:numPr>
          <w:ilvl w:val="0"/>
          <w:numId w:val="34"/>
        </w:numPr>
        <w:spacing w:line="276" w:lineRule="auto"/>
        <w:rPr>
          <w:rFonts w:ascii="Arial" w:hAnsi="Arial"/>
        </w:rPr>
      </w:pPr>
      <w:r w:rsidRPr="00FD638D">
        <w:rPr>
          <w:rFonts w:ascii="Arial" w:hAnsi="Arial"/>
        </w:rPr>
        <w:t>Do uzyskania refundacji kosztów, o których mowa powyżej, uprawnieni są członkowie Komitetu Sterującego wskazani w uchwale Zarządu Województwa Podkarpackiego powołującej Komitet.</w:t>
      </w:r>
    </w:p>
    <w:p w14:paraId="53500A4A" w14:textId="77777777" w:rsidR="00E07A0B" w:rsidRPr="00FD638D" w:rsidRDefault="00E07A0B" w:rsidP="00FD638D">
      <w:pPr>
        <w:numPr>
          <w:ilvl w:val="0"/>
          <w:numId w:val="34"/>
        </w:numPr>
        <w:spacing w:line="276" w:lineRule="auto"/>
        <w:rPr>
          <w:rFonts w:ascii="Arial" w:hAnsi="Arial"/>
        </w:rPr>
      </w:pPr>
      <w:r w:rsidRPr="00FD638D">
        <w:rPr>
          <w:rFonts w:ascii="Arial" w:hAnsi="Arial"/>
        </w:rPr>
        <w:t>Refundacja kosztów przejazdu/ zakwaterowania nie dotyczy osób biorących udział w posiedzeniu Komitetu na zaproszenie Przewodniczącego Komitetu.</w:t>
      </w:r>
    </w:p>
    <w:p w14:paraId="40A7A382" w14:textId="77777777" w:rsidR="00E07A0B" w:rsidRPr="00FD638D" w:rsidRDefault="00E07A0B" w:rsidP="00FD638D">
      <w:pPr>
        <w:numPr>
          <w:ilvl w:val="0"/>
          <w:numId w:val="34"/>
        </w:numPr>
        <w:spacing w:line="276" w:lineRule="auto"/>
        <w:rPr>
          <w:rFonts w:ascii="Arial" w:hAnsi="Arial"/>
        </w:rPr>
      </w:pPr>
      <w:r w:rsidRPr="00FD638D">
        <w:rPr>
          <w:rFonts w:ascii="Arial" w:hAnsi="Arial"/>
        </w:rPr>
        <w:t>Refundacja kosztów przejazdów (tam i z powrotem) będzie obejmować wydatki związane z podróżą bezpośrednią od miejsca zamieszkania do miejsca posiedzenia Komitetu.</w:t>
      </w:r>
    </w:p>
    <w:p w14:paraId="7A3877E8" w14:textId="77777777" w:rsidR="00E07A0B" w:rsidRPr="00FD638D" w:rsidRDefault="00E07A0B" w:rsidP="00FD638D">
      <w:pPr>
        <w:numPr>
          <w:ilvl w:val="0"/>
          <w:numId w:val="34"/>
        </w:numPr>
        <w:spacing w:line="276" w:lineRule="auto"/>
        <w:rPr>
          <w:rFonts w:ascii="Arial" w:hAnsi="Arial"/>
        </w:rPr>
      </w:pPr>
      <w:r w:rsidRPr="00FD638D">
        <w:rPr>
          <w:rFonts w:ascii="Arial" w:hAnsi="Arial"/>
        </w:rPr>
        <w:t>Środki transportu publicznego, w zakresie których poniesione koszty będą podlegały refundacji to:</w:t>
      </w:r>
    </w:p>
    <w:p w14:paraId="635CFCA2" w14:textId="77777777" w:rsidR="00E07A0B" w:rsidRPr="00FD638D" w:rsidRDefault="00E07A0B" w:rsidP="00FD638D">
      <w:pPr>
        <w:numPr>
          <w:ilvl w:val="0"/>
          <w:numId w:val="35"/>
        </w:numPr>
        <w:spacing w:line="276" w:lineRule="auto"/>
        <w:rPr>
          <w:rFonts w:ascii="Arial" w:hAnsi="Arial"/>
        </w:rPr>
      </w:pPr>
      <w:r w:rsidRPr="00FD638D">
        <w:rPr>
          <w:rFonts w:ascii="Arial" w:hAnsi="Arial"/>
        </w:rPr>
        <w:t xml:space="preserve">autobus/ </w:t>
      </w:r>
      <w:proofErr w:type="spellStart"/>
      <w:r w:rsidRPr="00FD638D">
        <w:rPr>
          <w:rFonts w:ascii="Arial" w:hAnsi="Arial"/>
        </w:rPr>
        <w:t>bus</w:t>
      </w:r>
      <w:proofErr w:type="spellEnd"/>
      <w:r w:rsidRPr="00FD638D">
        <w:rPr>
          <w:rFonts w:ascii="Arial" w:hAnsi="Arial"/>
        </w:rPr>
        <w:t>,</w:t>
      </w:r>
    </w:p>
    <w:p w14:paraId="0154CEB6" w14:textId="77777777" w:rsidR="00E07A0B" w:rsidRPr="00FD638D" w:rsidRDefault="00E07A0B" w:rsidP="00FD638D">
      <w:pPr>
        <w:numPr>
          <w:ilvl w:val="0"/>
          <w:numId w:val="35"/>
        </w:numPr>
        <w:spacing w:line="276" w:lineRule="auto"/>
        <w:rPr>
          <w:rFonts w:ascii="Arial" w:hAnsi="Arial"/>
        </w:rPr>
      </w:pPr>
      <w:r w:rsidRPr="00FD638D">
        <w:rPr>
          <w:rFonts w:ascii="Arial" w:hAnsi="Arial"/>
        </w:rPr>
        <w:t>pociąg (tylko II klasa).</w:t>
      </w:r>
    </w:p>
    <w:p w14:paraId="2D8AD943" w14:textId="77777777" w:rsidR="00E07A0B" w:rsidRPr="00FD638D" w:rsidRDefault="00E07A0B" w:rsidP="00FD638D">
      <w:pPr>
        <w:numPr>
          <w:ilvl w:val="0"/>
          <w:numId w:val="34"/>
        </w:numPr>
        <w:spacing w:line="276" w:lineRule="auto"/>
        <w:rPr>
          <w:rFonts w:ascii="Arial" w:hAnsi="Arial"/>
        </w:rPr>
      </w:pPr>
      <w:r w:rsidRPr="00FD638D">
        <w:rPr>
          <w:rFonts w:ascii="Arial" w:hAnsi="Arial"/>
        </w:rPr>
        <w:t>Koszty przejazdu środkami komunikacji miejskiej nie podlegają refundacji.</w:t>
      </w:r>
    </w:p>
    <w:p w14:paraId="42BD9B35" w14:textId="77777777" w:rsidR="00E07A0B" w:rsidRPr="00FD638D" w:rsidRDefault="00E07A0B" w:rsidP="00FD638D">
      <w:pPr>
        <w:numPr>
          <w:ilvl w:val="0"/>
          <w:numId w:val="34"/>
        </w:numPr>
        <w:spacing w:line="276" w:lineRule="auto"/>
        <w:rPr>
          <w:rFonts w:ascii="Arial" w:hAnsi="Arial"/>
        </w:rPr>
      </w:pPr>
      <w:r w:rsidRPr="00FD638D">
        <w:rPr>
          <w:rFonts w:ascii="Arial" w:hAnsi="Arial"/>
        </w:rPr>
        <w:t>Refundacji podlegać będą również koszty przejazdu środkami komunikacji niepublicznej niebędących własnością pracodawcy tj. przejazd samochodem prywatnym.</w:t>
      </w:r>
    </w:p>
    <w:p w14:paraId="7EF82A9C" w14:textId="6207ABEA" w:rsidR="00E07A0B" w:rsidRPr="00FD638D" w:rsidRDefault="00E07A0B" w:rsidP="00FD638D">
      <w:pPr>
        <w:numPr>
          <w:ilvl w:val="0"/>
          <w:numId w:val="34"/>
        </w:numPr>
        <w:spacing w:line="276" w:lineRule="auto"/>
        <w:rPr>
          <w:rFonts w:ascii="Arial" w:hAnsi="Arial"/>
        </w:rPr>
      </w:pPr>
      <w:r w:rsidRPr="00FD638D">
        <w:rPr>
          <w:rFonts w:ascii="Arial" w:hAnsi="Arial"/>
        </w:rPr>
        <w:t>Warunki oraz stawki dokonywania zwrotu kosztów, o których mowa w ust. 9,</w:t>
      </w:r>
      <w:r w:rsidR="00FD638D" w:rsidRPr="00FD638D">
        <w:rPr>
          <w:rFonts w:ascii="Arial" w:hAnsi="Arial"/>
        </w:rPr>
        <w:t xml:space="preserve"> </w:t>
      </w:r>
      <w:r w:rsidRPr="00FD638D">
        <w:rPr>
          <w:rFonts w:ascii="Arial" w:hAnsi="Arial"/>
        </w:rPr>
        <w:t xml:space="preserve">ustalone są zgodnie z </w:t>
      </w:r>
      <w:r w:rsidRPr="00FD638D">
        <w:rPr>
          <w:rFonts w:ascii="Arial" w:hAnsi="Arial"/>
          <w:i/>
        </w:rPr>
        <w:t>Rozporządzeniem Ministra Infrastruktury z dnia 22</w:t>
      </w:r>
      <w:r w:rsidR="00FD638D">
        <w:rPr>
          <w:rFonts w:ascii="Arial" w:hAnsi="Arial"/>
          <w:i/>
        </w:rPr>
        <w:t xml:space="preserve"> </w:t>
      </w:r>
      <w:r w:rsidRPr="00FD638D">
        <w:rPr>
          <w:rFonts w:ascii="Arial" w:hAnsi="Arial"/>
          <w:i/>
        </w:rPr>
        <w:t>grudnia 2002 r. zmieniające rozporządzenie w</w:t>
      </w:r>
      <w:r w:rsidR="00FD638D">
        <w:rPr>
          <w:rFonts w:ascii="Arial" w:hAnsi="Arial"/>
          <w:i/>
        </w:rPr>
        <w:t xml:space="preserve"> </w:t>
      </w:r>
      <w:r w:rsidRPr="00FD638D">
        <w:rPr>
          <w:rFonts w:ascii="Arial" w:hAnsi="Arial"/>
          <w:i/>
        </w:rPr>
        <w:t xml:space="preserve">sprawie warunków ustalania oraz sposobu dokonywania zwrotu kosztów używania do celów służbowych samochodów osobowych, motocykli i motorowerów niebędących własnością pracodawcy (Dz.U.2023, poz. 5). </w:t>
      </w:r>
      <w:r w:rsidRPr="00FD638D">
        <w:rPr>
          <w:rFonts w:ascii="Arial" w:hAnsi="Arial"/>
        </w:rPr>
        <w:t>Stawka za kilometr wynosi:</w:t>
      </w:r>
    </w:p>
    <w:p w14:paraId="1187AFD7" w14:textId="77777777" w:rsidR="00E07A0B" w:rsidRPr="00FD638D" w:rsidRDefault="00E07A0B" w:rsidP="00FD638D">
      <w:pPr>
        <w:numPr>
          <w:ilvl w:val="0"/>
          <w:numId w:val="37"/>
        </w:numPr>
        <w:spacing w:line="276" w:lineRule="auto"/>
        <w:rPr>
          <w:rFonts w:ascii="Arial" w:hAnsi="Arial"/>
        </w:rPr>
      </w:pPr>
      <w:r w:rsidRPr="00FD638D">
        <w:rPr>
          <w:rFonts w:ascii="Arial" w:hAnsi="Arial"/>
        </w:rPr>
        <w:t>dla samochodu o pojemności skokowej silnika do 900 cm3 – 0,89 zł,</w:t>
      </w:r>
    </w:p>
    <w:p w14:paraId="1D7186AD" w14:textId="77777777" w:rsidR="00E07A0B" w:rsidRPr="00FD638D" w:rsidRDefault="00E07A0B" w:rsidP="00FD638D">
      <w:pPr>
        <w:numPr>
          <w:ilvl w:val="0"/>
          <w:numId w:val="37"/>
        </w:numPr>
        <w:spacing w:line="276" w:lineRule="auto"/>
        <w:rPr>
          <w:rFonts w:ascii="Arial" w:hAnsi="Arial"/>
        </w:rPr>
      </w:pPr>
      <w:r w:rsidRPr="00FD638D">
        <w:rPr>
          <w:rFonts w:ascii="Arial" w:hAnsi="Arial"/>
        </w:rPr>
        <w:t>dla samochodu o pojemności skokowej silnika powyżej 900 cm</w:t>
      </w:r>
      <w:r w:rsidRPr="00FD638D">
        <w:rPr>
          <w:rFonts w:ascii="Arial" w:hAnsi="Arial"/>
          <w:vertAlign w:val="superscript"/>
        </w:rPr>
        <w:t>3</w:t>
      </w:r>
      <w:r w:rsidRPr="00FD638D">
        <w:rPr>
          <w:rFonts w:ascii="Arial" w:hAnsi="Arial"/>
        </w:rPr>
        <w:t xml:space="preserve"> – 1,15 zł.</w:t>
      </w:r>
    </w:p>
    <w:p w14:paraId="27485DD6" w14:textId="77777777" w:rsidR="00E07A0B" w:rsidRPr="00FD638D" w:rsidRDefault="00E07A0B" w:rsidP="00FD638D">
      <w:pPr>
        <w:ind w:left="786"/>
        <w:rPr>
          <w:rFonts w:ascii="Arial" w:hAnsi="Arial"/>
        </w:rPr>
      </w:pPr>
      <w:r w:rsidRPr="00FD638D">
        <w:rPr>
          <w:rFonts w:ascii="Arial" w:hAnsi="Arial"/>
        </w:rPr>
        <w:t>Przedmiotowa stawka może ulec zmianie w przypadku jej aktualizacji.</w:t>
      </w:r>
    </w:p>
    <w:p w14:paraId="1E449D0E" w14:textId="0752BB0B" w:rsidR="00E07A0B" w:rsidRPr="00FD638D" w:rsidRDefault="00E07A0B" w:rsidP="00FD638D">
      <w:pPr>
        <w:numPr>
          <w:ilvl w:val="0"/>
          <w:numId w:val="34"/>
        </w:numPr>
        <w:spacing w:line="276" w:lineRule="auto"/>
        <w:rPr>
          <w:rFonts w:ascii="Arial" w:hAnsi="Arial"/>
        </w:rPr>
      </w:pPr>
      <w:r w:rsidRPr="00FD638D">
        <w:rPr>
          <w:rFonts w:ascii="Arial" w:hAnsi="Arial"/>
        </w:rPr>
        <w:t>Koszty przejazdu niepublicznymi środkami transportu będą refundowane do</w:t>
      </w:r>
      <w:r w:rsidR="008C794A">
        <w:rPr>
          <w:rFonts w:ascii="Arial" w:hAnsi="Arial"/>
        </w:rPr>
        <w:t xml:space="preserve"> </w:t>
      </w:r>
      <w:r w:rsidRPr="00FD638D">
        <w:rPr>
          <w:rFonts w:ascii="Arial" w:hAnsi="Arial"/>
        </w:rPr>
        <w:t xml:space="preserve">wysokości 500 zł. </w:t>
      </w:r>
    </w:p>
    <w:p w14:paraId="4949F269" w14:textId="77777777" w:rsidR="00E07A0B" w:rsidRPr="00FD638D" w:rsidRDefault="00E07A0B" w:rsidP="00FD638D">
      <w:pPr>
        <w:numPr>
          <w:ilvl w:val="0"/>
          <w:numId w:val="34"/>
        </w:numPr>
        <w:spacing w:line="276" w:lineRule="auto"/>
        <w:rPr>
          <w:rFonts w:ascii="Arial" w:hAnsi="Arial"/>
        </w:rPr>
      </w:pPr>
      <w:r w:rsidRPr="00FD638D">
        <w:rPr>
          <w:rFonts w:ascii="Arial" w:hAnsi="Arial"/>
        </w:rPr>
        <w:t>W zakresie zwrotu kosztów zakwaterowania, cena jednostkowego noclegu ze śniadaniem nie może przekroczyć 300 zł brutto za dobę.</w:t>
      </w:r>
    </w:p>
    <w:p w14:paraId="34E57532" w14:textId="77777777" w:rsidR="00E07A0B" w:rsidRPr="00FD638D" w:rsidRDefault="00E07A0B" w:rsidP="00FD638D">
      <w:pPr>
        <w:numPr>
          <w:ilvl w:val="0"/>
          <w:numId w:val="34"/>
        </w:numPr>
        <w:spacing w:line="276" w:lineRule="auto"/>
        <w:rPr>
          <w:rFonts w:ascii="Arial" w:hAnsi="Arial"/>
        </w:rPr>
      </w:pPr>
      <w:r w:rsidRPr="00FD638D">
        <w:rPr>
          <w:rFonts w:ascii="Arial" w:hAnsi="Arial"/>
        </w:rPr>
        <w:lastRenderedPageBreak/>
        <w:t>Refundacja kosztów przejazdu/zakwaterowania dokonywana jest na podstawie wniosku uprawnionego członka Komitetu Sterującego stanowiącego załącznik nr 2 do Regulaminu.</w:t>
      </w:r>
    </w:p>
    <w:p w14:paraId="61CDCAD7" w14:textId="250C91F3" w:rsidR="00E07A0B" w:rsidRPr="00FD638D" w:rsidRDefault="00E07A0B" w:rsidP="00FD638D">
      <w:pPr>
        <w:numPr>
          <w:ilvl w:val="0"/>
          <w:numId w:val="34"/>
        </w:numPr>
        <w:spacing w:line="276" w:lineRule="auto"/>
        <w:rPr>
          <w:rFonts w:ascii="Arial" w:hAnsi="Arial"/>
        </w:rPr>
      </w:pPr>
      <w:r w:rsidRPr="00FD638D">
        <w:rPr>
          <w:rFonts w:ascii="Arial" w:hAnsi="Arial"/>
        </w:rPr>
        <w:t>Wniosek, o którym mowa w ust. 11, należy dostarczyć do Urzędu Marszałkowskiego Województwa Podkarpackiego w Rzeszowie (dalej: Urząd Marszałkowski) wraz z oryginałami dokumentów potwierdzającymi faktycznie poniesione koszty (dotyczy przejazdu publicznymi środkami transportu i zakwaterowania) w</w:t>
      </w:r>
      <w:r w:rsidR="00C82DCE">
        <w:rPr>
          <w:rFonts w:ascii="Arial" w:hAnsi="Arial"/>
        </w:rPr>
        <w:t xml:space="preserve"> </w:t>
      </w:r>
      <w:r w:rsidRPr="00FD638D">
        <w:rPr>
          <w:rFonts w:ascii="Arial" w:hAnsi="Arial"/>
        </w:rPr>
        <w:t>terminie 10 dni roboczych od daty posiedzenia Komitetu (decyduje data wpływu do Urzędu Marszałkowskiego).</w:t>
      </w:r>
    </w:p>
    <w:p w14:paraId="2EEB857B" w14:textId="77777777" w:rsidR="00E07A0B" w:rsidRPr="00FD638D" w:rsidRDefault="00E07A0B" w:rsidP="00FD638D">
      <w:pPr>
        <w:numPr>
          <w:ilvl w:val="0"/>
          <w:numId w:val="34"/>
        </w:numPr>
        <w:spacing w:line="276" w:lineRule="auto"/>
        <w:rPr>
          <w:rFonts w:ascii="Arial" w:hAnsi="Arial"/>
        </w:rPr>
      </w:pPr>
      <w:r w:rsidRPr="00FD638D">
        <w:rPr>
          <w:rFonts w:ascii="Arial" w:hAnsi="Arial"/>
        </w:rPr>
        <w:t xml:space="preserve">W zakresie transportu publicznego oryginał dokumentu potwierdzający faktycznie poniesione koszty stanowić będzie: </w:t>
      </w:r>
    </w:p>
    <w:p w14:paraId="1C6C7E53" w14:textId="77777777" w:rsidR="00E07A0B" w:rsidRPr="00FD638D" w:rsidRDefault="00E07A0B" w:rsidP="00FD638D">
      <w:pPr>
        <w:numPr>
          <w:ilvl w:val="0"/>
          <w:numId w:val="36"/>
        </w:numPr>
        <w:spacing w:line="276" w:lineRule="auto"/>
        <w:rPr>
          <w:rFonts w:ascii="Arial" w:hAnsi="Arial"/>
        </w:rPr>
      </w:pPr>
      <w:r w:rsidRPr="00FD638D">
        <w:rPr>
          <w:rFonts w:ascii="Arial" w:hAnsi="Arial"/>
        </w:rPr>
        <w:t xml:space="preserve">bilet/ paragon za przejazd autobusem/ </w:t>
      </w:r>
      <w:proofErr w:type="spellStart"/>
      <w:r w:rsidRPr="00FD638D">
        <w:rPr>
          <w:rFonts w:ascii="Arial" w:hAnsi="Arial"/>
        </w:rPr>
        <w:t>busem</w:t>
      </w:r>
      <w:proofErr w:type="spellEnd"/>
      <w:r w:rsidRPr="00FD638D">
        <w:rPr>
          <w:rFonts w:ascii="Arial" w:hAnsi="Arial"/>
        </w:rPr>
        <w:t>,</w:t>
      </w:r>
    </w:p>
    <w:p w14:paraId="09370A4D" w14:textId="77777777" w:rsidR="00E07A0B" w:rsidRPr="00FD638D" w:rsidRDefault="00E07A0B" w:rsidP="00FD638D">
      <w:pPr>
        <w:numPr>
          <w:ilvl w:val="0"/>
          <w:numId w:val="36"/>
        </w:numPr>
        <w:spacing w:line="276" w:lineRule="auto"/>
        <w:rPr>
          <w:rFonts w:ascii="Arial" w:hAnsi="Arial"/>
        </w:rPr>
      </w:pPr>
      <w:r w:rsidRPr="00FD638D">
        <w:rPr>
          <w:rFonts w:ascii="Arial" w:hAnsi="Arial"/>
        </w:rPr>
        <w:t>bilet kolejowy.</w:t>
      </w:r>
    </w:p>
    <w:p w14:paraId="1F92DEC7" w14:textId="77777777" w:rsidR="00E07A0B" w:rsidRPr="00FD638D" w:rsidRDefault="00E07A0B" w:rsidP="00FD638D">
      <w:pPr>
        <w:numPr>
          <w:ilvl w:val="0"/>
          <w:numId w:val="34"/>
        </w:numPr>
        <w:spacing w:line="276" w:lineRule="auto"/>
        <w:rPr>
          <w:rFonts w:ascii="Arial" w:hAnsi="Arial"/>
        </w:rPr>
      </w:pPr>
      <w:r w:rsidRPr="00FD638D">
        <w:rPr>
          <w:rFonts w:ascii="Arial" w:hAnsi="Arial"/>
        </w:rPr>
        <w:t>W przypadku zakwaterowania dowodem poniesienia kosztu będzie imienna faktura za nocleg wystawiona na członka Komitetu korzystającego z noclegu.</w:t>
      </w:r>
    </w:p>
    <w:p w14:paraId="6079319D" w14:textId="77777777" w:rsidR="00E07A0B" w:rsidRPr="00FD638D" w:rsidRDefault="00E07A0B" w:rsidP="00FD638D">
      <w:pPr>
        <w:numPr>
          <w:ilvl w:val="0"/>
          <w:numId w:val="34"/>
        </w:numPr>
        <w:spacing w:line="276" w:lineRule="auto"/>
        <w:rPr>
          <w:rFonts w:ascii="Arial" w:hAnsi="Arial"/>
        </w:rPr>
      </w:pPr>
      <w:r w:rsidRPr="00FD638D">
        <w:rPr>
          <w:rFonts w:ascii="Arial" w:hAnsi="Arial"/>
        </w:rPr>
        <w:t>W przypadku stwierdzenia jakichkolwiek błędów lub braków w złożonym wniosku, Urząd Marszałkowski informuje o tym fakcie osobę, która złożyła przedmiotowy wniosek, wyznaczając jednocześnie  termin na korektę wniosku.</w:t>
      </w:r>
    </w:p>
    <w:p w14:paraId="24712C27" w14:textId="6E47E0A1" w:rsidR="00E07A0B" w:rsidRPr="00FD638D" w:rsidRDefault="00E07A0B" w:rsidP="00FD638D">
      <w:pPr>
        <w:numPr>
          <w:ilvl w:val="0"/>
          <w:numId w:val="34"/>
        </w:numPr>
        <w:spacing w:line="276" w:lineRule="auto"/>
        <w:rPr>
          <w:rFonts w:ascii="Arial" w:hAnsi="Arial"/>
        </w:rPr>
      </w:pPr>
      <w:r w:rsidRPr="00FD638D">
        <w:rPr>
          <w:rFonts w:ascii="Arial" w:hAnsi="Arial"/>
        </w:rPr>
        <w:t>Refundacja kosztów przejazdu/zakwaterowania realizowana jest przelewem bankowym na wskazany we wniosku rachunek w terminie 21 dni roboczych od momentu zatwierdzenia wniosku do refundacji przez Marszałka Województwa Podkarpackiego lub osobę upoważnioną.</w:t>
      </w:r>
    </w:p>
    <w:p w14:paraId="3D9AF47C" w14:textId="77777777" w:rsidR="00BF16A3" w:rsidRPr="00FD638D" w:rsidRDefault="00BF16A3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7CA1FE34" w14:textId="77777777" w:rsidR="00BF16A3" w:rsidRPr="00FD638D" w:rsidRDefault="00BF16A3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6DA203D4" w14:textId="77777777" w:rsidR="00BF16A3" w:rsidRPr="00FD638D" w:rsidRDefault="00BF16A3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7B79CE6E" w14:textId="77777777" w:rsidR="00BF16A3" w:rsidRPr="00FD638D" w:rsidRDefault="00BF16A3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0AF139E4" w14:textId="2D703E21" w:rsidR="00BF16A3" w:rsidRPr="00FD638D" w:rsidRDefault="00BF16A3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460C4E9B" w14:textId="6130693F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19428708" w14:textId="2842FC06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2CCB3BE9" w14:textId="0BC6294C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4C2AFF4E" w14:textId="2891441B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67EE8172" w14:textId="43E8D0C0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559D2386" w14:textId="0868BA5A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34C1CD09" w14:textId="09E3B0E8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7F067790" w14:textId="3625D3DD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643D8532" w14:textId="272BCD0C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5665FED4" w14:textId="21EDF112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40460227" w14:textId="58CD5800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58B5DCED" w14:textId="53E963A3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3BA04180" w14:textId="0DFDAAD0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578EA2D6" w14:textId="1609CB34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10C54D1B" w14:textId="7C2BB5A9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33E4FEB8" w14:textId="730CA917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47BFC5CD" w14:textId="2314196C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552016CE" w14:textId="4B17BD1E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68BF1165" w14:textId="050B464F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1C94E66B" w14:textId="175866AC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3567991F" w14:textId="6269FC6C" w:rsidR="00E07A0B" w:rsidRPr="00FD638D" w:rsidRDefault="00E07A0B" w:rsidP="00BF16A3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6D9F6956" w14:textId="77777777" w:rsidR="00E07A0B" w:rsidRPr="00FD638D" w:rsidRDefault="00E07A0B" w:rsidP="00E07A0B">
      <w:pPr>
        <w:pStyle w:val="Stopka"/>
        <w:tabs>
          <w:tab w:val="clear" w:pos="4536"/>
          <w:tab w:val="clear" w:pos="9072"/>
        </w:tabs>
        <w:ind w:left="5954"/>
        <w:rPr>
          <w:rFonts w:ascii="Arial" w:hAnsi="Arial" w:cs="Arial"/>
          <w:sz w:val="16"/>
        </w:rPr>
      </w:pPr>
      <w:r w:rsidRPr="00FD638D">
        <w:rPr>
          <w:rFonts w:ascii="Arial" w:hAnsi="Arial" w:cs="Arial"/>
          <w:sz w:val="16"/>
        </w:rPr>
        <w:t xml:space="preserve">Załącznik nr 2 </w:t>
      </w:r>
    </w:p>
    <w:p w14:paraId="17990932" w14:textId="77777777" w:rsidR="00E07A0B" w:rsidRPr="00FD638D" w:rsidRDefault="00E07A0B" w:rsidP="00E07A0B">
      <w:pPr>
        <w:pStyle w:val="Stopka"/>
        <w:tabs>
          <w:tab w:val="clear" w:pos="4536"/>
          <w:tab w:val="clear" w:pos="9072"/>
        </w:tabs>
        <w:ind w:left="5954"/>
        <w:rPr>
          <w:rFonts w:ascii="Arial" w:hAnsi="Arial" w:cs="Arial"/>
        </w:rPr>
      </w:pPr>
      <w:r w:rsidRPr="00FD638D">
        <w:rPr>
          <w:rFonts w:ascii="Arial" w:hAnsi="Arial" w:cs="Arial"/>
          <w:sz w:val="16"/>
        </w:rPr>
        <w:t xml:space="preserve">do Regulaminu działania Komitetu Sterującego do spraw funkcjonowania </w:t>
      </w:r>
      <w:r w:rsidRPr="00FD638D">
        <w:rPr>
          <w:rFonts w:ascii="Arial" w:hAnsi="Arial" w:cs="Arial"/>
          <w:sz w:val="16"/>
        </w:rPr>
        <w:br/>
        <w:t>i rozwoju Portalu Muzeum Dziedzictwa Kresów Dawnej Rzeczypospolitej</w:t>
      </w:r>
    </w:p>
    <w:p w14:paraId="4A424AD6" w14:textId="290B2913" w:rsidR="00E07A0B" w:rsidRPr="00B13110" w:rsidRDefault="00E07A0B" w:rsidP="00C82DCE">
      <w:pPr>
        <w:autoSpaceDE w:val="0"/>
        <w:autoSpaceDN w:val="0"/>
        <w:adjustRightInd w:val="0"/>
        <w:spacing w:after="480"/>
        <w:jc w:val="center"/>
        <w:rPr>
          <w:rFonts w:ascii="Arial" w:eastAsiaTheme="minorEastAsia" w:hAnsi="Arial"/>
          <w:b/>
          <w:color w:val="000000"/>
          <w:sz w:val="24"/>
          <w:szCs w:val="24"/>
          <w:lang w:eastAsia="pl-PL"/>
        </w:rPr>
      </w:pPr>
      <w:r w:rsidRPr="00B13110">
        <w:rPr>
          <w:rFonts w:ascii="Arial" w:eastAsiaTheme="minorEastAsia" w:hAnsi="Arial"/>
          <w:b/>
          <w:color w:val="000000"/>
          <w:sz w:val="24"/>
          <w:szCs w:val="24"/>
          <w:lang w:eastAsia="pl-PL"/>
        </w:rPr>
        <w:t>WNIOSEK</w:t>
      </w:r>
      <w:r w:rsidR="00FD638D" w:rsidRPr="00B13110">
        <w:rPr>
          <w:rFonts w:ascii="Arial" w:eastAsiaTheme="minorEastAsia" w:hAnsi="Arial"/>
          <w:b/>
          <w:color w:val="000000"/>
          <w:sz w:val="24"/>
          <w:szCs w:val="24"/>
          <w:lang w:eastAsia="pl-PL"/>
        </w:rPr>
        <w:br/>
      </w:r>
      <w:r w:rsidRPr="00B13110">
        <w:rPr>
          <w:rFonts w:ascii="Arial" w:eastAsiaTheme="minorEastAsia" w:hAnsi="Arial"/>
          <w:b/>
          <w:caps/>
          <w:sz w:val="24"/>
          <w:szCs w:val="24"/>
          <w:lang w:eastAsia="pl-PL"/>
        </w:rPr>
        <w:t xml:space="preserve">O REFUNDACJĘ KOSZTÓW PRZEJAZDU I/ LUB ZAKWATEROWANIA DLA CZŁONKA </w:t>
      </w:r>
      <w:r w:rsidRPr="00B13110">
        <w:rPr>
          <w:rFonts w:ascii="Arial" w:eastAsiaTheme="minorEastAsia" w:hAnsi="Arial"/>
          <w:b/>
          <w:bCs w:val="0"/>
          <w:caps/>
          <w:sz w:val="24"/>
          <w:szCs w:val="24"/>
          <w:lang w:eastAsia="pl-PL"/>
        </w:rPr>
        <w:t>Komitetu Sterującego do spraw funkcjonowania i rozwoju Portalu Muzeum Dziedzictwa Kresów Dawnej Rzeczypospolitej</w:t>
      </w:r>
    </w:p>
    <w:p w14:paraId="403303A2" w14:textId="4E1E2801" w:rsidR="00C82DCE" w:rsidRPr="00B13110" w:rsidRDefault="00C82DCE" w:rsidP="00C82DC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b/>
          <w:color w:val="000000"/>
          <w:sz w:val="24"/>
          <w:szCs w:val="24"/>
          <w:lang w:eastAsia="pl-PL"/>
        </w:rPr>
      </w:pPr>
      <w:r w:rsidRPr="00B13110">
        <w:rPr>
          <w:rFonts w:ascii="Arial" w:eastAsiaTheme="minorEastAsia" w:hAnsi="Arial"/>
          <w:b/>
          <w:color w:val="000000"/>
          <w:sz w:val="24"/>
          <w:szCs w:val="24"/>
          <w:lang w:eastAsia="pl-PL"/>
        </w:rPr>
        <w:t>DANE OSOBOWE CZŁONKA KOMITETU</w:t>
      </w:r>
    </w:p>
    <w:p w14:paraId="4826F8CB" w14:textId="5786E978" w:rsidR="00C82DCE" w:rsidRPr="00B13110" w:rsidRDefault="00C82DCE" w:rsidP="00C82DCE">
      <w:p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 w:rsidRPr="00B13110">
        <w:rPr>
          <w:rFonts w:ascii="Arial" w:eastAsiaTheme="minorEastAsia" w:hAnsi="Arial"/>
          <w:color w:val="000000"/>
          <w:sz w:val="24"/>
          <w:szCs w:val="24"/>
          <w:lang w:eastAsia="pl-PL"/>
        </w:rPr>
        <w:t>Imię …………………………………………………….</w:t>
      </w:r>
    </w:p>
    <w:p w14:paraId="6DB77CE7" w14:textId="5A99F4FD" w:rsidR="00C82DCE" w:rsidRPr="00B13110" w:rsidRDefault="00C82DCE" w:rsidP="00C82DCE">
      <w:p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 w:rsidRPr="00B13110">
        <w:rPr>
          <w:rFonts w:ascii="Arial" w:eastAsiaTheme="minorEastAsia" w:hAnsi="Arial"/>
          <w:color w:val="000000"/>
          <w:sz w:val="24"/>
          <w:szCs w:val="24"/>
          <w:lang w:eastAsia="pl-PL"/>
        </w:rPr>
        <w:t>Nazwisko ……………………………………………..</w:t>
      </w:r>
    </w:p>
    <w:p w14:paraId="5F58735D" w14:textId="5F4E8E60" w:rsidR="00C82DCE" w:rsidRPr="00B13110" w:rsidRDefault="00C82DCE" w:rsidP="00C82DCE">
      <w:p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</w:p>
    <w:p w14:paraId="63B8DFAD" w14:textId="37A376D0" w:rsidR="00C82DCE" w:rsidRPr="00B13110" w:rsidRDefault="00C82DCE" w:rsidP="00C82DC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b/>
          <w:color w:val="000000"/>
          <w:sz w:val="24"/>
          <w:szCs w:val="24"/>
          <w:lang w:eastAsia="pl-PL"/>
        </w:rPr>
      </w:pPr>
      <w:r w:rsidRPr="00B13110">
        <w:rPr>
          <w:rFonts w:ascii="Arial" w:eastAsiaTheme="minorEastAsia" w:hAnsi="Arial"/>
          <w:b/>
          <w:color w:val="000000"/>
          <w:sz w:val="24"/>
          <w:szCs w:val="24"/>
          <w:lang w:eastAsia="pl-PL"/>
        </w:rPr>
        <w:t xml:space="preserve">OŚWIADCZENIE O PONIESIENIU KOSZTÓW W ZWIĄZKU Z UCZESTNICTWEM W POSIEDZENIU KOMITETU </w:t>
      </w:r>
    </w:p>
    <w:p w14:paraId="64A1A8A4" w14:textId="48DCE285" w:rsidR="00C82DCE" w:rsidRPr="00B13110" w:rsidRDefault="00C82DCE" w:rsidP="00C82DCE">
      <w:p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 w:rsidRPr="00B13110">
        <w:rPr>
          <w:rFonts w:ascii="Arial" w:eastAsiaTheme="minorEastAsia" w:hAnsi="Arial"/>
          <w:color w:val="000000"/>
          <w:sz w:val="24"/>
          <w:szCs w:val="24"/>
          <w:lang w:eastAsia="pl-PL"/>
        </w:rPr>
        <w:t>Oświadczam, iż w związku z udziałem w posiedzeniu Komitetu Sterującego do spraw funkcjonowania i rozwoju Portalu Muzeum Dziedzictwa Kresów Dawnej Rzeczypospolitej w dniu (</w:t>
      </w:r>
      <w:proofErr w:type="spellStart"/>
      <w:r w:rsidRPr="00B13110">
        <w:rPr>
          <w:rFonts w:ascii="Arial" w:eastAsiaTheme="minorEastAsia" w:hAnsi="Arial"/>
          <w:color w:val="000000"/>
          <w:sz w:val="24"/>
          <w:szCs w:val="24"/>
          <w:lang w:eastAsia="pl-PL"/>
        </w:rPr>
        <w:t>dd</w:t>
      </w:r>
      <w:proofErr w:type="spellEnd"/>
      <w:r w:rsidRPr="00B13110">
        <w:rPr>
          <w:rFonts w:ascii="Arial" w:eastAsiaTheme="minorEastAsia" w:hAnsi="Arial"/>
          <w:color w:val="000000"/>
          <w:sz w:val="24"/>
          <w:szCs w:val="24"/>
          <w:lang w:eastAsia="pl-PL"/>
        </w:rPr>
        <w:t>-mm-</w:t>
      </w:r>
      <w:proofErr w:type="spellStart"/>
      <w:r w:rsidRPr="00B13110">
        <w:rPr>
          <w:rFonts w:ascii="Arial" w:eastAsiaTheme="minorEastAsia" w:hAnsi="Arial"/>
          <w:color w:val="000000"/>
          <w:sz w:val="24"/>
          <w:szCs w:val="24"/>
          <w:lang w:eastAsia="pl-PL"/>
        </w:rPr>
        <w:t>rr</w:t>
      </w:r>
      <w:proofErr w:type="spellEnd"/>
      <w:r w:rsidRPr="00B13110">
        <w:rPr>
          <w:rFonts w:ascii="Arial" w:eastAsiaTheme="minorEastAsia" w:hAnsi="Arial"/>
          <w:color w:val="000000"/>
          <w:sz w:val="24"/>
          <w:szCs w:val="24"/>
          <w:lang w:eastAsia="pl-PL"/>
        </w:rPr>
        <w:t>) ……………………….… w załączeniu przekazuję dokumenty związane z poniesionymi przeze mnie:</w:t>
      </w:r>
    </w:p>
    <w:p w14:paraId="33346B60" w14:textId="2474AF9D" w:rsidR="00ED2358" w:rsidRPr="00B13110" w:rsidRDefault="00ED2358" w:rsidP="00ED2358">
      <w:p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 w:rsidRPr="00B13110">
        <w:rPr>
          <w:rFonts w:ascii="Arial" w:eastAsiaTheme="minorEastAsia" w:hAnsi="Arial"/>
          <w:color w:val="000000"/>
          <w:sz w:val="24"/>
          <w:szCs w:val="24"/>
          <w:lang w:eastAsia="pl-PL"/>
        </w:rPr>
        <w:t>1.</w:t>
      </w:r>
      <w:r w:rsidRPr="00B13110">
        <w:rPr>
          <w:rFonts w:ascii="Arial" w:eastAsiaTheme="minorEastAsia" w:hAnsi="Arial"/>
          <w:color w:val="000000"/>
          <w:sz w:val="24"/>
          <w:szCs w:val="24"/>
          <w:lang w:eastAsia="pl-PL"/>
        </w:rPr>
        <w:tab/>
        <w:t>kosztami przejazdu publicznymi środkami transportu (tak / nie)</w:t>
      </w:r>
    </w:p>
    <w:p w14:paraId="7D082228" w14:textId="2B81E9D6" w:rsidR="00ED2358" w:rsidRPr="00B13110" w:rsidRDefault="00ED2358" w:rsidP="00ED2358">
      <w:p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 w:rsidRPr="00B13110">
        <w:rPr>
          <w:rFonts w:ascii="Arial" w:eastAsiaTheme="minorEastAsia" w:hAnsi="Arial"/>
          <w:color w:val="000000"/>
          <w:sz w:val="24"/>
          <w:szCs w:val="24"/>
          <w:lang w:eastAsia="pl-PL"/>
        </w:rPr>
        <w:t>2.</w:t>
      </w:r>
      <w:r w:rsidRPr="00B13110">
        <w:rPr>
          <w:rFonts w:ascii="Arial" w:eastAsiaTheme="minorEastAsia" w:hAnsi="Arial"/>
          <w:color w:val="000000"/>
          <w:sz w:val="24"/>
          <w:szCs w:val="24"/>
          <w:lang w:eastAsia="pl-PL"/>
        </w:rPr>
        <w:tab/>
        <w:t>kosztami przejazdu niepublicznymi środkami transportu (tak / nie)</w:t>
      </w:r>
    </w:p>
    <w:p w14:paraId="70E9B3FA" w14:textId="49D8FD27" w:rsidR="00ED2358" w:rsidRPr="00B13110" w:rsidRDefault="00ED2358" w:rsidP="00ED2358">
      <w:p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 w:rsidRPr="00B13110">
        <w:rPr>
          <w:rFonts w:ascii="Arial" w:eastAsiaTheme="minorEastAsia" w:hAnsi="Arial"/>
          <w:color w:val="000000"/>
          <w:sz w:val="24"/>
          <w:szCs w:val="24"/>
          <w:lang w:eastAsia="pl-PL"/>
        </w:rPr>
        <w:t>3.</w:t>
      </w:r>
      <w:r w:rsidRPr="00B13110">
        <w:rPr>
          <w:rFonts w:ascii="Arial" w:eastAsiaTheme="minorEastAsia" w:hAnsi="Arial"/>
          <w:color w:val="000000"/>
          <w:sz w:val="24"/>
          <w:szCs w:val="24"/>
          <w:lang w:eastAsia="pl-PL"/>
        </w:rPr>
        <w:tab/>
        <w:t>kosztami zakwaterowania (tak / nie)</w:t>
      </w:r>
    </w:p>
    <w:p w14:paraId="37A84272" w14:textId="77777777" w:rsidR="00ED2358" w:rsidRPr="00B13110" w:rsidRDefault="00ED2358" w:rsidP="00ED2358">
      <w:p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 w:rsidRPr="00B13110">
        <w:rPr>
          <w:rFonts w:ascii="Arial" w:eastAsiaTheme="minorEastAsia" w:hAnsi="Arial"/>
          <w:color w:val="000000"/>
          <w:sz w:val="24"/>
          <w:szCs w:val="24"/>
          <w:lang w:eastAsia="pl-PL"/>
        </w:rPr>
        <w:t>Jednocześnie oświadczam, iż:</w:t>
      </w:r>
    </w:p>
    <w:p w14:paraId="4D09E2CF" w14:textId="77777777" w:rsidR="00ED2358" w:rsidRPr="00B13110" w:rsidRDefault="00ED2358" w:rsidP="00ED2358">
      <w:p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 w:rsidRPr="00B13110">
        <w:rPr>
          <w:rFonts w:ascii="Arial" w:eastAsiaTheme="minorEastAsia" w:hAnsi="Arial"/>
          <w:color w:val="000000"/>
          <w:sz w:val="24"/>
          <w:szCs w:val="24"/>
          <w:lang w:eastAsia="pl-PL"/>
        </w:rPr>
        <w:t>1.</w:t>
      </w:r>
      <w:r w:rsidRPr="00B13110">
        <w:rPr>
          <w:rFonts w:ascii="Arial" w:eastAsiaTheme="minorEastAsia" w:hAnsi="Arial"/>
          <w:color w:val="000000"/>
          <w:sz w:val="24"/>
          <w:szCs w:val="24"/>
          <w:lang w:eastAsia="pl-PL"/>
        </w:rPr>
        <w:tab/>
        <w:t>informacje przedstawione we wniosku są zgodne z prawdą, a koszty zostały przeze mnie faktycznie poniesione,</w:t>
      </w:r>
    </w:p>
    <w:p w14:paraId="0F4EFF69" w14:textId="77777777" w:rsidR="00ED2358" w:rsidRPr="00B13110" w:rsidRDefault="00ED2358" w:rsidP="00ED2358">
      <w:p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 w:rsidRPr="00B13110">
        <w:rPr>
          <w:rFonts w:ascii="Arial" w:eastAsiaTheme="minorEastAsia" w:hAnsi="Arial"/>
          <w:color w:val="000000"/>
          <w:sz w:val="24"/>
          <w:szCs w:val="24"/>
          <w:lang w:eastAsia="pl-PL"/>
        </w:rPr>
        <w:t>2.</w:t>
      </w:r>
      <w:r w:rsidRPr="00B13110">
        <w:rPr>
          <w:rFonts w:ascii="Arial" w:eastAsiaTheme="minorEastAsia" w:hAnsi="Arial"/>
          <w:color w:val="000000"/>
          <w:sz w:val="24"/>
          <w:szCs w:val="24"/>
          <w:lang w:eastAsia="pl-PL"/>
        </w:rPr>
        <w:tab/>
        <w:t>żaden z wykazanych we wniosku kosztów nie został przeze mnie przedstawiony do refundacji przez inną instytucję,</w:t>
      </w:r>
    </w:p>
    <w:p w14:paraId="349541D3" w14:textId="64A91B4F" w:rsidR="00ED2358" w:rsidRPr="00B13110" w:rsidRDefault="00ED2358" w:rsidP="00ED2358">
      <w:p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 w:rsidRPr="00B13110">
        <w:rPr>
          <w:rFonts w:ascii="Arial" w:eastAsiaTheme="minorEastAsia" w:hAnsi="Arial"/>
          <w:color w:val="000000"/>
          <w:sz w:val="24"/>
          <w:szCs w:val="24"/>
          <w:lang w:eastAsia="pl-PL"/>
        </w:rPr>
        <w:t>3.</w:t>
      </w:r>
      <w:r w:rsidRPr="00B13110">
        <w:rPr>
          <w:rFonts w:ascii="Arial" w:eastAsiaTheme="minorEastAsia" w:hAnsi="Arial"/>
          <w:color w:val="000000"/>
          <w:sz w:val="24"/>
          <w:szCs w:val="24"/>
          <w:lang w:eastAsia="pl-PL"/>
        </w:rPr>
        <w:tab/>
        <w:t>wszystkie wykazane koszty zostały poniesione w związku z funkcjonowaniem Komitetu Sterującego do spraw funkcjonowania i rozwoju Portalu Muzeum Dziedzictwa Kresów Dawnej Rzeczypospolitej.</w:t>
      </w:r>
    </w:p>
    <w:p w14:paraId="62C7B85F" w14:textId="00C38A2C" w:rsidR="00A7611B" w:rsidRPr="00B13110" w:rsidRDefault="00A7611B" w:rsidP="00A7611B">
      <w:p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 w:rsidRPr="00B13110">
        <w:rPr>
          <w:rFonts w:ascii="Arial" w:eastAsiaTheme="minorEastAsia" w:hAnsi="Arial"/>
          <w:color w:val="000000"/>
          <w:sz w:val="24"/>
          <w:szCs w:val="24"/>
          <w:lang w:eastAsia="pl-PL"/>
        </w:rPr>
        <w:lastRenderedPageBreak/>
        <w:t>………………………..                                                  ……………………………</w:t>
      </w:r>
    </w:p>
    <w:p w14:paraId="625ACD20" w14:textId="3FA96705" w:rsidR="00ED2358" w:rsidRPr="00B13110" w:rsidRDefault="00A7611B" w:rsidP="00A7611B">
      <w:p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 w:rsidRPr="00B13110">
        <w:rPr>
          <w:rFonts w:ascii="Arial" w:eastAsiaTheme="minorEastAsia" w:hAnsi="Arial"/>
          <w:color w:val="000000"/>
          <w:sz w:val="24"/>
          <w:szCs w:val="24"/>
          <w:lang w:eastAsia="pl-PL"/>
        </w:rPr>
        <w:t xml:space="preserve">    Miejscowość, data                    Podpis osoby ubiegającej się o refundację kosztów</w:t>
      </w:r>
    </w:p>
    <w:p w14:paraId="3FF95D89" w14:textId="3349E268" w:rsidR="00ED2358" w:rsidRPr="00B13110" w:rsidRDefault="00B13110" w:rsidP="00B1311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b/>
          <w:color w:val="000000"/>
          <w:sz w:val="24"/>
          <w:szCs w:val="24"/>
          <w:lang w:eastAsia="pl-PL"/>
        </w:rPr>
      </w:pPr>
      <w:r w:rsidRPr="00B13110">
        <w:rPr>
          <w:rFonts w:ascii="Arial" w:eastAsiaTheme="minorEastAsia" w:hAnsi="Arial"/>
          <w:b/>
          <w:color w:val="000000"/>
          <w:sz w:val="24"/>
          <w:szCs w:val="24"/>
          <w:lang w:eastAsia="pl-PL"/>
        </w:rPr>
        <w:t>KOSZTY PRZEJAZDU</w:t>
      </w:r>
    </w:p>
    <w:p w14:paraId="0DE26D56" w14:textId="56C66288" w:rsidR="00ED2358" w:rsidRPr="00B13110" w:rsidRDefault="00B13110" w:rsidP="00B1311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 w:rsidRPr="00B13110">
        <w:rPr>
          <w:rFonts w:ascii="Arial" w:eastAsiaTheme="minorEastAsia" w:hAnsi="Arial"/>
          <w:color w:val="000000"/>
          <w:sz w:val="24"/>
          <w:szCs w:val="24"/>
          <w:lang w:eastAsia="pl-PL"/>
        </w:rPr>
        <w:t>Przejazd publicznymi środkami transportu</w:t>
      </w:r>
    </w:p>
    <w:p w14:paraId="05791BB2" w14:textId="75CE5795" w:rsidR="00A7611B" w:rsidRDefault="002306BF" w:rsidP="002306B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bookmarkStart w:id="7" w:name="_Hlk128386665"/>
      <w:r>
        <w:rPr>
          <w:rFonts w:ascii="Arial" w:eastAsiaTheme="minorEastAsia" w:hAnsi="Arial"/>
          <w:color w:val="000000"/>
          <w:sz w:val="24"/>
          <w:szCs w:val="24"/>
          <w:lang w:eastAsia="pl-PL"/>
        </w:rPr>
        <w:t>Wyjazd w dniu …………… z miejscowości ………….</w:t>
      </w:r>
      <w:r w:rsidR="00E00CCC">
        <w:rPr>
          <w:rFonts w:ascii="Arial" w:eastAsiaTheme="minorEastAsia" w:hAnsi="Arial"/>
          <w:color w:val="000000"/>
          <w:sz w:val="24"/>
          <w:szCs w:val="24"/>
          <w:lang w:eastAsia="pl-PL"/>
        </w:rPr>
        <w:t xml:space="preserve"> koszt przejazdu </w:t>
      </w:r>
      <w:r w:rsidR="00643EA4">
        <w:rPr>
          <w:rFonts w:ascii="Arial" w:eastAsiaTheme="minorEastAsia" w:hAnsi="Arial"/>
          <w:color w:val="000000"/>
          <w:sz w:val="24"/>
          <w:szCs w:val="24"/>
          <w:lang w:eastAsia="pl-PL"/>
        </w:rPr>
        <w:t>…………</w:t>
      </w:r>
    </w:p>
    <w:p w14:paraId="1093D996" w14:textId="338F6865" w:rsidR="002306BF" w:rsidRDefault="002306BF" w:rsidP="002306B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/>
          <w:color w:val="000000"/>
          <w:sz w:val="24"/>
          <w:szCs w:val="24"/>
          <w:lang w:eastAsia="pl-PL"/>
        </w:rPr>
        <w:t>Przyjazd w dniu………… z miejscowości ……………</w:t>
      </w:r>
      <w:r w:rsidR="00643EA4">
        <w:rPr>
          <w:rFonts w:ascii="Arial" w:eastAsiaTheme="minorEastAsia" w:hAnsi="Arial"/>
          <w:color w:val="000000"/>
          <w:sz w:val="24"/>
          <w:szCs w:val="24"/>
          <w:lang w:eastAsia="pl-PL"/>
        </w:rPr>
        <w:t xml:space="preserve"> </w:t>
      </w:r>
      <w:r w:rsidR="00643EA4" w:rsidRPr="00643EA4">
        <w:rPr>
          <w:rFonts w:ascii="Arial" w:eastAsiaTheme="minorEastAsia" w:hAnsi="Arial"/>
          <w:color w:val="000000"/>
          <w:sz w:val="24"/>
          <w:szCs w:val="24"/>
          <w:lang w:eastAsia="pl-PL"/>
        </w:rPr>
        <w:t>koszt przejazdu …………</w:t>
      </w:r>
    </w:p>
    <w:p w14:paraId="20EB421C" w14:textId="348CFBBF" w:rsidR="002306BF" w:rsidRDefault="002306BF" w:rsidP="002306B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/>
          <w:color w:val="000000"/>
          <w:sz w:val="24"/>
          <w:szCs w:val="24"/>
          <w:lang w:eastAsia="pl-PL"/>
        </w:rPr>
        <w:t>Powrót w dniu ……………</w:t>
      </w:r>
      <w:r w:rsidR="00643EA4">
        <w:rPr>
          <w:rFonts w:ascii="Arial" w:eastAsiaTheme="minorEastAsia" w:hAnsi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Theme="minorEastAsia" w:hAnsi="Arial"/>
          <w:color w:val="000000"/>
          <w:sz w:val="24"/>
          <w:szCs w:val="24"/>
          <w:lang w:eastAsia="pl-PL"/>
        </w:rPr>
        <w:t>z miejscowości …</w:t>
      </w:r>
      <w:r w:rsidR="00643EA4">
        <w:rPr>
          <w:rFonts w:ascii="Arial" w:eastAsiaTheme="minorEastAsia" w:hAnsi="Arial"/>
          <w:color w:val="000000"/>
          <w:sz w:val="24"/>
          <w:szCs w:val="24"/>
          <w:lang w:eastAsia="pl-PL"/>
        </w:rPr>
        <w:t>.</w:t>
      </w:r>
      <w:r>
        <w:rPr>
          <w:rFonts w:ascii="Arial" w:eastAsiaTheme="minorEastAsia" w:hAnsi="Arial"/>
          <w:color w:val="000000"/>
          <w:sz w:val="24"/>
          <w:szCs w:val="24"/>
          <w:lang w:eastAsia="pl-PL"/>
        </w:rPr>
        <w:t>………</w:t>
      </w:r>
      <w:r w:rsidR="00643EA4">
        <w:rPr>
          <w:rFonts w:ascii="Arial" w:eastAsiaTheme="minorEastAsia" w:hAnsi="Arial"/>
          <w:color w:val="000000"/>
          <w:sz w:val="24"/>
          <w:szCs w:val="24"/>
          <w:lang w:eastAsia="pl-PL"/>
        </w:rPr>
        <w:t xml:space="preserve"> </w:t>
      </w:r>
      <w:r w:rsidR="00643EA4" w:rsidRPr="00643EA4">
        <w:rPr>
          <w:rFonts w:ascii="Arial" w:eastAsiaTheme="minorEastAsia" w:hAnsi="Arial"/>
          <w:color w:val="000000"/>
          <w:sz w:val="24"/>
          <w:szCs w:val="24"/>
          <w:lang w:eastAsia="pl-PL"/>
        </w:rPr>
        <w:t>koszt przejazdu …………</w:t>
      </w:r>
    </w:p>
    <w:p w14:paraId="534E62FE" w14:textId="1FA2AF0D" w:rsidR="002306BF" w:rsidRDefault="002306BF" w:rsidP="002306B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/>
          <w:color w:val="000000"/>
          <w:sz w:val="24"/>
          <w:szCs w:val="24"/>
          <w:lang w:eastAsia="pl-PL"/>
        </w:rPr>
        <w:t>Dojazd w dniu ………… z miejscowości ……</w:t>
      </w:r>
      <w:r w:rsidR="00643EA4">
        <w:rPr>
          <w:rFonts w:ascii="Arial" w:eastAsiaTheme="minorEastAsia" w:hAnsi="Arial"/>
          <w:color w:val="000000"/>
          <w:sz w:val="24"/>
          <w:szCs w:val="24"/>
          <w:lang w:eastAsia="pl-PL"/>
        </w:rPr>
        <w:t>.</w:t>
      </w:r>
      <w:r>
        <w:rPr>
          <w:rFonts w:ascii="Arial" w:eastAsiaTheme="minorEastAsia" w:hAnsi="Arial"/>
          <w:color w:val="000000"/>
          <w:sz w:val="24"/>
          <w:szCs w:val="24"/>
          <w:lang w:eastAsia="pl-PL"/>
        </w:rPr>
        <w:t>………</w:t>
      </w:r>
      <w:r w:rsidR="00643EA4">
        <w:rPr>
          <w:rFonts w:ascii="Arial" w:eastAsiaTheme="minorEastAsia" w:hAnsi="Arial"/>
          <w:color w:val="000000"/>
          <w:sz w:val="24"/>
          <w:szCs w:val="24"/>
          <w:lang w:eastAsia="pl-PL"/>
        </w:rPr>
        <w:t xml:space="preserve"> </w:t>
      </w:r>
      <w:r w:rsidR="00643EA4" w:rsidRPr="00643EA4">
        <w:rPr>
          <w:rFonts w:ascii="Arial" w:eastAsiaTheme="minorEastAsia" w:hAnsi="Arial"/>
          <w:color w:val="000000"/>
          <w:sz w:val="24"/>
          <w:szCs w:val="24"/>
          <w:lang w:eastAsia="pl-PL"/>
        </w:rPr>
        <w:t>koszt przejazdu …………</w:t>
      </w:r>
    </w:p>
    <w:p w14:paraId="612A01C4" w14:textId="48C7947E" w:rsidR="002306BF" w:rsidRDefault="002306BF" w:rsidP="002306B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/>
          <w:color w:val="000000"/>
          <w:sz w:val="24"/>
          <w:szCs w:val="24"/>
          <w:lang w:eastAsia="pl-PL"/>
        </w:rPr>
        <w:t>Środek lokomocji ……………………………………………</w:t>
      </w:r>
    </w:p>
    <w:p w14:paraId="2B986F34" w14:textId="06D19E32" w:rsidR="000C0C98" w:rsidRPr="000C0C98" w:rsidRDefault="000C0C98" w:rsidP="000C0C9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/>
          <w:color w:val="000000"/>
          <w:sz w:val="24"/>
          <w:szCs w:val="24"/>
          <w:lang w:eastAsia="pl-PL"/>
        </w:rPr>
        <w:t>Łączny koszt podróży ………………………………………………………………..</w:t>
      </w:r>
    </w:p>
    <w:p w14:paraId="125E1A94" w14:textId="26759BBF" w:rsidR="002306BF" w:rsidRDefault="00952F3F" w:rsidP="002306B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/>
          <w:color w:val="000000"/>
          <w:sz w:val="24"/>
          <w:szCs w:val="24"/>
          <w:lang w:eastAsia="pl-PL"/>
        </w:rPr>
        <w:t xml:space="preserve">Oryginały dokumentów </w:t>
      </w:r>
      <w:r w:rsidR="002306BF">
        <w:rPr>
          <w:rFonts w:ascii="Arial" w:eastAsiaTheme="minorEastAsia" w:hAnsi="Arial"/>
          <w:color w:val="000000"/>
          <w:sz w:val="24"/>
          <w:szCs w:val="24"/>
          <w:lang w:eastAsia="pl-PL"/>
        </w:rPr>
        <w:t>potwierdzając</w:t>
      </w:r>
      <w:r>
        <w:rPr>
          <w:rFonts w:ascii="Arial" w:eastAsiaTheme="minorEastAsia" w:hAnsi="Arial"/>
          <w:color w:val="000000"/>
          <w:sz w:val="24"/>
          <w:szCs w:val="24"/>
          <w:lang w:eastAsia="pl-PL"/>
        </w:rPr>
        <w:t>e</w:t>
      </w:r>
      <w:r w:rsidR="002306BF">
        <w:rPr>
          <w:rFonts w:ascii="Arial" w:eastAsiaTheme="minorEastAsia" w:hAnsi="Arial"/>
          <w:color w:val="000000"/>
          <w:sz w:val="24"/>
          <w:szCs w:val="24"/>
          <w:lang w:eastAsia="pl-PL"/>
        </w:rPr>
        <w:t xml:space="preserve"> poniesione koszty przejazdu </w:t>
      </w:r>
      <w:r>
        <w:rPr>
          <w:rFonts w:ascii="Arial" w:eastAsiaTheme="minorEastAsia" w:hAnsi="Arial"/>
          <w:color w:val="000000"/>
          <w:sz w:val="24"/>
          <w:szCs w:val="24"/>
          <w:lang w:eastAsia="pl-PL"/>
        </w:rPr>
        <w:t>(numer dokumentu, data wystawienia) …..………………………………………………….</w:t>
      </w:r>
    </w:p>
    <w:p w14:paraId="14441D68" w14:textId="77777777" w:rsidR="000C0C98" w:rsidRDefault="00ED4998" w:rsidP="000C0C9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/>
          <w:color w:val="000000"/>
          <w:sz w:val="24"/>
          <w:szCs w:val="24"/>
          <w:lang w:eastAsia="pl-PL"/>
        </w:rPr>
        <w:t>Przejazd niepublicznymi środkami transportu</w:t>
      </w:r>
      <w:bookmarkEnd w:id="7"/>
    </w:p>
    <w:p w14:paraId="71D62DE5" w14:textId="090B5EE5" w:rsidR="00ED4998" w:rsidRPr="000C0C98" w:rsidRDefault="00ED4998" w:rsidP="000C0C98">
      <w:pPr>
        <w:pStyle w:val="Akapitzlist"/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 w:rsidRPr="000C0C98">
        <w:rPr>
          <w:rFonts w:ascii="Arial" w:eastAsiaTheme="minorEastAsia" w:hAnsi="Arial"/>
          <w:color w:val="000000"/>
          <w:sz w:val="24"/>
          <w:szCs w:val="24"/>
          <w:lang w:eastAsia="pl-PL"/>
        </w:rPr>
        <w:t>Oświadczam, że skorzystałem/łam z niepublicznego środka transportu niebędącego własnością pracodawcy tj. samochodu prywatnego o numerze rejestracyjnym ………………………………………... oraz pojemności skokowej silnika ………………………………………</w:t>
      </w:r>
    </w:p>
    <w:p w14:paraId="232F15C2" w14:textId="77777777" w:rsidR="00ED4998" w:rsidRDefault="00ED4998" w:rsidP="00ED499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bookmarkStart w:id="8" w:name="_Hlk128386835"/>
      <w:r>
        <w:rPr>
          <w:rFonts w:ascii="Arial" w:eastAsiaTheme="minorEastAsia" w:hAnsi="Arial"/>
          <w:color w:val="000000"/>
          <w:sz w:val="24"/>
          <w:szCs w:val="24"/>
          <w:lang w:eastAsia="pl-PL"/>
        </w:rPr>
        <w:t>Wyjazd w dniu …………… z miejscowości …………. koszt przejazdu …………</w:t>
      </w:r>
    </w:p>
    <w:p w14:paraId="60627F74" w14:textId="77777777" w:rsidR="00ED4998" w:rsidRDefault="00ED4998" w:rsidP="00ED499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/>
          <w:color w:val="000000"/>
          <w:sz w:val="24"/>
          <w:szCs w:val="24"/>
          <w:lang w:eastAsia="pl-PL"/>
        </w:rPr>
        <w:t xml:space="preserve">Przyjazd w dniu………… z miejscowości …………… </w:t>
      </w:r>
      <w:r w:rsidRPr="00643EA4">
        <w:rPr>
          <w:rFonts w:ascii="Arial" w:eastAsiaTheme="minorEastAsia" w:hAnsi="Arial"/>
          <w:color w:val="000000"/>
          <w:sz w:val="24"/>
          <w:szCs w:val="24"/>
          <w:lang w:eastAsia="pl-PL"/>
        </w:rPr>
        <w:t>koszt przejazdu …………</w:t>
      </w:r>
    </w:p>
    <w:p w14:paraId="3DC06606" w14:textId="77777777" w:rsidR="00ED4998" w:rsidRDefault="00ED4998" w:rsidP="00ED499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/>
          <w:color w:val="000000"/>
          <w:sz w:val="24"/>
          <w:szCs w:val="24"/>
          <w:lang w:eastAsia="pl-PL"/>
        </w:rPr>
        <w:t xml:space="preserve">Powrót w dniu …………… z miejscowości ….……… </w:t>
      </w:r>
      <w:r w:rsidRPr="00643EA4">
        <w:rPr>
          <w:rFonts w:ascii="Arial" w:eastAsiaTheme="minorEastAsia" w:hAnsi="Arial"/>
          <w:color w:val="000000"/>
          <w:sz w:val="24"/>
          <w:szCs w:val="24"/>
          <w:lang w:eastAsia="pl-PL"/>
        </w:rPr>
        <w:t>koszt przejazdu …………</w:t>
      </w:r>
    </w:p>
    <w:p w14:paraId="1916C8B4" w14:textId="77777777" w:rsidR="00ED4998" w:rsidRDefault="00ED4998" w:rsidP="00ED499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/>
          <w:color w:val="000000"/>
          <w:sz w:val="24"/>
          <w:szCs w:val="24"/>
          <w:lang w:eastAsia="pl-PL"/>
        </w:rPr>
        <w:t xml:space="preserve">Dojazd w dniu ………… z miejscowości …….……… </w:t>
      </w:r>
      <w:r w:rsidRPr="00643EA4">
        <w:rPr>
          <w:rFonts w:ascii="Arial" w:eastAsiaTheme="minorEastAsia" w:hAnsi="Arial"/>
          <w:color w:val="000000"/>
          <w:sz w:val="24"/>
          <w:szCs w:val="24"/>
          <w:lang w:eastAsia="pl-PL"/>
        </w:rPr>
        <w:t>koszt przejazdu …………</w:t>
      </w:r>
    </w:p>
    <w:p w14:paraId="3BE55AC1" w14:textId="0E79E886" w:rsidR="000C0C98" w:rsidRDefault="00F841E2" w:rsidP="000C0C9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/>
          <w:color w:val="000000"/>
          <w:sz w:val="24"/>
          <w:szCs w:val="24"/>
          <w:lang w:eastAsia="pl-PL"/>
        </w:rPr>
        <w:t>Liczba</w:t>
      </w:r>
      <w:r w:rsidR="00ED4998">
        <w:rPr>
          <w:rFonts w:ascii="Arial" w:eastAsiaTheme="minorEastAsia" w:hAnsi="Arial"/>
          <w:color w:val="000000"/>
          <w:sz w:val="24"/>
          <w:szCs w:val="24"/>
          <w:lang w:eastAsia="pl-PL"/>
        </w:rPr>
        <w:t xml:space="preserve"> przejechanych kilometrów łącznie ...………………………………………</w:t>
      </w:r>
    </w:p>
    <w:p w14:paraId="1FAF6719" w14:textId="77777777" w:rsidR="000C0C98" w:rsidRDefault="000C0C98" w:rsidP="000C0C9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 w:rsidRPr="000C0C98">
        <w:rPr>
          <w:rFonts w:ascii="Arial" w:eastAsiaTheme="minorEastAsia" w:hAnsi="Arial"/>
          <w:color w:val="000000"/>
          <w:sz w:val="24"/>
          <w:szCs w:val="24"/>
          <w:lang w:eastAsia="pl-PL"/>
        </w:rPr>
        <w:t>Łączny koszt podróży, który należy wyliczyć na podstawie iloczynu liczby przejechanych kilometrów i stawki za kilometr: dla samochodu o pojemności skokowej silnika do 900 cm3 – 0,89 zł, dla samochodu o pojemności skokowej silnika powyżej 900 cm3 – 1,15 zł: …………………………………………………</w:t>
      </w:r>
      <w:bookmarkStart w:id="9" w:name="_Hlk128387158"/>
    </w:p>
    <w:p w14:paraId="1809A191" w14:textId="1F9E870B" w:rsidR="00ED4998" w:rsidRPr="000C0C98" w:rsidRDefault="00ED4998" w:rsidP="000C0C9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360" w:lineRule="auto"/>
        <w:ind w:left="714" w:hanging="357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 w:rsidRPr="000C0C98">
        <w:rPr>
          <w:rFonts w:ascii="Arial" w:eastAsiaTheme="minorEastAsia" w:hAnsi="Arial"/>
          <w:color w:val="000000"/>
          <w:sz w:val="24"/>
          <w:szCs w:val="24"/>
          <w:lang w:eastAsia="pl-PL"/>
        </w:rPr>
        <w:t>Oryginały dokumentów potwierdzające poniesione koszty przejazdu (numer dokumentu, data wystawienia) …..………………………………………………….</w:t>
      </w:r>
    </w:p>
    <w:bookmarkEnd w:id="8"/>
    <w:bookmarkEnd w:id="9"/>
    <w:p w14:paraId="44D75D8F" w14:textId="71E1E966" w:rsidR="00ED4998" w:rsidRPr="00ED4998" w:rsidRDefault="00ED4998" w:rsidP="00ED499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/>
          <w:color w:val="000000"/>
          <w:sz w:val="24"/>
          <w:szCs w:val="24"/>
          <w:lang w:eastAsia="pl-PL"/>
        </w:rPr>
        <w:t xml:space="preserve">Koszty zakwaterowania </w:t>
      </w:r>
    </w:p>
    <w:p w14:paraId="1D6FE94C" w14:textId="2A4EF541" w:rsidR="00BB3818" w:rsidRDefault="00BB3818" w:rsidP="00ED4998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/>
          <w:color w:val="000000"/>
          <w:sz w:val="24"/>
          <w:szCs w:val="24"/>
          <w:lang w:eastAsia="pl-PL"/>
        </w:rPr>
        <w:t>Zakwaterowanie w dniu</w:t>
      </w:r>
      <w:r w:rsidR="00ED4998" w:rsidRPr="00ED4998">
        <w:rPr>
          <w:rFonts w:ascii="Arial" w:eastAsiaTheme="minorEastAsia" w:hAnsi="Arial"/>
          <w:color w:val="000000"/>
          <w:sz w:val="24"/>
          <w:szCs w:val="24"/>
          <w:lang w:eastAsia="pl-PL"/>
        </w:rPr>
        <w:t xml:space="preserve"> ………</w:t>
      </w:r>
      <w:r>
        <w:rPr>
          <w:rFonts w:ascii="Arial" w:eastAsiaTheme="minorEastAsia" w:hAnsi="Arial"/>
          <w:color w:val="000000"/>
          <w:sz w:val="24"/>
          <w:szCs w:val="24"/>
          <w:lang w:eastAsia="pl-PL"/>
        </w:rPr>
        <w:t>…………………………………………..…….</w:t>
      </w:r>
      <w:r w:rsidR="00ED4998" w:rsidRPr="00ED4998">
        <w:rPr>
          <w:rFonts w:ascii="Arial" w:eastAsiaTheme="minorEastAsia" w:hAnsi="Arial"/>
          <w:color w:val="000000"/>
          <w:sz w:val="24"/>
          <w:szCs w:val="24"/>
          <w:lang w:eastAsia="pl-PL"/>
        </w:rPr>
        <w:t xml:space="preserve">…… </w:t>
      </w:r>
    </w:p>
    <w:p w14:paraId="56C8911A" w14:textId="3513A774" w:rsidR="00BB3818" w:rsidRDefault="00BB3818" w:rsidP="00BB3818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/>
          <w:color w:val="000000"/>
          <w:sz w:val="24"/>
          <w:szCs w:val="24"/>
          <w:lang w:eastAsia="pl-PL"/>
        </w:rPr>
        <w:t>zakwaterowanie do dnia …………………………………………………….……….</w:t>
      </w:r>
    </w:p>
    <w:p w14:paraId="4B5385BF" w14:textId="57B8C626" w:rsidR="00BB3818" w:rsidRDefault="00BB3818" w:rsidP="00ED4998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/>
          <w:color w:val="000000"/>
          <w:sz w:val="24"/>
          <w:szCs w:val="24"/>
          <w:lang w:eastAsia="pl-PL"/>
        </w:rPr>
        <w:t>adres zakwaterowania ………………………………………………………………..</w:t>
      </w:r>
    </w:p>
    <w:p w14:paraId="7D3CAD43" w14:textId="38D94E06" w:rsidR="00BB3818" w:rsidRDefault="00BB3818" w:rsidP="00ED4998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/>
          <w:color w:val="000000"/>
          <w:sz w:val="24"/>
          <w:szCs w:val="24"/>
          <w:lang w:eastAsia="pl-PL"/>
        </w:rPr>
        <w:t xml:space="preserve">Łączna </w:t>
      </w:r>
      <w:r w:rsidR="008C1E47">
        <w:rPr>
          <w:rFonts w:ascii="Arial" w:eastAsiaTheme="minorEastAsia" w:hAnsi="Arial"/>
          <w:color w:val="000000"/>
          <w:sz w:val="24"/>
          <w:szCs w:val="24"/>
          <w:lang w:eastAsia="pl-PL"/>
        </w:rPr>
        <w:t>liczba</w:t>
      </w:r>
      <w:r>
        <w:rPr>
          <w:rFonts w:ascii="Arial" w:eastAsiaTheme="minorEastAsia" w:hAnsi="Arial"/>
          <w:color w:val="000000"/>
          <w:sz w:val="24"/>
          <w:szCs w:val="24"/>
          <w:lang w:eastAsia="pl-PL"/>
        </w:rPr>
        <w:t xml:space="preserve"> noclegów ……………………………………………………………</w:t>
      </w:r>
    </w:p>
    <w:p w14:paraId="5C7E37B6" w14:textId="756C4C45" w:rsidR="00ED4998" w:rsidRDefault="00BB3818" w:rsidP="00ED4998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/>
          <w:color w:val="000000"/>
          <w:sz w:val="24"/>
          <w:szCs w:val="24"/>
          <w:lang w:eastAsia="pl-PL"/>
        </w:rPr>
        <w:lastRenderedPageBreak/>
        <w:t>Cena jednostkowa noclegu ………………………………………………………….</w:t>
      </w:r>
    </w:p>
    <w:p w14:paraId="56B6D6DF" w14:textId="2B0774C0" w:rsidR="006B5D74" w:rsidRDefault="006B5D74" w:rsidP="00ED4998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/>
          <w:color w:val="000000"/>
          <w:sz w:val="24"/>
          <w:szCs w:val="24"/>
          <w:lang w:eastAsia="pl-PL"/>
        </w:rPr>
        <w:t>Całkowity koszt zakwaterowania ……………………………………………………</w:t>
      </w:r>
    </w:p>
    <w:p w14:paraId="5BAF673E" w14:textId="0468BEE2" w:rsidR="006B5D74" w:rsidRDefault="006B5D74" w:rsidP="006B5D74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/>
          <w:color w:val="000000"/>
          <w:sz w:val="24"/>
          <w:szCs w:val="24"/>
          <w:lang w:eastAsia="pl-PL"/>
        </w:rPr>
        <w:t>Oryginały dokumentów potwierdzające poniesione koszty zakwaterowania (numer dokumentu, data wystawienia) …..…………………………………………</w:t>
      </w:r>
    </w:p>
    <w:p w14:paraId="6FF41E96" w14:textId="3F00F50C" w:rsidR="00ED4998" w:rsidRPr="0008011E" w:rsidRDefault="0008011E" w:rsidP="0008011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/>
          <w:color w:val="000000"/>
          <w:sz w:val="24"/>
          <w:szCs w:val="24"/>
          <w:lang w:eastAsia="pl-PL"/>
        </w:rPr>
        <w:t>Konto bankowe, na które ma zostać przekazana refundacja łączna kwota kosztów przejazdu i zakwaterowania</w:t>
      </w:r>
    </w:p>
    <w:p w14:paraId="0F454A40" w14:textId="343F2310" w:rsidR="0008011E" w:rsidRDefault="0060685F" w:rsidP="006B5D74">
      <w:pPr>
        <w:pStyle w:val="Akapitzlist"/>
        <w:autoSpaceDE w:val="0"/>
        <w:autoSpaceDN w:val="0"/>
        <w:adjustRightInd w:val="0"/>
        <w:spacing w:before="120" w:after="120" w:line="360" w:lineRule="auto"/>
        <w:ind w:left="717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/>
          <w:color w:val="000000"/>
          <w:sz w:val="24"/>
          <w:szCs w:val="24"/>
          <w:lang w:eastAsia="pl-PL"/>
        </w:rPr>
        <w:t>Imię i nazwisko posiadacza konta bankowego …………………………………….</w:t>
      </w:r>
    </w:p>
    <w:p w14:paraId="7530DE26" w14:textId="4FA99523" w:rsidR="0060685F" w:rsidRDefault="0060685F" w:rsidP="006B5D74">
      <w:pPr>
        <w:pStyle w:val="Akapitzlist"/>
        <w:autoSpaceDE w:val="0"/>
        <w:autoSpaceDN w:val="0"/>
        <w:adjustRightInd w:val="0"/>
        <w:spacing w:before="120" w:after="120" w:line="360" w:lineRule="auto"/>
        <w:ind w:left="717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/>
          <w:color w:val="000000"/>
          <w:sz w:val="24"/>
          <w:szCs w:val="24"/>
          <w:lang w:eastAsia="pl-PL"/>
        </w:rPr>
        <w:t>Nazwa banku ………………………………………………………………………….</w:t>
      </w:r>
    </w:p>
    <w:p w14:paraId="37CB33C9" w14:textId="453032AF" w:rsidR="0060685F" w:rsidRDefault="0060685F" w:rsidP="006B5D74">
      <w:pPr>
        <w:pStyle w:val="Akapitzlist"/>
        <w:autoSpaceDE w:val="0"/>
        <w:autoSpaceDN w:val="0"/>
        <w:adjustRightInd w:val="0"/>
        <w:spacing w:before="120" w:after="120" w:line="360" w:lineRule="auto"/>
        <w:ind w:left="717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/>
          <w:color w:val="000000"/>
          <w:sz w:val="24"/>
          <w:szCs w:val="24"/>
          <w:lang w:eastAsia="pl-PL"/>
        </w:rPr>
        <w:t>Numer konta bankowego …………………………………………………………….</w:t>
      </w:r>
    </w:p>
    <w:p w14:paraId="2094F6D2" w14:textId="77777777" w:rsidR="0060685F" w:rsidRPr="00B13110" w:rsidRDefault="0060685F" w:rsidP="0060685F">
      <w:p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 w:rsidRPr="00B13110">
        <w:rPr>
          <w:rFonts w:ascii="Arial" w:eastAsiaTheme="minorEastAsia" w:hAnsi="Arial"/>
          <w:color w:val="000000"/>
          <w:sz w:val="24"/>
          <w:szCs w:val="24"/>
          <w:lang w:eastAsia="pl-PL"/>
        </w:rPr>
        <w:t>………………………..                                                  ……………………………</w:t>
      </w:r>
    </w:p>
    <w:p w14:paraId="1D404D0F" w14:textId="4ED8B3C5" w:rsidR="0008011E" w:rsidRPr="0060685F" w:rsidRDefault="0060685F" w:rsidP="0060685F">
      <w:pPr>
        <w:autoSpaceDE w:val="0"/>
        <w:autoSpaceDN w:val="0"/>
        <w:adjustRightInd w:val="0"/>
        <w:spacing w:before="120" w:after="120" w:line="360" w:lineRule="auto"/>
        <w:rPr>
          <w:rFonts w:ascii="Arial" w:eastAsiaTheme="minorEastAsia" w:hAnsi="Arial"/>
          <w:color w:val="000000"/>
          <w:sz w:val="24"/>
          <w:szCs w:val="24"/>
          <w:lang w:eastAsia="pl-PL"/>
        </w:rPr>
      </w:pPr>
      <w:r w:rsidRPr="00B13110">
        <w:rPr>
          <w:rFonts w:ascii="Arial" w:eastAsiaTheme="minorEastAsia" w:hAnsi="Arial"/>
          <w:color w:val="000000"/>
          <w:sz w:val="24"/>
          <w:szCs w:val="24"/>
          <w:lang w:eastAsia="pl-PL"/>
        </w:rPr>
        <w:t xml:space="preserve">    Miejscowość, data                    Podpis osoby ubiegającej się o refundację kosztów</w:t>
      </w:r>
    </w:p>
    <w:sectPr w:rsidR="0008011E" w:rsidRPr="00606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7E1E" w14:textId="77777777" w:rsidR="00E07A0B" w:rsidRDefault="00E07A0B" w:rsidP="00E07A0B">
      <w:r>
        <w:separator/>
      </w:r>
    </w:p>
  </w:endnote>
  <w:endnote w:type="continuationSeparator" w:id="0">
    <w:p w14:paraId="1FC79A7E" w14:textId="77777777" w:rsidR="00E07A0B" w:rsidRDefault="00E07A0B" w:rsidP="00E0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89CDE" w14:textId="77777777" w:rsidR="00E07A0B" w:rsidRDefault="00E07A0B" w:rsidP="00E07A0B">
      <w:r>
        <w:separator/>
      </w:r>
    </w:p>
  </w:footnote>
  <w:footnote w:type="continuationSeparator" w:id="0">
    <w:p w14:paraId="4AA09027" w14:textId="77777777" w:rsidR="00E07A0B" w:rsidRDefault="00E07A0B" w:rsidP="00E07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2443"/>
    <w:multiLevelType w:val="hybridMultilevel"/>
    <w:tmpl w:val="55622BBA"/>
    <w:lvl w:ilvl="0" w:tplc="DF2402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57242"/>
    <w:multiLevelType w:val="hybridMultilevel"/>
    <w:tmpl w:val="13B202FE"/>
    <w:lvl w:ilvl="0" w:tplc="0D365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80C5F"/>
    <w:multiLevelType w:val="hybridMultilevel"/>
    <w:tmpl w:val="57106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14828"/>
    <w:multiLevelType w:val="hybridMultilevel"/>
    <w:tmpl w:val="7960D80A"/>
    <w:lvl w:ilvl="0" w:tplc="04150011">
      <w:start w:val="1"/>
      <w:numFmt w:val="decimal"/>
      <w:lvlText w:val="%1)"/>
      <w:lvlJc w:val="left"/>
      <w:pPr>
        <w:ind w:left="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94" w:hanging="360"/>
      </w:pPr>
    </w:lvl>
    <w:lvl w:ilvl="2" w:tplc="0415001B" w:tentative="1">
      <w:start w:val="1"/>
      <w:numFmt w:val="lowerRoman"/>
      <w:lvlText w:val="%3."/>
      <w:lvlJc w:val="right"/>
      <w:pPr>
        <w:ind w:left="1614" w:hanging="180"/>
      </w:pPr>
    </w:lvl>
    <w:lvl w:ilvl="3" w:tplc="0415000F" w:tentative="1">
      <w:start w:val="1"/>
      <w:numFmt w:val="decimal"/>
      <w:lvlText w:val="%4."/>
      <w:lvlJc w:val="left"/>
      <w:pPr>
        <w:ind w:left="2334" w:hanging="360"/>
      </w:pPr>
    </w:lvl>
    <w:lvl w:ilvl="4" w:tplc="04150019" w:tentative="1">
      <w:start w:val="1"/>
      <w:numFmt w:val="lowerLetter"/>
      <w:lvlText w:val="%5."/>
      <w:lvlJc w:val="left"/>
      <w:pPr>
        <w:ind w:left="3054" w:hanging="360"/>
      </w:pPr>
    </w:lvl>
    <w:lvl w:ilvl="5" w:tplc="0415001B" w:tentative="1">
      <w:start w:val="1"/>
      <w:numFmt w:val="lowerRoman"/>
      <w:lvlText w:val="%6."/>
      <w:lvlJc w:val="right"/>
      <w:pPr>
        <w:ind w:left="3774" w:hanging="180"/>
      </w:pPr>
    </w:lvl>
    <w:lvl w:ilvl="6" w:tplc="0415000F" w:tentative="1">
      <w:start w:val="1"/>
      <w:numFmt w:val="decimal"/>
      <w:lvlText w:val="%7."/>
      <w:lvlJc w:val="left"/>
      <w:pPr>
        <w:ind w:left="4494" w:hanging="360"/>
      </w:pPr>
    </w:lvl>
    <w:lvl w:ilvl="7" w:tplc="04150019" w:tentative="1">
      <w:start w:val="1"/>
      <w:numFmt w:val="lowerLetter"/>
      <w:lvlText w:val="%8."/>
      <w:lvlJc w:val="left"/>
      <w:pPr>
        <w:ind w:left="5214" w:hanging="360"/>
      </w:pPr>
    </w:lvl>
    <w:lvl w:ilvl="8" w:tplc="0415001B" w:tentative="1">
      <w:start w:val="1"/>
      <w:numFmt w:val="lowerRoman"/>
      <w:lvlText w:val="%9."/>
      <w:lvlJc w:val="right"/>
      <w:pPr>
        <w:ind w:left="5934" w:hanging="180"/>
      </w:pPr>
    </w:lvl>
  </w:abstractNum>
  <w:abstractNum w:abstractNumId="4" w15:restartNumberingAfterBreak="0">
    <w:nsid w:val="0ECD0848"/>
    <w:multiLevelType w:val="hybridMultilevel"/>
    <w:tmpl w:val="2466B0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B62A2"/>
    <w:multiLevelType w:val="singleLevel"/>
    <w:tmpl w:val="364E968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 w15:restartNumberingAfterBreak="0">
    <w:nsid w:val="129D425C"/>
    <w:multiLevelType w:val="hybridMultilevel"/>
    <w:tmpl w:val="7DEE8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33E9D"/>
    <w:multiLevelType w:val="hybridMultilevel"/>
    <w:tmpl w:val="8DD0F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E7EA2"/>
    <w:multiLevelType w:val="hybridMultilevel"/>
    <w:tmpl w:val="B442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86C78"/>
    <w:multiLevelType w:val="hybridMultilevel"/>
    <w:tmpl w:val="1F96471E"/>
    <w:lvl w:ilvl="0" w:tplc="5CEA1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11CDD"/>
    <w:multiLevelType w:val="hybridMultilevel"/>
    <w:tmpl w:val="0204C3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B4556A"/>
    <w:multiLevelType w:val="hybridMultilevel"/>
    <w:tmpl w:val="4418B5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AC19C6"/>
    <w:multiLevelType w:val="singleLevel"/>
    <w:tmpl w:val="364E968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 w15:restartNumberingAfterBreak="0">
    <w:nsid w:val="1FA245F5"/>
    <w:multiLevelType w:val="hybridMultilevel"/>
    <w:tmpl w:val="3C889216"/>
    <w:lvl w:ilvl="0" w:tplc="C9CE98F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D3C72"/>
    <w:multiLevelType w:val="hybridMultilevel"/>
    <w:tmpl w:val="11847B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123349"/>
    <w:multiLevelType w:val="hybridMultilevel"/>
    <w:tmpl w:val="012C6C1A"/>
    <w:lvl w:ilvl="0" w:tplc="A38CAE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808CA"/>
    <w:multiLevelType w:val="hybridMultilevel"/>
    <w:tmpl w:val="2466B0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876B3"/>
    <w:multiLevelType w:val="hybridMultilevel"/>
    <w:tmpl w:val="2466B0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21434"/>
    <w:multiLevelType w:val="hybridMultilevel"/>
    <w:tmpl w:val="BFD4BC9A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357D3687"/>
    <w:multiLevelType w:val="hybridMultilevel"/>
    <w:tmpl w:val="087E11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E120C6"/>
    <w:multiLevelType w:val="hybridMultilevel"/>
    <w:tmpl w:val="85AA61F4"/>
    <w:lvl w:ilvl="0" w:tplc="4D9CCBB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D37BF"/>
    <w:multiLevelType w:val="hybridMultilevel"/>
    <w:tmpl w:val="588078F8"/>
    <w:lvl w:ilvl="0" w:tplc="2348E1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72A36"/>
    <w:multiLevelType w:val="hybridMultilevel"/>
    <w:tmpl w:val="C360C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E6633"/>
    <w:multiLevelType w:val="hybridMultilevel"/>
    <w:tmpl w:val="3B1850EE"/>
    <w:lvl w:ilvl="0" w:tplc="EEA249B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43D2BEC"/>
    <w:multiLevelType w:val="hybridMultilevel"/>
    <w:tmpl w:val="58E23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16F09"/>
    <w:multiLevelType w:val="hybridMultilevel"/>
    <w:tmpl w:val="E7A89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A0988"/>
    <w:multiLevelType w:val="hybridMultilevel"/>
    <w:tmpl w:val="5DB08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A5E85"/>
    <w:multiLevelType w:val="hybridMultilevel"/>
    <w:tmpl w:val="2A6E3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D505F"/>
    <w:multiLevelType w:val="hybridMultilevel"/>
    <w:tmpl w:val="3D3A44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E253315"/>
    <w:multiLevelType w:val="hybridMultilevel"/>
    <w:tmpl w:val="7C36AD5E"/>
    <w:lvl w:ilvl="0" w:tplc="726C13F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53648E"/>
    <w:multiLevelType w:val="hybridMultilevel"/>
    <w:tmpl w:val="15165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C50D4"/>
    <w:multiLevelType w:val="hybridMultilevel"/>
    <w:tmpl w:val="BB4AB5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58523DA"/>
    <w:multiLevelType w:val="hybridMultilevel"/>
    <w:tmpl w:val="1632B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B47F4"/>
    <w:multiLevelType w:val="hybridMultilevel"/>
    <w:tmpl w:val="F32EDAC2"/>
    <w:lvl w:ilvl="0" w:tplc="5D888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8C097E"/>
    <w:multiLevelType w:val="multilevel"/>
    <w:tmpl w:val="239EEA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35" w15:restartNumberingAfterBreak="0">
    <w:nsid w:val="5EA93F17"/>
    <w:multiLevelType w:val="hybridMultilevel"/>
    <w:tmpl w:val="BB4AB5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F8F4433"/>
    <w:multiLevelType w:val="multilevel"/>
    <w:tmpl w:val="239EEA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37" w15:restartNumberingAfterBreak="0">
    <w:nsid w:val="61DE52B1"/>
    <w:multiLevelType w:val="hybridMultilevel"/>
    <w:tmpl w:val="5DE219DE"/>
    <w:lvl w:ilvl="0" w:tplc="FB70C3A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220AC9"/>
    <w:multiLevelType w:val="hybridMultilevel"/>
    <w:tmpl w:val="35D6D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F032C"/>
    <w:multiLevelType w:val="hybridMultilevel"/>
    <w:tmpl w:val="6E229190"/>
    <w:lvl w:ilvl="0" w:tplc="A9720030">
      <w:start w:val="1"/>
      <w:numFmt w:val="lowerLetter"/>
      <w:lvlText w:val="%1."/>
      <w:lvlJc w:val="left"/>
      <w:pPr>
        <w:ind w:left="1003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40" w15:restartNumberingAfterBreak="0">
    <w:nsid w:val="69426166"/>
    <w:multiLevelType w:val="hybridMultilevel"/>
    <w:tmpl w:val="BB4AB5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FF022B9"/>
    <w:multiLevelType w:val="hybridMultilevel"/>
    <w:tmpl w:val="CB60DF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C15308"/>
    <w:multiLevelType w:val="hybridMultilevel"/>
    <w:tmpl w:val="ADC87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76E63"/>
    <w:multiLevelType w:val="hybridMultilevel"/>
    <w:tmpl w:val="967A4F28"/>
    <w:lvl w:ilvl="0" w:tplc="469AE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D0100D"/>
    <w:multiLevelType w:val="hybridMultilevel"/>
    <w:tmpl w:val="C5865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F02EB"/>
    <w:multiLevelType w:val="hybridMultilevel"/>
    <w:tmpl w:val="D0AA962A"/>
    <w:lvl w:ilvl="0" w:tplc="4C885E34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F073BE"/>
    <w:multiLevelType w:val="multilevel"/>
    <w:tmpl w:val="3BB60D2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 w16cid:durableId="16852797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76347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43251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68507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4530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88247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57368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16774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6346537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902360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56643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5302579">
    <w:abstractNumId w:val="28"/>
  </w:num>
  <w:num w:numId="13" w16cid:durableId="13119075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06452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2451239">
    <w:abstractNumId w:val="5"/>
    <w:lvlOverride w:ilvl="0">
      <w:startOverride w:val="1"/>
    </w:lvlOverride>
  </w:num>
  <w:num w:numId="16" w16cid:durableId="513803947">
    <w:abstractNumId w:val="12"/>
    <w:lvlOverride w:ilvl="0">
      <w:startOverride w:val="1"/>
    </w:lvlOverride>
  </w:num>
  <w:num w:numId="17" w16cid:durableId="21003665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36363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1635066">
    <w:abstractNumId w:val="41"/>
  </w:num>
  <w:num w:numId="20" w16cid:durableId="1500652000">
    <w:abstractNumId w:val="3"/>
  </w:num>
  <w:num w:numId="21" w16cid:durableId="176233666">
    <w:abstractNumId w:val="11"/>
  </w:num>
  <w:num w:numId="22" w16cid:durableId="1262252835">
    <w:abstractNumId w:val="15"/>
  </w:num>
  <w:num w:numId="23" w16cid:durableId="93476028">
    <w:abstractNumId w:val="21"/>
  </w:num>
  <w:num w:numId="24" w16cid:durableId="1804300215">
    <w:abstractNumId w:val="30"/>
  </w:num>
  <w:num w:numId="25" w16cid:durableId="2053772785">
    <w:abstractNumId w:val="14"/>
  </w:num>
  <w:num w:numId="26" w16cid:durableId="1139146914">
    <w:abstractNumId w:val="24"/>
  </w:num>
  <w:num w:numId="27" w16cid:durableId="869614200">
    <w:abstractNumId w:val="44"/>
  </w:num>
  <w:num w:numId="28" w16cid:durableId="1941722688">
    <w:abstractNumId w:val="33"/>
  </w:num>
  <w:num w:numId="29" w16cid:durableId="1994525770">
    <w:abstractNumId w:val="1"/>
  </w:num>
  <w:num w:numId="30" w16cid:durableId="355888515">
    <w:abstractNumId w:val="43"/>
  </w:num>
  <w:num w:numId="31" w16cid:durableId="1692148025">
    <w:abstractNumId w:val="9"/>
  </w:num>
  <w:num w:numId="32" w16cid:durableId="1409814798">
    <w:abstractNumId w:val="0"/>
  </w:num>
  <w:num w:numId="33" w16cid:durableId="1625113747">
    <w:abstractNumId w:val="45"/>
  </w:num>
  <w:num w:numId="34" w16cid:durableId="1397628126">
    <w:abstractNumId w:val="20"/>
  </w:num>
  <w:num w:numId="35" w16cid:durableId="1847597694">
    <w:abstractNumId w:val="40"/>
  </w:num>
  <w:num w:numId="36" w16cid:durableId="1174882577">
    <w:abstractNumId w:val="35"/>
  </w:num>
  <w:num w:numId="37" w16cid:durableId="1057628724">
    <w:abstractNumId w:val="31"/>
  </w:num>
  <w:num w:numId="38" w16cid:durableId="1455904369">
    <w:abstractNumId w:val="2"/>
  </w:num>
  <w:num w:numId="39" w16cid:durableId="982857814">
    <w:abstractNumId w:val="32"/>
  </w:num>
  <w:num w:numId="40" w16cid:durableId="1234927124">
    <w:abstractNumId w:val="26"/>
  </w:num>
  <w:num w:numId="41" w16cid:durableId="1903903731">
    <w:abstractNumId w:val="22"/>
  </w:num>
  <w:num w:numId="42" w16cid:durableId="961768631">
    <w:abstractNumId w:val="38"/>
  </w:num>
  <w:num w:numId="43" w16cid:durableId="839152477">
    <w:abstractNumId w:val="42"/>
  </w:num>
  <w:num w:numId="44" w16cid:durableId="968317420">
    <w:abstractNumId w:val="16"/>
  </w:num>
  <w:num w:numId="45" w16cid:durableId="865868366">
    <w:abstractNumId w:val="7"/>
  </w:num>
  <w:num w:numId="46" w16cid:durableId="5793561">
    <w:abstractNumId w:val="4"/>
  </w:num>
  <w:num w:numId="47" w16cid:durableId="526649377">
    <w:abstractNumId w:val="23"/>
  </w:num>
  <w:num w:numId="48" w16cid:durableId="15417482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47"/>
    <w:rsid w:val="0008011E"/>
    <w:rsid w:val="00096388"/>
    <w:rsid w:val="000A4DB6"/>
    <w:rsid w:val="000B35DA"/>
    <w:rsid w:val="000C0C98"/>
    <w:rsid w:val="001D6E7A"/>
    <w:rsid w:val="002306BF"/>
    <w:rsid w:val="0027440F"/>
    <w:rsid w:val="002C6428"/>
    <w:rsid w:val="0036373D"/>
    <w:rsid w:val="004522C9"/>
    <w:rsid w:val="004B39DC"/>
    <w:rsid w:val="005055E5"/>
    <w:rsid w:val="00581C89"/>
    <w:rsid w:val="0060685F"/>
    <w:rsid w:val="00643EA4"/>
    <w:rsid w:val="006B5D74"/>
    <w:rsid w:val="00705202"/>
    <w:rsid w:val="00822535"/>
    <w:rsid w:val="008C1E47"/>
    <w:rsid w:val="008C794A"/>
    <w:rsid w:val="00952F3F"/>
    <w:rsid w:val="009C7A1D"/>
    <w:rsid w:val="009E1426"/>
    <w:rsid w:val="009F2473"/>
    <w:rsid w:val="00A7611B"/>
    <w:rsid w:val="00AC7D38"/>
    <w:rsid w:val="00B13110"/>
    <w:rsid w:val="00B16CAF"/>
    <w:rsid w:val="00B66D06"/>
    <w:rsid w:val="00BB3818"/>
    <w:rsid w:val="00BF16A3"/>
    <w:rsid w:val="00C20925"/>
    <w:rsid w:val="00C82DCE"/>
    <w:rsid w:val="00CD702D"/>
    <w:rsid w:val="00DA1847"/>
    <w:rsid w:val="00DD6A3C"/>
    <w:rsid w:val="00E00CCC"/>
    <w:rsid w:val="00E07A0B"/>
    <w:rsid w:val="00E11AED"/>
    <w:rsid w:val="00E7551D"/>
    <w:rsid w:val="00E9587C"/>
    <w:rsid w:val="00ED2358"/>
    <w:rsid w:val="00ED4998"/>
    <w:rsid w:val="00F23E0D"/>
    <w:rsid w:val="00F719E9"/>
    <w:rsid w:val="00F841E2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B1F7"/>
  <w15:chartTrackingRefBased/>
  <w15:docId w15:val="{CB9CA003-2C97-4FE7-9ADA-9B21E0C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6A3"/>
    <w:pPr>
      <w:spacing w:after="0" w:line="240" w:lineRule="auto"/>
    </w:pPr>
    <w:rPr>
      <w:rFonts w:ascii="Cambria" w:eastAsia="Calibri" w:hAnsi="Cambria" w:cs="Arial"/>
      <w:bCs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63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63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63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F16A3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BF16A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81C89"/>
    <w:pPr>
      <w:jc w:val="both"/>
    </w:pPr>
    <w:rPr>
      <w:rFonts w:ascii="Times New Roman" w:eastAsia="Times New Roman" w:hAnsi="Times New Roman" w:cs="Times New Roman"/>
      <w:bCs w:val="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1C8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7A0B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bCs w:val="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07A0B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07A0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7A0B"/>
    <w:rPr>
      <w:rFonts w:asciiTheme="minorHAnsi" w:eastAsiaTheme="minorEastAsia" w:hAnsiTheme="minorHAnsi" w:cstheme="minorBidi"/>
      <w:bCs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7A0B"/>
    <w:rPr>
      <w:rFonts w:eastAsiaTheme="minorEastAsia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6388"/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96388"/>
    <w:rPr>
      <w:rFonts w:asciiTheme="majorHAnsi" w:eastAsiaTheme="majorEastAsia" w:hAnsiTheme="majorHAnsi" w:cstheme="majorBidi"/>
      <w:bCs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96388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D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DB6"/>
    <w:rPr>
      <w:rFonts w:ascii="Segoe UI" w:eastAsia="Calibr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E755A-69CB-4329-A144-D3F276BB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2112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Podkarpackiego</vt:lpstr>
    </vt:vector>
  </TitlesOfParts>
  <Company/>
  <LinksUpToDate>false</LinksUpToDate>
  <CharactersWithSpaces>14759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469_9762_23</dc:title>
  <dc:subject/>
  <dc:creator>MW</dc:creator>
  <cp:keywords/>
  <dc:description/>
  <cp:lastModifiedBy>.</cp:lastModifiedBy>
  <cp:revision>5</cp:revision>
  <cp:lastPrinted>2023-03-14T10:50:00Z</cp:lastPrinted>
  <dcterms:created xsi:type="dcterms:W3CDTF">2023-03-10T07:34:00Z</dcterms:created>
  <dcterms:modified xsi:type="dcterms:W3CDTF">2023-03-21T08:07:00Z</dcterms:modified>
</cp:coreProperties>
</file>