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E2C6" w14:textId="16271307" w:rsidR="00AB61CF" w:rsidRPr="00AB61CF" w:rsidRDefault="00AB61CF" w:rsidP="00AB61CF">
      <w:pPr>
        <w:suppressAutoHyphens w:val="0"/>
        <w:jc w:val="center"/>
        <w:rPr>
          <w:rFonts w:ascii="Arial" w:hAnsi="Arial"/>
          <w:b/>
          <w:bCs/>
          <w:lang w:eastAsia="pl-PL"/>
        </w:rPr>
      </w:pPr>
      <w:r w:rsidRPr="00AB61CF">
        <w:rPr>
          <w:rFonts w:ascii="Arial" w:hAnsi="Arial"/>
          <w:b/>
          <w:bCs/>
          <w:lang w:eastAsia="pl-PL"/>
        </w:rPr>
        <w:t xml:space="preserve">   </w:t>
      </w:r>
      <w:bookmarkStart w:id="0" w:name="_Hlk96931572"/>
      <w:r w:rsidRPr="00AB61CF">
        <w:rPr>
          <w:rFonts w:ascii="Arial" w:hAnsi="Arial"/>
          <w:b/>
          <w:bCs/>
          <w:lang w:eastAsia="pl-PL"/>
        </w:rPr>
        <w:t xml:space="preserve">UCHWAŁA Nr 471/ </w:t>
      </w:r>
      <w:r>
        <w:rPr>
          <w:rFonts w:ascii="Arial" w:hAnsi="Arial"/>
          <w:b/>
          <w:bCs/>
          <w:lang w:eastAsia="pl-PL"/>
        </w:rPr>
        <w:t>9826</w:t>
      </w:r>
      <w:r w:rsidRPr="00AB61CF">
        <w:rPr>
          <w:rFonts w:ascii="Arial" w:hAnsi="Arial"/>
          <w:b/>
          <w:bCs/>
          <w:lang w:eastAsia="pl-PL"/>
        </w:rPr>
        <w:t xml:space="preserve"> /23</w:t>
      </w:r>
    </w:p>
    <w:p w14:paraId="7C728F48" w14:textId="77777777" w:rsidR="00AB61CF" w:rsidRPr="00AB61CF" w:rsidRDefault="00AB61CF" w:rsidP="00AB61CF">
      <w:pPr>
        <w:suppressAutoHyphens w:val="0"/>
        <w:jc w:val="center"/>
        <w:rPr>
          <w:rFonts w:ascii="Arial" w:hAnsi="Arial"/>
          <w:b/>
          <w:bCs/>
          <w:lang w:eastAsia="pl-PL"/>
        </w:rPr>
      </w:pPr>
      <w:r w:rsidRPr="00AB61CF">
        <w:rPr>
          <w:rFonts w:ascii="Arial" w:hAnsi="Arial"/>
          <w:b/>
          <w:bCs/>
          <w:lang w:eastAsia="pl-PL"/>
        </w:rPr>
        <w:t>ZARZĄDU WOJEWÓDZTWA PODKARPACKIEGO</w:t>
      </w:r>
    </w:p>
    <w:p w14:paraId="51EFB6B0" w14:textId="77777777" w:rsidR="00AB61CF" w:rsidRPr="00AB61CF" w:rsidRDefault="00AB61CF" w:rsidP="00AB61CF">
      <w:pPr>
        <w:suppressAutoHyphens w:val="0"/>
        <w:jc w:val="center"/>
        <w:rPr>
          <w:rFonts w:ascii="Arial" w:hAnsi="Arial"/>
          <w:lang w:eastAsia="pl-PL"/>
        </w:rPr>
      </w:pPr>
      <w:r w:rsidRPr="00AB61CF">
        <w:rPr>
          <w:rFonts w:ascii="Arial" w:hAnsi="Arial"/>
          <w:b/>
          <w:bCs/>
          <w:lang w:eastAsia="pl-PL"/>
        </w:rPr>
        <w:t>w RZESZOWIE</w:t>
      </w:r>
    </w:p>
    <w:p w14:paraId="74406FC0" w14:textId="77777777" w:rsidR="00AB61CF" w:rsidRPr="00AB61CF" w:rsidRDefault="00AB61CF" w:rsidP="00AB61CF">
      <w:pPr>
        <w:suppressAutoHyphens w:val="0"/>
        <w:jc w:val="center"/>
        <w:rPr>
          <w:rFonts w:ascii="Arial" w:hAnsi="Arial"/>
          <w:lang w:eastAsia="pl-PL"/>
        </w:rPr>
      </w:pPr>
      <w:r w:rsidRPr="00AB61CF">
        <w:rPr>
          <w:rFonts w:ascii="Arial" w:hAnsi="Arial"/>
          <w:lang w:eastAsia="pl-PL"/>
        </w:rPr>
        <w:t>z dnia 20 marca 2023 r.</w:t>
      </w:r>
    </w:p>
    <w:bookmarkEnd w:id="0"/>
    <w:p w14:paraId="329CF59F" w14:textId="77777777" w:rsidR="00421CCE" w:rsidRPr="00421CCE" w:rsidRDefault="00421CCE" w:rsidP="00421CCE"/>
    <w:p w14:paraId="2D4E1CEA" w14:textId="6B16F792" w:rsidR="004736B1" w:rsidRPr="00181AFC" w:rsidRDefault="00EC2F16" w:rsidP="004C40D3">
      <w:pPr>
        <w:pStyle w:val="Nagwek1"/>
        <w:rPr>
          <w:sz w:val="24"/>
          <w:szCs w:val="24"/>
        </w:rPr>
      </w:pPr>
      <w:r w:rsidRPr="00181AFC">
        <w:rPr>
          <w:sz w:val="24"/>
          <w:szCs w:val="24"/>
        </w:rPr>
        <w:t xml:space="preserve">zmieniająca uchwałę </w:t>
      </w:r>
      <w:r w:rsidR="004736B1" w:rsidRPr="00181AFC">
        <w:rPr>
          <w:sz w:val="24"/>
          <w:szCs w:val="24"/>
        </w:rPr>
        <w:t>w sprawie ustanowienia Koordynatora do spraw środowiska</w:t>
      </w:r>
      <w:r w:rsidR="00A40143" w:rsidRPr="00181AFC">
        <w:rPr>
          <w:sz w:val="24"/>
          <w:szCs w:val="24"/>
        </w:rPr>
        <w:t xml:space="preserve"> </w:t>
      </w:r>
      <w:r w:rsidR="004736B1" w:rsidRPr="00181AFC">
        <w:rPr>
          <w:sz w:val="24"/>
          <w:szCs w:val="24"/>
        </w:rPr>
        <w:t xml:space="preserve">w ramach Instytucji Zarządzającej </w:t>
      </w:r>
      <w:r w:rsidR="00A40143" w:rsidRPr="00181AFC">
        <w:rPr>
          <w:sz w:val="24"/>
          <w:szCs w:val="24"/>
        </w:rPr>
        <w:t>Regionalnym Programem Operacyjnym Województwa Podkarpackiego</w:t>
      </w:r>
      <w:r w:rsidR="004736B1" w:rsidRPr="00181AFC">
        <w:rPr>
          <w:sz w:val="24"/>
          <w:szCs w:val="24"/>
        </w:rPr>
        <w:t>.</w:t>
      </w:r>
    </w:p>
    <w:p w14:paraId="28B7F8A7" w14:textId="5C02F40F" w:rsidR="004736B1" w:rsidRPr="00181AFC" w:rsidRDefault="004736B1" w:rsidP="00161334">
      <w:pPr>
        <w:spacing w:after="240" w:line="276" w:lineRule="auto"/>
        <w:jc w:val="both"/>
        <w:rPr>
          <w:rFonts w:ascii="Arial" w:hAnsi="Arial" w:cs="Arial"/>
        </w:rPr>
      </w:pPr>
      <w:r w:rsidRPr="00181AFC">
        <w:rPr>
          <w:rFonts w:ascii="Arial" w:hAnsi="Arial" w:cs="Arial"/>
        </w:rPr>
        <w:t>Na podstawie art. 41 ust. 1 ustawy z dnia 5 czerwca 1998 r. o samorządzie województwa (</w:t>
      </w:r>
      <w:proofErr w:type="spellStart"/>
      <w:r w:rsidR="00722DF3" w:rsidRPr="00181AFC">
        <w:rPr>
          <w:rFonts w:ascii="Arial" w:hAnsi="Arial" w:cs="Arial"/>
        </w:rPr>
        <w:t>t.j</w:t>
      </w:r>
      <w:proofErr w:type="spellEnd"/>
      <w:r w:rsidR="00722DF3" w:rsidRPr="00181AFC">
        <w:rPr>
          <w:rFonts w:ascii="Arial" w:hAnsi="Arial" w:cs="Arial"/>
        </w:rPr>
        <w:t xml:space="preserve">. </w:t>
      </w:r>
      <w:r w:rsidRPr="00181AFC">
        <w:rPr>
          <w:rFonts w:ascii="Arial" w:hAnsi="Arial" w:cs="Arial"/>
        </w:rPr>
        <w:t xml:space="preserve">Dz. U. z 2022 r., poz. 2094) </w:t>
      </w:r>
    </w:p>
    <w:p w14:paraId="34CAE8A0" w14:textId="77777777" w:rsidR="004736B1" w:rsidRPr="00181AFC" w:rsidRDefault="004736B1" w:rsidP="004736B1">
      <w:pPr>
        <w:spacing w:line="276" w:lineRule="auto"/>
        <w:jc w:val="center"/>
        <w:rPr>
          <w:rFonts w:ascii="Arial" w:hAnsi="Arial" w:cs="Arial"/>
          <w:b/>
        </w:rPr>
      </w:pPr>
      <w:r w:rsidRPr="00181AFC">
        <w:rPr>
          <w:rFonts w:ascii="Arial" w:hAnsi="Arial" w:cs="Arial"/>
          <w:b/>
        </w:rPr>
        <w:t>Zarząd Województwa Podkarpackiego w Rzeszowie</w:t>
      </w:r>
    </w:p>
    <w:p w14:paraId="674B0050" w14:textId="77777777" w:rsidR="004736B1" w:rsidRPr="00181AFC" w:rsidRDefault="004736B1" w:rsidP="004736B1">
      <w:pPr>
        <w:spacing w:after="240" w:line="276" w:lineRule="auto"/>
        <w:jc w:val="center"/>
        <w:rPr>
          <w:rFonts w:ascii="Arial" w:hAnsi="Arial" w:cs="Arial"/>
          <w:b/>
        </w:rPr>
      </w:pPr>
      <w:r w:rsidRPr="00181AFC">
        <w:rPr>
          <w:rFonts w:ascii="Arial" w:hAnsi="Arial" w:cs="Arial"/>
          <w:b/>
        </w:rPr>
        <w:t xml:space="preserve"> uchwala, co następuje:</w:t>
      </w:r>
    </w:p>
    <w:p w14:paraId="4357F420" w14:textId="77777777" w:rsidR="004736B1" w:rsidRDefault="004736B1" w:rsidP="004736B1">
      <w:pPr>
        <w:pStyle w:val="Nagwek2"/>
        <w:spacing w:before="0" w:after="240" w:line="276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§ 1</w:t>
      </w:r>
    </w:p>
    <w:p w14:paraId="28D8CF45" w14:textId="77777777" w:rsidR="00A772B2" w:rsidRPr="00A772B2" w:rsidRDefault="00A772B2" w:rsidP="00A772B2">
      <w:pPr>
        <w:jc w:val="both"/>
        <w:rPr>
          <w:rFonts w:ascii="Arial" w:hAnsi="Arial" w:cs="Arial"/>
        </w:rPr>
      </w:pPr>
    </w:p>
    <w:p w14:paraId="77A42EA2" w14:textId="30A433B5" w:rsidR="00A772B2" w:rsidRDefault="00A772B2" w:rsidP="00A772B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Uchwale Nr 38/807/15 Zarządu Województwa Podkarpackiego w Rzeszowie z dnia 31 marca 2015 r. w sprawie ustanowienia</w:t>
      </w:r>
      <w:r w:rsidR="00D60A1B">
        <w:rPr>
          <w:rFonts w:ascii="Arial" w:hAnsi="Arial" w:cs="Arial"/>
          <w:sz w:val="24"/>
          <w:szCs w:val="24"/>
        </w:rPr>
        <w:t xml:space="preserve"> Koordynatora do spraw środowiska </w:t>
      </w:r>
      <w:r w:rsidR="00D60A1B">
        <w:rPr>
          <w:rFonts w:ascii="Arial" w:hAnsi="Arial" w:cs="Arial"/>
          <w:sz w:val="24"/>
          <w:szCs w:val="24"/>
        </w:rPr>
        <w:br/>
        <w:t>w ramach Instytucji Zarządzającej Regionalnym Programem Operacyjnym Województwa Podkarpackiego</w:t>
      </w:r>
      <w:r w:rsidR="00A23737">
        <w:rPr>
          <w:rFonts w:ascii="Arial" w:hAnsi="Arial" w:cs="Arial"/>
          <w:sz w:val="24"/>
          <w:szCs w:val="24"/>
        </w:rPr>
        <w:t xml:space="preserve"> wprowadza się następujące zmiany:</w:t>
      </w:r>
      <w:r w:rsidR="00D60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3EA4257" w14:textId="7B6E989C" w:rsidR="002111DD" w:rsidRDefault="002111DD" w:rsidP="004736B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0"/>
          <w:lang w:eastAsia="pl-PL"/>
        </w:rPr>
        <w:t>§1</w:t>
      </w:r>
      <w:r>
        <w:rPr>
          <w:rFonts w:ascii="Arial" w:hAnsi="Arial" w:cs="Arial"/>
          <w:sz w:val="24"/>
          <w:szCs w:val="24"/>
        </w:rPr>
        <w:t xml:space="preserve"> </w:t>
      </w:r>
      <w:r w:rsidR="006343A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2 otrzymuje brzmienie:</w:t>
      </w:r>
    </w:p>
    <w:p w14:paraId="6813249A" w14:textId="7F5F76DC" w:rsidR="004736B1" w:rsidRDefault="002111DD" w:rsidP="002111DD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„2. Podczas </w:t>
      </w:r>
      <w:r w:rsidR="004736B1">
        <w:rPr>
          <w:rFonts w:ascii="Arial" w:hAnsi="Arial" w:cs="Arial"/>
          <w:sz w:val="24"/>
          <w:szCs w:val="24"/>
        </w:rPr>
        <w:t xml:space="preserve">nieobecności Koordynatora do spraw środowiska, ustanowionego </w:t>
      </w:r>
      <w:r w:rsidR="00620707">
        <w:rPr>
          <w:rFonts w:ascii="Arial" w:hAnsi="Arial" w:cs="Arial"/>
          <w:sz w:val="24"/>
          <w:szCs w:val="24"/>
        </w:rPr>
        <w:br/>
      </w:r>
      <w:r w:rsidR="004736B1">
        <w:rPr>
          <w:rFonts w:ascii="Arial" w:hAnsi="Arial" w:cs="Arial"/>
          <w:sz w:val="24"/>
          <w:szCs w:val="24"/>
        </w:rPr>
        <w:t xml:space="preserve">w ust. 1, jego obowiązki określone w </w:t>
      </w:r>
      <w:bookmarkStart w:id="1" w:name="_Hlk129691082"/>
      <w:r w:rsidR="004736B1">
        <w:rPr>
          <w:rFonts w:ascii="Arial" w:hAnsi="Arial" w:cs="Arial"/>
          <w:sz w:val="24"/>
          <w:szCs w:val="20"/>
          <w:lang w:eastAsia="pl-PL"/>
        </w:rPr>
        <w:t>§</w:t>
      </w:r>
      <w:bookmarkEnd w:id="1"/>
      <w:r w:rsidR="004736B1">
        <w:rPr>
          <w:rFonts w:ascii="Arial" w:hAnsi="Arial" w:cs="Arial"/>
          <w:sz w:val="24"/>
          <w:szCs w:val="20"/>
          <w:lang w:eastAsia="pl-PL"/>
        </w:rPr>
        <w:t xml:space="preserve">2 będzie wykonywać Iwona Pieczko – kierownik oddziału do spraw koordynowania i opiniowania w zakresie ochrony środowiska Instytucji Zarządzającej </w:t>
      </w:r>
      <w:r w:rsidR="00620707">
        <w:rPr>
          <w:rFonts w:ascii="Arial" w:hAnsi="Arial" w:cs="Arial"/>
          <w:sz w:val="24"/>
          <w:szCs w:val="20"/>
          <w:lang w:eastAsia="pl-PL"/>
        </w:rPr>
        <w:t>Regionalnym Programem Operacyjnym Województwa Podkarpackiego</w:t>
      </w:r>
      <w:r w:rsidR="006B141E">
        <w:rPr>
          <w:rFonts w:ascii="Arial" w:hAnsi="Arial" w:cs="Arial"/>
          <w:sz w:val="24"/>
          <w:szCs w:val="20"/>
          <w:lang w:eastAsia="pl-PL"/>
        </w:rPr>
        <w:t xml:space="preserve"> na lata 2014-2020</w:t>
      </w:r>
      <w:r w:rsidR="004736B1">
        <w:rPr>
          <w:rFonts w:ascii="Arial" w:hAnsi="Arial" w:cs="Arial"/>
          <w:sz w:val="24"/>
          <w:szCs w:val="20"/>
          <w:lang w:eastAsia="pl-PL"/>
        </w:rPr>
        <w:t xml:space="preserve"> w Departamencie Ochrony Środowiska Urzędu Marszałkowskiego Województwa Podkarpackiego </w:t>
      </w:r>
      <w:r w:rsidR="006B141E">
        <w:rPr>
          <w:rFonts w:ascii="Arial" w:hAnsi="Arial" w:cs="Arial"/>
          <w:sz w:val="24"/>
          <w:szCs w:val="20"/>
          <w:lang w:eastAsia="pl-PL"/>
        </w:rPr>
        <w:br/>
      </w:r>
      <w:r w:rsidR="004736B1">
        <w:rPr>
          <w:rFonts w:ascii="Arial" w:hAnsi="Arial" w:cs="Arial"/>
          <w:sz w:val="24"/>
          <w:szCs w:val="20"/>
          <w:lang w:eastAsia="pl-PL"/>
        </w:rPr>
        <w:t>w Rzeszowie.</w:t>
      </w:r>
      <w:r w:rsidR="00620707">
        <w:rPr>
          <w:rFonts w:ascii="Arial" w:hAnsi="Arial" w:cs="Arial"/>
          <w:sz w:val="24"/>
          <w:szCs w:val="20"/>
          <w:lang w:eastAsia="pl-PL"/>
        </w:rPr>
        <w:t>”.</w:t>
      </w:r>
    </w:p>
    <w:p w14:paraId="06C31367" w14:textId="48875730" w:rsidR="004736B1" w:rsidRDefault="004736B1" w:rsidP="00620707">
      <w:pPr>
        <w:pStyle w:val="Nagwek2"/>
        <w:spacing w:before="0" w:after="24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</w:t>
      </w:r>
    </w:p>
    <w:p w14:paraId="04CBFB5D" w14:textId="77777777" w:rsidR="004736B1" w:rsidRDefault="004736B1" w:rsidP="004736B1">
      <w:pPr>
        <w:tabs>
          <w:tab w:val="left" w:pos="3164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D45BCB6" w14:textId="77777777" w:rsidR="00B07DCB" w:rsidRPr="00A05DDA" w:rsidRDefault="00B07DCB" w:rsidP="00B07DCB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659A2F" w14:textId="77777777" w:rsidR="00B07DCB" w:rsidRPr="00A05DDA" w:rsidRDefault="00B07DCB" w:rsidP="00B07DCB">
      <w:pPr>
        <w:rPr>
          <w:rFonts w:ascii="Arial" w:eastAsiaTheme="minorEastAsia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076C0F4" w14:textId="77777777" w:rsidR="004736B1" w:rsidRDefault="004736B1" w:rsidP="004736B1">
      <w:pPr>
        <w:tabs>
          <w:tab w:val="left" w:pos="3164"/>
        </w:tabs>
        <w:spacing w:after="240" w:line="276" w:lineRule="auto"/>
        <w:jc w:val="both"/>
        <w:rPr>
          <w:rFonts w:ascii="Arial" w:hAnsi="Arial" w:cs="Arial"/>
        </w:rPr>
      </w:pPr>
    </w:p>
    <w:p w14:paraId="32159937" w14:textId="77777777" w:rsidR="00C62C1E" w:rsidRDefault="00C62C1E"/>
    <w:sectPr w:rsidR="00C6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11E37552"/>
    <w:multiLevelType w:val="hybridMultilevel"/>
    <w:tmpl w:val="3ACE3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1D32"/>
    <w:multiLevelType w:val="hybridMultilevel"/>
    <w:tmpl w:val="96EED29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 w16cid:durableId="48303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582377">
    <w:abstractNumId w:val="0"/>
    <w:lvlOverride w:ilvl="0">
      <w:startOverride w:val="1"/>
    </w:lvlOverride>
  </w:num>
  <w:num w:numId="3" w16cid:durableId="1926764924">
    <w:abstractNumId w:val="2"/>
  </w:num>
  <w:num w:numId="4" w16cid:durableId="26033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73"/>
    <w:rsid w:val="00090B4C"/>
    <w:rsid w:val="00161334"/>
    <w:rsid w:val="00181AFC"/>
    <w:rsid w:val="001A1F68"/>
    <w:rsid w:val="002111DD"/>
    <w:rsid w:val="0028038F"/>
    <w:rsid w:val="002A7527"/>
    <w:rsid w:val="002E42A8"/>
    <w:rsid w:val="003B4E0E"/>
    <w:rsid w:val="00421CCE"/>
    <w:rsid w:val="004736B1"/>
    <w:rsid w:val="004C40D3"/>
    <w:rsid w:val="00620707"/>
    <w:rsid w:val="006343A7"/>
    <w:rsid w:val="0064772C"/>
    <w:rsid w:val="006541E4"/>
    <w:rsid w:val="00680135"/>
    <w:rsid w:val="006B141E"/>
    <w:rsid w:val="006D0A03"/>
    <w:rsid w:val="00722DF3"/>
    <w:rsid w:val="00741781"/>
    <w:rsid w:val="007D1939"/>
    <w:rsid w:val="0081163D"/>
    <w:rsid w:val="00830817"/>
    <w:rsid w:val="009D2D60"/>
    <w:rsid w:val="00A23737"/>
    <w:rsid w:val="00A37E73"/>
    <w:rsid w:val="00A40143"/>
    <w:rsid w:val="00A772B2"/>
    <w:rsid w:val="00AB61CF"/>
    <w:rsid w:val="00B07DCB"/>
    <w:rsid w:val="00BC7115"/>
    <w:rsid w:val="00C10B2D"/>
    <w:rsid w:val="00C55700"/>
    <w:rsid w:val="00C62C1E"/>
    <w:rsid w:val="00CA0A05"/>
    <w:rsid w:val="00D60A1B"/>
    <w:rsid w:val="00E8722D"/>
    <w:rsid w:val="00EC2F16"/>
    <w:rsid w:val="00EF1015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1A02"/>
  <w15:chartTrackingRefBased/>
  <w15:docId w15:val="{F5F6E974-30B2-4969-88B9-F8F5B5D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C40D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36B1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0D3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36B1"/>
    <w:rPr>
      <w:rFonts w:ascii="Arial" w:eastAsiaTheme="majorEastAsia" w:hAnsi="Arial" w:cstheme="majorBidi"/>
      <w:b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4736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zmiany uchwały w sprawie ustanowienia Koordynatora do spraw środowiska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471_9826_23</dc:title>
  <dc:subject/>
  <dc:creator>Pieczko Iwona</dc:creator>
  <cp:keywords/>
  <dc:description/>
  <cp:lastModifiedBy>.</cp:lastModifiedBy>
  <cp:revision>33</cp:revision>
  <cp:lastPrinted>2023-03-20T13:36:00Z</cp:lastPrinted>
  <dcterms:created xsi:type="dcterms:W3CDTF">2023-03-14T11:37:00Z</dcterms:created>
  <dcterms:modified xsi:type="dcterms:W3CDTF">2023-03-23T13:19:00Z</dcterms:modified>
</cp:coreProperties>
</file>