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BA03D" w14:textId="77777777" w:rsidR="00DD7365" w:rsidRPr="00CB1246" w:rsidRDefault="00CB1246" w:rsidP="00CB1246">
      <w:pPr>
        <w:keepNext/>
        <w:keepLines/>
        <w:suppressAutoHyphens w:val="0"/>
        <w:spacing w:after="0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31765307"/>
      <w:bookmarkStart w:id="1" w:name="_Hlk112400755"/>
      <w:r w:rsidRPr="00CB124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UCHWAŁA Nr 490/ </w:t>
      </w:r>
      <w:r w:rsidR="009C0C6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10205</w:t>
      </w:r>
      <w:r w:rsidRPr="00CB124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/23</w:t>
      </w:r>
      <w:r w:rsidRPr="00CB124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CB124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CB124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CB12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23 maja  2023 r.</w:t>
      </w:r>
      <w:r w:rsidRPr="00CB12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bookmarkEnd w:id="0"/>
      <w:r w:rsidR="00DD7365">
        <w:rPr>
          <w:rFonts w:ascii="Arial" w:eastAsia="Times New Roman" w:hAnsi="Arial" w:cs="Arial"/>
          <w:sz w:val="24"/>
          <w:szCs w:val="24"/>
          <w:lang w:eastAsia="ar-SA"/>
        </w:rPr>
        <w:br/>
      </w:r>
      <w:r w:rsidR="00DD7365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w sprawie zaopiniowania </w:t>
      </w:r>
      <w:r w:rsidR="00DD7365" w:rsidRPr="0098009D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projektu</w:t>
      </w:r>
      <w:r w:rsidR="00DD7365" w:rsidRPr="009550C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DD7365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Strategii Rozwoju </w:t>
      </w:r>
      <w:r w:rsidR="00DD7365" w:rsidRPr="00275DF4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Gminy </w:t>
      </w:r>
      <w:r w:rsidR="00DD7365">
        <w:rPr>
          <w:rFonts w:ascii="Arial" w:eastAsia="Times New Roman" w:hAnsi="Arial" w:cs="Arial"/>
          <w:b/>
          <w:i/>
          <w:sz w:val="24"/>
          <w:szCs w:val="24"/>
          <w:lang w:eastAsia="ar-SA"/>
        </w:rPr>
        <w:t>Ropczyce na lata 2022</w:t>
      </w:r>
      <w:r w:rsidR="00DD7365" w:rsidRPr="00275DF4">
        <w:rPr>
          <w:rFonts w:ascii="Arial" w:eastAsia="Times New Roman" w:hAnsi="Arial" w:cs="Arial"/>
          <w:b/>
          <w:i/>
          <w:sz w:val="24"/>
          <w:szCs w:val="24"/>
          <w:lang w:eastAsia="ar-SA"/>
        </w:rPr>
        <w:t>-203</w:t>
      </w:r>
      <w:bookmarkEnd w:id="1"/>
      <w:r w:rsidR="00DD7365">
        <w:rPr>
          <w:rFonts w:ascii="Arial" w:eastAsia="Times New Roman" w:hAnsi="Arial" w:cs="Arial"/>
          <w:b/>
          <w:i/>
          <w:sz w:val="24"/>
          <w:szCs w:val="24"/>
          <w:lang w:eastAsia="ar-SA"/>
        </w:rPr>
        <w:t>0</w:t>
      </w:r>
    </w:p>
    <w:p w14:paraId="7A4F00EC" w14:textId="77777777" w:rsidR="00DD7365" w:rsidRDefault="00DD7365" w:rsidP="00DD7365">
      <w:pPr>
        <w:keepNext/>
        <w:keepLines/>
        <w:spacing w:after="0" w:line="276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3E369DA" w14:textId="77777777" w:rsidR="00DD7365" w:rsidRDefault="00DD7365" w:rsidP="00DD7365">
      <w:pPr>
        <w:keepNext/>
        <w:keepLines/>
        <w:spacing w:after="0" w:line="276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Na podstawie art. 41 ust. 1 ustawy z dnia 5 czerwca 1998 r.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o samorządzie województwa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. Dz. U. z 2022 r. poz. 2094 ze zm.) w związku z art. 10f ust. 2 i 3 ustawy z dnia 8 marca 1990 r.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o samorządzie gminnym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>. Dz. U. z 2023 r. poz. 40 ze zm.)</w:t>
      </w:r>
    </w:p>
    <w:p w14:paraId="06609D73" w14:textId="77777777" w:rsidR="00DD7365" w:rsidRDefault="00DD7365" w:rsidP="00DD7365">
      <w:pPr>
        <w:keepNext/>
        <w:keepLines/>
        <w:spacing w:after="0" w:line="276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38502AB" w14:textId="77777777" w:rsidR="00DD7365" w:rsidRDefault="00DD7365" w:rsidP="00DD7365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Zarząd Województwa Podkarpackiego w Rzeszowie</w:t>
      </w:r>
    </w:p>
    <w:p w14:paraId="60C4354F" w14:textId="77777777" w:rsidR="00DD7365" w:rsidRDefault="00DD7365" w:rsidP="00DD7365">
      <w:pPr>
        <w:spacing w:after="24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uchwala, co następuje:</w:t>
      </w:r>
    </w:p>
    <w:p w14:paraId="623DF3B6" w14:textId="77777777" w:rsidR="00DD7365" w:rsidRDefault="00DD7365" w:rsidP="00DD7365">
      <w:pPr>
        <w:keepNext/>
        <w:keepLine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1</w:t>
      </w:r>
    </w:p>
    <w:p w14:paraId="7DBB690D" w14:textId="77777777" w:rsidR="00DD7365" w:rsidRDefault="00DD7365" w:rsidP="00DD7365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2" w:name="_Hlk45790122"/>
      <w:bookmarkEnd w:id="2"/>
      <w:r>
        <w:rPr>
          <w:rFonts w:ascii="Arial" w:eastAsia="Times New Roman" w:hAnsi="Arial" w:cs="Arial"/>
          <w:sz w:val="24"/>
          <w:szCs w:val="24"/>
          <w:lang w:eastAsia="ar-SA"/>
        </w:rPr>
        <w:t xml:space="preserve">Wydaje się opinię do </w:t>
      </w:r>
      <w:r w:rsidRPr="0098009D">
        <w:rPr>
          <w:rFonts w:ascii="Arial" w:eastAsia="Times New Roman" w:hAnsi="Arial" w:cs="Arial"/>
          <w:iCs/>
          <w:sz w:val="24"/>
          <w:szCs w:val="24"/>
          <w:lang w:eastAsia="ar-SA"/>
        </w:rPr>
        <w:t>projektu</w:t>
      </w:r>
      <w:r w:rsidRPr="0098009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bookmarkStart w:id="3" w:name="_Hlk135226169"/>
      <w:r>
        <w:rPr>
          <w:rFonts w:ascii="Arial" w:eastAsia="Times New Roman" w:hAnsi="Arial" w:cs="Arial"/>
          <w:i/>
          <w:sz w:val="24"/>
          <w:szCs w:val="24"/>
          <w:lang w:eastAsia="ar-SA"/>
        </w:rPr>
        <w:t>Strategii Rozwoju</w:t>
      </w:r>
      <w:r w:rsidRPr="00275DF4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Gminy Ropczyce na lata 2022-2030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bookmarkEnd w:id="3"/>
      <w:r>
        <w:rPr>
          <w:rFonts w:ascii="Arial" w:eastAsia="Times New Roman" w:hAnsi="Arial" w:cs="Arial"/>
          <w:sz w:val="24"/>
          <w:szCs w:val="24"/>
          <w:lang w:eastAsia="ar-SA"/>
        </w:rPr>
        <w:t>w zakresie sposobu uwzględnienia ustaleń i rekomendacji dotyczących kształtowania i prowadzenia polityki przestrzennej w województwie określonych w </w:t>
      </w:r>
      <w:r w:rsidRPr="00D271A0">
        <w:rPr>
          <w:rFonts w:ascii="Arial" w:eastAsia="Times New Roman" w:hAnsi="Arial" w:cs="Arial"/>
          <w:i/>
          <w:sz w:val="24"/>
          <w:szCs w:val="24"/>
          <w:lang w:eastAsia="ar-SA"/>
        </w:rPr>
        <w:t>Strategii rozwoju województwa – Podkarpackie 2030</w:t>
      </w:r>
      <w:r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19BA130F" w14:textId="77777777" w:rsidR="00DD7365" w:rsidRDefault="00DD7365" w:rsidP="00DD7365">
      <w:pPr>
        <w:keepNext/>
        <w:keepLine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2</w:t>
      </w:r>
    </w:p>
    <w:p w14:paraId="1279D954" w14:textId="77777777" w:rsidR="00DD7365" w:rsidRDefault="00DD7365" w:rsidP="00DD7365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Opinia stanowi załącznik do niniejszej Uchwały.</w:t>
      </w:r>
    </w:p>
    <w:p w14:paraId="67932BCD" w14:textId="77777777" w:rsidR="00DD7365" w:rsidRDefault="00DD7365" w:rsidP="00DD7365">
      <w:pPr>
        <w:keepNext/>
        <w:keepLine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3</w:t>
      </w:r>
    </w:p>
    <w:p w14:paraId="140451D5" w14:textId="77777777" w:rsidR="00DD7365" w:rsidRDefault="00DD7365" w:rsidP="00DD7365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Wykonanie uchwały powierza się Dyrektorowi Departamentu Rozwoju Regionalnego.</w:t>
      </w:r>
    </w:p>
    <w:p w14:paraId="04C4239C" w14:textId="77777777" w:rsidR="00DD7365" w:rsidRDefault="00DD7365" w:rsidP="00DD7365">
      <w:pPr>
        <w:keepNext/>
        <w:keepLine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4</w:t>
      </w:r>
    </w:p>
    <w:p w14:paraId="72790491" w14:textId="77777777" w:rsidR="00DD7365" w:rsidRDefault="00DD7365" w:rsidP="00DD7365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  <w:r>
        <w:rPr>
          <w:rFonts w:ascii="Arial" w:eastAsia="Times New Roman" w:hAnsi="Arial" w:cs="Arial"/>
          <w:sz w:val="24"/>
          <w:szCs w:val="24"/>
          <w:lang w:val="x-none" w:eastAsia="ar-SA"/>
        </w:rPr>
        <w:t>Uchwała wchodzi w życie z dniem podjęcia.</w:t>
      </w:r>
    </w:p>
    <w:p w14:paraId="53FBF69F" w14:textId="77777777" w:rsidR="00DA28BC" w:rsidRPr="00CB60E5" w:rsidRDefault="00DA28BC" w:rsidP="00DA28BC">
      <w:pPr>
        <w:spacing w:after="0"/>
        <w:rPr>
          <w:rFonts w:ascii="Arial" w:eastAsia="Calibri" w:hAnsi="Arial" w:cs="Arial"/>
          <w:sz w:val="23"/>
          <w:szCs w:val="23"/>
        </w:rPr>
      </w:pPr>
      <w:bookmarkStart w:id="4" w:name="_Hlk114218814"/>
      <w:r w:rsidRPr="00CB60E5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431108D" w14:textId="77777777" w:rsidR="00DA28BC" w:rsidRPr="00CB60E5" w:rsidRDefault="00DA28BC" w:rsidP="00DA28BC">
      <w:pPr>
        <w:spacing w:after="0"/>
        <w:rPr>
          <w:rFonts w:ascii="Arial" w:eastAsiaTheme="minorEastAsia" w:hAnsi="Arial" w:cs="Arial"/>
        </w:rPr>
      </w:pPr>
      <w:r w:rsidRPr="00CB60E5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4"/>
    <w:p w14:paraId="4F7ACC49" w14:textId="77777777" w:rsidR="00DA28BC" w:rsidRDefault="00DA28BC" w:rsidP="00DD7365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404537A3" w14:textId="77777777" w:rsidR="00DA28BC" w:rsidRDefault="00DA28BC" w:rsidP="00DD7365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7396D93B" w14:textId="77777777" w:rsidR="00DA28BC" w:rsidRDefault="00DA28BC" w:rsidP="00DD7365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  <w:sectPr w:rsidR="00DA28BC">
          <w:pgSz w:w="11906" w:h="16838"/>
          <w:pgMar w:top="1417" w:right="1417" w:bottom="1417" w:left="1417" w:header="0" w:footer="0" w:gutter="0"/>
          <w:cols w:space="708"/>
          <w:formProt w:val="0"/>
          <w:docGrid w:linePitch="600" w:charSpace="-2049"/>
        </w:sectPr>
      </w:pPr>
    </w:p>
    <w:p w14:paraId="7D18AA29" w14:textId="77777777" w:rsidR="00CB1246" w:rsidRPr="00CB1246" w:rsidRDefault="00CB1246" w:rsidP="00CB1246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5" w:name="_Hlk97711470"/>
      <w:r w:rsidRPr="00CB1246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490/</w:t>
      </w:r>
      <w:r w:rsidR="009C0C62">
        <w:rPr>
          <w:rFonts w:ascii="Arial" w:eastAsia="Times New Roman" w:hAnsi="Arial" w:cs="Arial"/>
          <w:bCs/>
          <w:sz w:val="24"/>
          <w:szCs w:val="24"/>
          <w:lang w:eastAsia="pl-PL"/>
        </w:rPr>
        <w:t>10205</w:t>
      </w:r>
      <w:r w:rsidRPr="00CB1246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3644DF4E" w14:textId="77777777" w:rsidR="00CB1246" w:rsidRPr="00CB1246" w:rsidRDefault="00CB1246" w:rsidP="00CB1246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B1246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0B378948" w14:textId="77777777" w:rsidR="00CB1246" w:rsidRPr="00CB1246" w:rsidRDefault="00CB1246" w:rsidP="00CB1246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B1246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6C9A4FBE" w14:textId="77777777" w:rsidR="00CB1246" w:rsidRPr="00CB1246" w:rsidRDefault="00CB1246" w:rsidP="00CB1246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B124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 w:rsidRPr="00CB1246">
        <w:rPr>
          <w:rFonts w:ascii="Arial" w:eastAsia="Times New Roman" w:hAnsi="Arial" w:cs="Times New Roman"/>
          <w:sz w:val="24"/>
          <w:szCs w:val="24"/>
          <w:lang w:eastAsia="pl-PL"/>
        </w:rPr>
        <w:t xml:space="preserve">23 maja 2023 </w:t>
      </w:r>
      <w:r w:rsidRPr="00CB1246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  <w:bookmarkEnd w:id="5"/>
    </w:p>
    <w:p w14:paraId="76F21BE3" w14:textId="77777777" w:rsidR="00DD7365" w:rsidRDefault="00DD7365" w:rsidP="00DD7365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Opinia o spójności dokumentu ze </w:t>
      </w:r>
      <w:r>
        <w:rPr>
          <w:rFonts w:ascii="Arial" w:eastAsia="Times New Roman" w:hAnsi="Arial" w:cs="Arial"/>
          <w:b/>
          <w:i/>
          <w:sz w:val="24"/>
          <w:szCs w:val="24"/>
          <w:lang w:eastAsia="ar-SA"/>
        </w:rPr>
        <w:t>Strategią rozwoju województwa – Podkarpackie 2030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w zakresie sposobu uwzględnienia w nim ustaleń i rekomendacji dotyczących kształtowania i prowadzenia polityki przestrzennej w województwie.</w:t>
      </w:r>
    </w:p>
    <w:p w14:paraId="4124DB03" w14:textId="77777777" w:rsidR="00DD7365" w:rsidRDefault="00DD7365" w:rsidP="00DD7365">
      <w:pPr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Zgodnie z art. 10f ust. 2 i 3 ustawy z dnia 8 marca 1990 r. </w:t>
      </w:r>
      <w:r w:rsidRPr="002B130F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o samorządzie gminnym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(</w:t>
      </w:r>
      <w:proofErr w:type="spellStart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t.j</w:t>
      </w:r>
      <w:proofErr w:type="spellEnd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. Dz. U. z 2023 r. poz. 40 ze zm., dalej </w:t>
      </w:r>
      <w:proofErr w:type="spellStart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u.s.g</w:t>
      </w:r>
      <w:proofErr w:type="spellEnd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.) opracowany przez wójta projekt strategii rozwoju gminy przedkładany jest zarządowi województwa w celu wydania opinii dotyczącej sposobu uwzględnienia ustaleń i rekomendacji w zakresie kształtowania i prowadzenia polityki przestrzennej w województwie określonych w strategii rozwoju województwa.</w:t>
      </w:r>
    </w:p>
    <w:p w14:paraId="3DF2CC32" w14:textId="77777777" w:rsidR="00DD7365" w:rsidRDefault="00DD7365" w:rsidP="00DD7365">
      <w:pPr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W terminie 30 dni od dnia otrzymania projektu strategii rozwoju gminy zarząd województwa wydaje opinię w niniejszym zakresie. Brak wydania opinii w tym terminie oznacza przyjęcie, że przedłożona do opiniowania strategia rozwoju gminy jest spójna ze strategią rozwoju województwa.</w:t>
      </w:r>
    </w:p>
    <w:p w14:paraId="2690664B" w14:textId="77777777" w:rsidR="006929EE" w:rsidRPr="004D3F60" w:rsidRDefault="00DD7365" w:rsidP="00DD7365">
      <w:pPr>
        <w:spacing w:after="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 w:rsidRPr="006929EE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Mając na uwadze powyższe </w:t>
      </w:r>
      <w:bookmarkStart w:id="6" w:name="_Hlk135229083"/>
      <w:r w:rsidRPr="006929EE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pismem z dnia 25 </w:t>
      </w:r>
      <w:r w:rsidR="004D3F60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kwietnia 2023 r. znak: KSP.061.1.2023,</w:t>
      </w:r>
      <w:r w:rsidRPr="006929EE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Pan Bolesław Bujak - Burmistrz Ropczyc zwrócił się z prośbą o wydanie opinii o której mowa w art. 10f ust. 2 i 3 </w:t>
      </w:r>
      <w:proofErr w:type="spellStart"/>
      <w:r w:rsidRPr="006929EE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u.s.g</w:t>
      </w:r>
      <w:proofErr w:type="spellEnd"/>
      <w:r w:rsidRPr="006929EE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. dla projektu </w:t>
      </w:r>
      <w:r w:rsidRPr="006929EE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 xml:space="preserve">Strategii Rozwoju Gminy Ropczyce na lata 2022-2030 </w:t>
      </w:r>
      <w:r w:rsidRPr="006929EE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(SRG lub Projekt). Przedmiotowe pismo wpłynęło do Urzędu Marszałkowskiego Województwa Podkarpackiego w dniu 25 kwietnia 2023 r.</w:t>
      </w:r>
      <w:bookmarkEnd w:id="6"/>
    </w:p>
    <w:p w14:paraId="0CB113B5" w14:textId="77777777" w:rsidR="00DD7365" w:rsidRDefault="00DD7365" w:rsidP="00DD7365">
      <w:pPr>
        <w:spacing w:before="240" w:line="276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pl-PL"/>
        </w:rPr>
      </w:pPr>
      <w:r w:rsidRPr="008101A0">
        <w:rPr>
          <w:rFonts w:ascii="Arial" w:eastAsia="Times New Roman" w:hAnsi="Arial" w:cs="Arial"/>
          <w:sz w:val="24"/>
          <w:szCs w:val="24"/>
          <w:lang w:eastAsia="ar-SA"/>
        </w:rPr>
        <w:t xml:space="preserve">Zakres przedstawionego projektu Strategii Rozwoju Gminy </w:t>
      </w:r>
      <w:r w:rsidR="006929EE" w:rsidRPr="008101A0">
        <w:rPr>
          <w:rFonts w:ascii="Arial" w:eastAsia="Times New Roman" w:hAnsi="Arial" w:cs="Arial"/>
          <w:sz w:val="24"/>
          <w:szCs w:val="24"/>
          <w:lang w:eastAsia="ar-SA"/>
        </w:rPr>
        <w:t>Ropczyce</w:t>
      </w:r>
      <w:r w:rsidRPr="008101A0">
        <w:rPr>
          <w:rFonts w:ascii="Arial" w:eastAsia="Times New Roman" w:hAnsi="Arial" w:cs="Arial"/>
          <w:sz w:val="24"/>
          <w:szCs w:val="24"/>
          <w:lang w:eastAsia="ar-SA"/>
        </w:rPr>
        <w:t xml:space="preserve"> na lata 202</w:t>
      </w:r>
      <w:r w:rsidR="006929EE" w:rsidRPr="008101A0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8101A0">
        <w:rPr>
          <w:rFonts w:ascii="Arial" w:eastAsia="Times New Roman" w:hAnsi="Arial" w:cs="Arial"/>
          <w:sz w:val="24"/>
          <w:szCs w:val="24"/>
          <w:lang w:eastAsia="ar-SA"/>
        </w:rPr>
        <w:t>-203</w:t>
      </w:r>
      <w:r w:rsidR="006929EE" w:rsidRPr="008101A0">
        <w:rPr>
          <w:rFonts w:ascii="Arial" w:eastAsia="Times New Roman" w:hAnsi="Arial" w:cs="Arial"/>
          <w:sz w:val="24"/>
          <w:szCs w:val="24"/>
          <w:lang w:eastAsia="ar-SA"/>
        </w:rPr>
        <w:t xml:space="preserve">0 mieści się w </w:t>
      </w:r>
      <w:r w:rsidRPr="008101A0">
        <w:rPr>
          <w:rFonts w:ascii="Arial" w:eastAsia="Times New Roman" w:hAnsi="Arial" w:cs="Arial"/>
          <w:sz w:val="24"/>
          <w:szCs w:val="24"/>
          <w:lang w:eastAsia="ar-SA"/>
        </w:rPr>
        <w:t>horyzon</w:t>
      </w:r>
      <w:r w:rsidR="006929EE" w:rsidRPr="008101A0">
        <w:rPr>
          <w:rFonts w:ascii="Arial" w:eastAsia="Times New Roman" w:hAnsi="Arial" w:cs="Arial"/>
          <w:sz w:val="24"/>
          <w:szCs w:val="24"/>
          <w:lang w:eastAsia="ar-SA"/>
        </w:rPr>
        <w:t>cie</w:t>
      </w:r>
      <w:r w:rsidRPr="008101A0">
        <w:rPr>
          <w:rFonts w:ascii="Arial" w:eastAsia="Times New Roman" w:hAnsi="Arial" w:cs="Arial"/>
          <w:sz w:val="24"/>
          <w:szCs w:val="24"/>
          <w:lang w:eastAsia="ar-SA"/>
        </w:rPr>
        <w:t xml:space="preserve"> czasowy</w:t>
      </w:r>
      <w:r w:rsidR="006929EE" w:rsidRPr="008101A0">
        <w:rPr>
          <w:rFonts w:ascii="Arial" w:eastAsia="Times New Roman" w:hAnsi="Arial" w:cs="Arial"/>
          <w:sz w:val="24"/>
          <w:szCs w:val="24"/>
          <w:lang w:eastAsia="ar-SA"/>
        </w:rPr>
        <w:t>m</w:t>
      </w:r>
      <w:r w:rsidRPr="008101A0">
        <w:rPr>
          <w:rFonts w:ascii="Arial" w:eastAsia="Times New Roman" w:hAnsi="Arial" w:cs="Arial"/>
          <w:sz w:val="24"/>
          <w:szCs w:val="24"/>
          <w:lang w:eastAsia="ar-SA"/>
        </w:rPr>
        <w:t xml:space="preserve"> przyjęty</w:t>
      </w:r>
      <w:r w:rsidR="006929EE" w:rsidRPr="008101A0">
        <w:rPr>
          <w:rFonts w:ascii="Arial" w:eastAsia="Times New Roman" w:hAnsi="Arial" w:cs="Arial"/>
          <w:sz w:val="24"/>
          <w:szCs w:val="24"/>
          <w:lang w:eastAsia="ar-SA"/>
        </w:rPr>
        <w:t>m</w:t>
      </w:r>
      <w:r w:rsidRPr="008101A0">
        <w:rPr>
          <w:rFonts w:ascii="Arial" w:eastAsia="Times New Roman" w:hAnsi="Arial" w:cs="Arial"/>
          <w:sz w:val="24"/>
          <w:szCs w:val="24"/>
          <w:lang w:eastAsia="ar-SA"/>
        </w:rPr>
        <w:t xml:space="preserve"> w </w:t>
      </w:r>
      <w:r w:rsidRPr="008101A0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Strategii rozwoju województwa – Podkarpackie 2030</w:t>
      </w:r>
      <w:r w:rsidRPr="008101A0">
        <w:rPr>
          <w:rFonts w:ascii="Arial" w:eastAsia="Times New Roman" w:hAnsi="Arial" w:cs="Arial"/>
          <w:sz w:val="24"/>
          <w:szCs w:val="24"/>
          <w:lang w:eastAsia="ar-SA"/>
        </w:rPr>
        <w:t xml:space="preserve"> (SRWP 2030). </w:t>
      </w:r>
      <w:r w:rsidRPr="008101A0">
        <w:rPr>
          <w:rFonts w:ascii="Arial" w:eastAsia="Times New Roman" w:hAnsi="Arial" w:cs="Arial"/>
          <w:sz w:val="24"/>
          <w:szCs w:val="24"/>
          <w:lang w:eastAsia="pl-PL"/>
        </w:rPr>
        <w:t xml:space="preserve">Analiza treści dokumentu wskazuje, że </w:t>
      </w:r>
      <w:r w:rsidRPr="00815F31">
        <w:rPr>
          <w:rFonts w:ascii="Arial" w:eastAsia="Times New Roman" w:hAnsi="Arial" w:cs="Arial"/>
          <w:sz w:val="24"/>
          <w:szCs w:val="24"/>
          <w:lang w:eastAsia="pl-PL"/>
        </w:rPr>
        <w:t xml:space="preserve">wyznaczone w nim cele strategiczne, cele operacyjne oraz planowane </w:t>
      </w:r>
      <w:r w:rsidRPr="00815F31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ich ramach kierunki działań zgodne są z zapisami </w:t>
      </w:r>
      <w:r w:rsidRPr="00815F31">
        <w:rPr>
          <w:rFonts w:ascii="Arial" w:eastAsia="Times New Roman" w:hAnsi="Arial" w:cs="Arial"/>
          <w:i/>
          <w:sz w:val="24"/>
          <w:szCs w:val="24"/>
          <w:lang w:eastAsia="pl-PL"/>
        </w:rPr>
        <w:t>SRWP 2030</w:t>
      </w:r>
      <w:r w:rsidRPr="00815F31">
        <w:rPr>
          <w:rFonts w:ascii="Arial" w:eastAsia="Times New Roman" w:hAnsi="Arial" w:cs="Arial"/>
          <w:sz w:val="24"/>
          <w:szCs w:val="24"/>
          <w:lang w:eastAsia="pl-PL"/>
        </w:rPr>
        <w:t xml:space="preserve">. W szczególności wpisują się one w sposób bezpośredni lub pośredni m.in. w niżej wymienione obszary </w:t>
      </w:r>
      <w:r w:rsidRPr="00D479E3">
        <w:rPr>
          <w:rFonts w:ascii="Arial" w:eastAsia="Times New Roman" w:hAnsi="Arial" w:cs="Arial"/>
          <w:sz w:val="24"/>
          <w:szCs w:val="24"/>
          <w:lang w:eastAsia="pl-PL"/>
        </w:rPr>
        <w:t>tematyczne i priorytety.</w:t>
      </w:r>
    </w:p>
    <w:p w14:paraId="004DACAC" w14:textId="77777777" w:rsidR="00D479E3" w:rsidRPr="006412F3" w:rsidRDefault="00D479E3" w:rsidP="00D479E3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pl-PL"/>
        </w:rPr>
        <w:t>OBSZAR TEMATYCZNY 1. GOSPODARKA I NAUKA</w:t>
      </w:r>
    </w:p>
    <w:p w14:paraId="3EE5F284" w14:textId="77777777" w:rsidR="00D479E3" w:rsidRPr="006412F3" w:rsidRDefault="00D479E3" w:rsidP="00D479E3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1.3. Konkurencyjność gospodarki poprzez innowacje i nowoczesne technologie</w:t>
      </w:r>
    </w:p>
    <w:p w14:paraId="169575FE" w14:textId="77777777" w:rsidR="00D479E3" w:rsidRPr="006412F3" w:rsidRDefault="00D479E3" w:rsidP="00D479E3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</w:t>
      </w:r>
      <w:r>
        <w:rPr>
          <w:rFonts w:ascii="Arial" w:eastAsia="Times New Roman" w:hAnsi="Arial" w:cs="Arial"/>
          <w:sz w:val="24"/>
          <w:szCs w:val="24"/>
          <w:lang w:eastAsia="pl-PL"/>
        </w:rPr>
        <w:t>kierunki działań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1.1.1, 1.1.5, 1.2.1, 1.2.2, 1.2.3, 1.3.1, 1.4.1.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7EDC506F" w14:textId="77777777" w:rsidR="00D479E3" w:rsidRPr="006412F3" w:rsidRDefault="00D479E3" w:rsidP="00D479E3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pl-PL"/>
        </w:rPr>
        <w:t>OBSZAR TEMATYCZNY 2. KAPITAŁ LUDZKI I SPOŁECZNY</w:t>
      </w:r>
    </w:p>
    <w:p w14:paraId="6506B73F" w14:textId="77777777" w:rsidR="00D479E3" w:rsidRPr="006412F3" w:rsidRDefault="00D479E3" w:rsidP="00D479E3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2.1. Edukacja</w:t>
      </w:r>
    </w:p>
    <w:p w14:paraId="4DB0CEB7" w14:textId="77777777" w:rsidR="00D479E3" w:rsidRPr="006412F3" w:rsidRDefault="00D479E3" w:rsidP="00D479E3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W priorytet </w:t>
      </w:r>
      <w:bookmarkStart w:id="7" w:name="_Hlk83907121"/>
      <w:r w:rsidRPr="006412F3">
        <w:rPr>
          <w:rFonts w:ascii="Arial" w:eastAsia="Times New Roman" w:hAnsi="Arial" w:cs="Arial"/>
          <w:sz w:val="24"/>
          <w:szCs w:val="24"/>
          <w:lang w:eastAsia="pl-PL"/>
        </w:rPr>
        <w:t>wpisują się</w:t>
      </w:r>
      <w:bookmarkEnd w:id="7"/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E6910">
        <w:rPr>
          <w:rFonts w:ascii="Arial" w:eastAsia="Times New Roman" w:hAnsi="Arial" w:cs="Arial"/>
          <w:sz w:val="24"/>
          <w:szCs w:val="24"/>
          <w:lang w:eastAsia="pl-PL"/>
        </w:rPr>
        <w:t>kierunki działań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eastAsia="pl-PL"/>
        </w:rPr>
        <w:t>2.1.1, 2.1.2, 2.1.3, 2.1.4, 2.1.5, 2.1.6.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12F732BA" w14:textId="77777777" w:rsidR="00D479E3" w:rsidRPr="006412F3" w:rsidRDefault="00D479E3" w:rsidP="00D479E3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2.2. Regionalna polityka zdrowotna</w:t>
      </w:r>
    </w:p>
    <w:p w14:paraId="3061C0CB" w14:textId="77777777" w:rsidR="00D479E3" w:rsidRPr="006412F3" w:rsidRDefault="00D479E3" w:rsidP="00D479E3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wpisuje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 </w:t>
      </w:r>
      <w:r>
        <w:rPr>
          <w:rFonts w:ascii="Arial" w:eastAsia="Times New Roman" w:hAnsi="Arial" w:cs="Arial"/>
          <w:sz w:val="24"/>
          <w:szCs w:val="24"/>
          <w:lang w:eastAsia="pl-PL"/>
        </w:rPr>
        <w:t>kierunek działania 2.4.1.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312E0091" w14:textId="77777777" w:rsidR="00D479E3" w:rsidRPr="006412F3" w:rsidRDefault="00D479E3" w:rsidP="00D479E3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Priorytet 2.3. Kultura i dziedzictwo kulturowe</w:t>
      </w:r>
    </w:p>
    <w:p w14:paraId="4CD885D4" w14:textId="77777777" w:rsidR="00D479E3" w:rsidRPr="006412F3" w:rsidRDefault="00D479E3" w:rsidP="00D479E3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W priorytet wpisują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kierunki działań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>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2.3.1, 2.3.2, 2.5.4,3.1.3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2992F6F9" w14:textId="77777777" w:rsidR="00D479E3" w:rsidRPr="006412F3" w:rsidRDefault="00D479E3" w:rsidP="00D479E3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2.4. Rynek pracy</w:t>
      </w:r>
    </w:p>
    <w:p w14:paraId="061989F3" w14:textId="77777777" w:rsidR="00D479E3" w:rsidRPr="006412F3" w:rsidRDefault="00D479E3" w:rsidP="00D479E3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wpisuje się </w:t>
      </w:r>
      <w:r>
        <w:rPr>
          <w:rFonts w:ascii="Arial" w:eastAsia="Times New Roman" w:hAnsi="Arial" w:cs="Arial"/>
          <w:sz w:val="24"/>
          <w:szCs w:val="24"/>
          <w:lang w:eastAsia="pl-PL"/>
        </w:rPr>
        <w:t>kierunek działania 1.1.5, 1.1.6, 2.2.2.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1CCDDA70" w14:textId="77777777" w:rsidR="00D479E3" w:rsidRPr="00A50370" w:rsidRDefault="00D479E3" w:rsidP="00D479E3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0370">
        <w:rPr>
          <w:rFonts w:ascii="Arial" w:eastAsia="Times New Roman" w:hAnsi="Arial" w:cs="Arial"/>
          <w:sz w:val="24"/>
          <w:szCs w:val="24"/>
          <w:lang w:eastAsia="pl-PL"/>
        </w:rPr>
        <w:t>Priorytet 2.6. Włączenie społeczne</w:t>
      </w:r>
    </w:p>
    <w:p w14:paraId="2041C624" w14:textId="77777777" w:rsidR="00D479E3" w:rsidRPr="00A50370" w:rsidRDefault="00D479E3" w:rsidP="00D479E3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50370">
        <w:rPr>
          <w:rFonts w:ascii="Arial" w:eastAsia="Times New Roman" w:hAnsi="Arial" w:cs="Arial"/>
          <w:sz w:val="24"/>
          <w:szCs w:val="24"/>
          <w:lang w:eastAsia="pl-PL"/>
        </w:rPr>
        <w:t>W priorytet wpisują się kierunki działań:</w:t>
      </w:r>
      <w:r w:rsidR="00A50370" w:rsidRPr="00A50370">
        <w:rPr>
          <w:rFonts w:ascii="Arial" w:eastAsia="Times New Roman" w:hAnsi="Arial" w:cs="Arial"/>
          <w:sz w:val="24"/>
          <w:szCs w:val="24"/>
          <w:lang w:eastAsia="pl-PL"/>
        </w:rPr>
        <w:t xml:space="preserve"> 2.2.1, 2.2.2, 2.2.3, 2.2.4</w:t>
      </w:r>
      <w:r w:rsidRPr="00A503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503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165B298C" w14:textId="77777777" w:rsidR="00D479E3" w:rsidRPr="00A50370" w:rsidRDefault="00D479E3" w:rsidP="00D479E3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0370">
        <w:rPr>
          <w:rFonts w:ascii="Arial" w:eastAsia="Times New Roman" w:hAnsi="Arial" w:cs="Arial"/>
          <w:sz w:val="24"/>
          <w:szCs w:val="24"/>
          <w:lang w:eastAsia="pl-PL"/>
        </w:rPr>
        <w:t>Priorytet 2.7. Aktywny styl życia i sport</w:t>
      </w:r>
    </w:p>
    <w:p w14:paraId="4255AADD" w14:textId="77777777" w:rsidR="00D479E3" w:rsidRPr="006412F3" w:rsidRDefault="00D479E3" w:rsidP="00D479E3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50370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wpisuje się kierunek działania </w:t>
      </w:r>
      <w:r w:rsidR="00A50370" w:rsidRPr="00A50370">
        <w:rPr>
          <w:rFonts w:ascii="Arial" w:eastAsia="Times New Roman" w:hAnsi="Arial" w:cs="Arial"/>
          <w:sz w:val="24"/>
          <w:szCs w:val="24"/>
          <w:lang w:eastAsia="pl-PL"/>
        </w:rPr>
        <w:t xml:space="preserve">1.2.2, 3.1.4, 3.3.2. </w:t>
      </w:r>
      <w:r w:rsidRPr="00A503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6B88B34E" w14:textId="77777777" w:rsidR="00D479E3" w:rsidRPr="006412F3" w:rsidRDefault="00D479E3" w:rsidP="00D479E3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pl-PL"/>
        </w:rPr>
        <w:t>OBSZAR TEMATYCZNY 3. INFRASTRUKTURA DLA ZRÓWNOWAŻONEGO ROZWOJU I ŚRODOWISKA</w:t>
      </w:r>
    </w:p>
    <w:p w14:paraId="76539B10" w14:textId="77777777" w:rsidR="00D479E3" w:rsidRPr="006412F3" w:rsidRDefault="00D479E3" w:rsidP="00D479E3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3.1.</w:t>
      </w:r>
      <w:r w:rsidRPr="006412F3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>Bezpieczeństwo energetyczne i OZE</w:t>
      </w:r>
    </w:p>
    <w:p w14:paraId="0070AC07" w14:textId="77777777" w:rsidR="00D479E3" w:rsidRPr="006412F3" w:rsidRDefault="00D479E3" w:rsidP="00D479E3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W priorytet wpisują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kierunki działań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A50370">
        <w:rPr>
          <w:rFonts w:ascii="Arial" w:eastAsia="Times New Roman" w:hAnsi="Arial" w:cs="Arial"/>
          <w:sz w:val="24"/>
          <w:szCs w:val="24"/>
          <w:lang w:eastAsia="pl-PL"/>
        </w:rPr>
        <w:t>3.4.5, 4.3.1, 4.3.2, 4.3.3.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7D843BB7" w14:textId="77777777" w:rsidR="00D479E3" w:rsidRPr="006412F3" w:rsidRDefault="00D479E3" w:rsidP="00D479E3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3.3. Poprawa dostępności komunikacyjnej wewnątrz regionu oraz rozwój transportu publicznego</w:t>
      </w:r>
    </w:p>
    <w:p w14:paraId="54F3DE01" w14:textId="77777777" w:rsidR="00D479E3" w:rsidRDefault="00D479E3" w:rsidP="00D479E3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W priorytet wpisują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kierunki działań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A50370">
        <w:rPr>
          <w:rFonts w:ascii="Arial" w:eastAsia="Times New Roman" w:hAnsi="Arial" w:cs="Arial"/>
          <w:sz w:val="24"/>
          <w:szCs w:val="24"/>
          <w:lang w:eastAsia="pl-PL"/>
        </w:rPr>
        <w:t>3.3.1, 3.2.2.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2A98C1C7" w14:textId="77777777" w:rsidR="00A50370" w:rsidRPr="00A50370" w:rsidRDefault="00A50370" w:rsidP="00A50370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503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Priorytet 3.4. Rozwój infrastruktury informacyjno-komunikacyjnej w regionie</w:t>
      </w:r>
    </w:p>
    <w:p w14:paraId="414EBAF9" w14:textId="77777777" w:rsidR="00A50370" w:rsidRPr="006412F3" w:rsidRDefault="00A50370" w:rsidP="00A50370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503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priorytet wpisuje się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kierunek działań: 3.4.4 SRG</w:t>
      </w:r>
    </w:p>
    <w:p w14:paraId="0467A778" w14:textId="77777777" w:rsidR="00D479E3" w:rsidRPr="006412F3" w:rsidRDefault="00D479E3" w:rsidP="00D479E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3.5. Rozwój infrastruktury służącej prowadzeniu działalności gospodarczej i turystyki</w:t>
      </w:r>
    </w:p>
    <w:p w14:paraId="1790653D" w14:textId="77777777" w:rsidR="00D479E3" w:rsidRPr="006412F3" w:rsidRDefault="00D479E3" w:rsidP="00D479E3">
      <w:p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W prioryt</w:t>
      </w:r>
      <w:r>
        <w:rPr>
          <w:rFonts w:ascii="Arial" w:eastAsia="Times New Roman" w:hAnsi="Arial" w:cs="Arial"/>
          <w:sz w:val="24"/>
          <w:szCs w:val="24"/>
          <w:lang w:eastAsia="pl-PL"/>
        </w:rPr>
        <w:t>et wpisuj</w:t>
      </w:r>
      <w:r w:rsidR="00A50370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 </w:t>
      </w:r>
      <w:r>
        <w:rPr>
          <w:rFonts w:ascii="Arial" w:eastAsia="Times New Roman" w:hAnsi="Arial" w:cs="Arial"/>
          <w:sz w:val="24"/>
          <w:szCs w:val="24"/>
          <w:lang w:eastAsia="pl-PL"/>
        </w:rPr>
        <w:t>kierunk</w:t>
      </w:r>
      <w:r w:rsidR="00A50370">
        <w:rPr>
          <w:rFonts w:ascii="Arial" w:eastAsia="Times New Roman" w:hAnsi="Arial" w:cs="Arial"/>
          <w:sz w:val="24"/>
          <w:szCs w:val="24"/>
          <w:lang w:eastAsia="pl-PL"/>
        </w:rPr>
        <w:t>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działa</w:t>
      </w:r>
      <w:r w:rsidR="00A50370">
        <w:rPr>
          <w:rFonts w:ascii="Arial" w:eastAsia="Times New Roman" w:hAnsi="Arial" w:cs="Arial"/>
          <w:sz w:val="24"/>
          <w:szCs w:val="24"/>
          <w:lang w:eastAsia="pl-PL"/>
        </w:rPr>
        <w:t>ń</w:t>
      </w:r>
      <w:r w:rsidR="00624FD7">
        <w:rPr>
          <w:rFonts w:ascii="Arial" w:eastAsia="Times New Roman" w:hAnsi="Arial" w:cs="Arial"/>
          <w:sz w:val="24"/>
          <w:szCs w:val="24"/>
          <w:lang w:eastAsia="pl-PL"/>
        </w:rPr>
        <w:t xml:space="preserve">: 1.1.1, 1.1.2, 1.1.3, 1.1.4, 1.2.2, 1.2.3, 3.1.4, 3.2.2, 3.3.1.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198882F2" w14:textId="77777777" w:rsidR="00D479E3" w:rsidRPr="006412F3" w:rsidRDefault="00D479E3" w:rsidP="00D479E3">
      <w:pPr>
        <w:spacing w:after="0" w:line="276" w:lineRule="auto"/>
        <w:jc w:val="both"/>
        <w:rPr>
          <w:rFonts w:ascii="Arial" w:eastAsia="Times New Roman" w:hAnsi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Priorytet 3.6. </w:t>
      </w:r>
      <w:r w:rsidRPr="006412F3">
        <w:rPr>
          <w:rFonts w:ascii="Arial" w:eastAsia="Times New Roman" w:hAnsi="Arial"/>
          <w:color w:val="000000"/>
          <w:sz w:val="24"/>
          <w:szCs w:val="24"/>
          <w:lang w:eastAsia="pl-PL"/>
        </w:rPr>
        <w:t>Przeciwdziałanie i minimalizowanie skutków zagrożeń wywołanych czynnikami naturalnym</w:t>
      </w:r>
    </w:p>
    <w:p w14:paraId="251430B8" w14:textId="77777777" w:rsidR="00D479E3" w:rsidRPr="006412F3" w:rsidRDefault="00D479E3" w:rsidP="00D479E3">
      <w:p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wpisują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 </w:t>
      </w:r>
      <w:r>
        <w:rPr>
          <w:rFonts w:ascii="Arial" w:eastAsia="Times New Roman" w:hAnsi="Arial" w:cs="Arial"/>
          <w:sz w:val="24"/>
          <w:szCs w:val="24"/>
          <w:lang w:eastAsia="pl-PL"/>
        </w:rPr>
        <w:t>kierunki działań: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624FD7">
        <w:rPr>
          <w:rFonts w:ascii="Arial" w:eastAsia="Times New Roman" w:hAnsi="Arial" w:cs="Arial"/>
          <w:sz w:val="24"/>
          <w:szCs w:val="24"/>
          <w:lang w:eastAsia="pl-PL"/>
        </w:rPr>
        <w:t xml:space="preserve">4.1.1, 4.2.2.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129DBC2B" w14:textId="77777777" w:rsidR="00D479E3" w:rsidRPr="006412F3" w:rsidRDefault="00D479E3" w:rsidP="00D479E3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3.7. Zapobieganie i minimalizowanie skutków zagrożeń antropogenicznych</w:t>
      </w:r>
    </w:p>
    <w:p w14:paraId="48486F60" w14:textId="77777777" w:rsidR="00D479E3" w:rsidRPr="006412F3" w:rsidRDefault="00D479E3" w:rsidP="00D479E3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W priorytet wpisują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kierunki działań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624FD7">
        <w:rPr>
          <w:rFonts w:ascii="Arial" w:eastAsia="Times New Roman" w:hAnsi="Arial" w:cs="Arial"/>
          <w:sz w:val="24"/>
          <w:szCs w:val="24"/>
          <w:lang w:eastAsia="pl-PL"/>
        </w:rPr>
        <w:t xml:space="preserve"> 3.4.1, 3.4.2, 4.3.2.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1DE580BB" w14:textId="77777777" w:rsidR="00D479E3" w:rsidRPr="006412F3" w:rsidRDefault="00D479E3" w:rsidP="00D479E3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3.8. Zarządzanie zasobami dziedzictwa przyrodniczego, w tym ochrona i poprawianie stanu różnorodności biologicznej i krajobrazu</w:t>
      </w:r>
    </w:p>
    <w:p w14:paraId="08884B05" w14:textId="77777777" w:rsidR="00D479E3" w:rsidRPr="006412F3" w:rsidRDefault="00D479E3" w:rsidP="00D479E3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wpisuje się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kierunek działania </w:t>
      </w:r>
      <w:r w:rsidR="00624FD7">
        <w:rPr>
          <w:rFonts w:ascii="Arial" w:eastAsia="Times New Roman" w:hAnsi="Arial" w:cs="Arial"/>
          <w:sz w:val="24"/>
          <w:szCs w:val="24"/>
          <w:lang w:eastAsia="pl-PL"/>
        </w:rPr>
        <w:t>3.1.4, 4.2.1, 4.2.2, 4.2.3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6FB2C46C" w14:textId="77777777" w:rsidR="00D479E3" w:rsidRPr="006412F3" w:rsidRDefault="00D479E3" w:rsidP="00D479E3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pl-PL"/>
        </w:rPr>
        <w:t>OBSZAR TEMATYCZNY 4. DOSTĘPNOŚĆ USŁUG</w:t>
      </w:r>
    </w:p>
    <w:p w14:paraId="3826599F" w14:textId="77777777" w:rsidR="00D479E3" w:rsidRDefault="00D479E3" w:rsidP="00D479E3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Priorytet 4.2. Planowanie przestrzenne wspierające aktywizację społeczności i aktywizacja obszarów zdegradowanych</w:t>
      </w:r>
    </w:p>
    <w:p w14:paraId="3249024D" w14:textId="77777777" w:rsidR="00D479E3" w:rsidRPr="006412F3" w:rsidRDefault="00D479E3" w:rsidP="00D479E3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priorytet wpisują się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kierunki działań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: </w:t>
      </w:r>
      <w:r w:rsidR="00624F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3.1.1, 3.1.2.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35EA2023" w14:textId="77777777" w:rsidR="00D479E3" w:rsidRPr="006412F3" w:rsidRDefault="00D479E3" w:rsidP="00D479E3">
      <w:pPr>
        <w:spacing w:after="120" w:line="276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Priorytet 4.3. Wsparcie instytucjonalne i poprawa bezpieczeństwa mieszkańców</w:t>
      </w:r>
    </w:p>
    <w:p w14:paraId="71DFA239" w14:textId="77777777" w:rsidR="00D479E3" w:rsidRDefault="00D479E3" w:rsidP="00D479E3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priorytet wpisuj</w:t>
      </w:r>
      <w:r w:rsidR="002C3E2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ą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się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kierunk</w:t>
      </w:r>
      <w:r w:rsidR="002C3E20">
        <w:rPr>
          <w:rFonts w:ascii="Arial" w:eastAsia="Times New Roman" w:hAnsi="Arial" w:cs="Arial"/>
          <w:sz w:val="24"/>
          <w:szCs w:val="24"/>
          <w:lang w:eastAsia="pl-PL"/>
        </w:rPr>
        <w:t>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działa</w:t>
      </w:r>
      <w:r w:rsidR="002C3E20">
        <w:rPr>
          <w:rFonts w:ascii="Arial" w:eastAsia="Times New Roman" w:hAnsi="Arial" w:cs="Arial"/>
          <w:sz w:val="24"/>
          <w:szCs w:val="24"/>
          <w:lang w:eastAsia="pl-PL"/>
        </w:rPr>
        <w:t>ń:</w:t>
      </w:r>
      <w:r w:rsidR="002C3E20" w:rsidRPr="002C3E20">
        <w:rPr>
          <w:rFonts w:ascii="Arial" w:eastAsia="Times New Roman" w:hAnsi="Arial" w:cs="Arial"/>
          <w:sz w:val="24"/>
          <w:szCs w:val="24"/>
          <w:lang w:eastAsia="pl-PL"/>
        </w:rPr>
        <w:t xml:space="preserve"> 2.4.2, 2.4.4.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2B5F57CC" w14:textId="77777777" w:rsidR="002C3E20" w:rsidRDefault="002C3E20" w:rsidP="002C3E20">
      <w:pPr>
        <w:spacing w:after="24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4.4. Budowanie i rozwój partnerstwa dla rozwoju województwa</w:t>
      </w:r>
    </w:p>
    <w:p w14:paraId="03B806F4" w14:textId="77777777" w:rsidR="002C3E20" w:rsidRPr="006412F3" w:rsidRDefault="002C3E20" w:rsidP="002C3E20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wpisują się kierunki działań: 2.5.1, 2.5.2, 2.5.3. SRG</w:t>
      </w:r>
    </w:p>
    <w:p w14:paraId="45EF69F3" w14:textId="77777777" w:rsidR="00D479E3" w:rsidRPr="006412F3" w:rsidRDefault="00D479E3" w:rsidP="00D479E3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OBSZAR HORYZONTALNY - TERYTORIALNY WYMIAR STRATEGII</w:t>
      </w:r>
    </w:p>
    <w:p w14:paraId="0CC068AC" w14:textId="77777777" w:rsidR="00D479E3" w:rsidRDefault="00D479E3" w:rsidP="00D479E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753A2">
        <w:rPr>
          <w:rFonts w:ascii="Arial" w:eastAsia="Times New Roman" w:hAnsi="Arial" w:cs="Arial"/>
          <w:sz w:val="24"/>
          <w:szCs w:val="24"/>
          <w:lang w:eastAsia="pl-PL"/>
        </w:rPr>
        <w:t>Priorytet 7.1. Wykorzystanie policentrycznego miejskiego układu osadniczego</w:t>
      </w:r>
    </w:p>
    <w:p w14:paraId="4C7C3659" w14:textId="77777777" w:rsidR="00D479E3" w:rsidRPr="006412F3" w:rsidRDefault="00D479E3" w:rsidP="00D479E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753A2">
        <w:rPr>
          <w:rFonts w:ascii="Arial" w:eastAsia="Times New Roman" w:hAnsi="Arial" w:cs="Arial"/>
          <w:sz w:val="24"/>
          <w:szCs w:val="24"/>
          <w:lang w:eastAsia="pl-PL"/>
        </w:rPr>
        <w:t xml:space="preserve">Priorytet 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>7.4. Obszary wiejskie – wysoka jakość przestrzeni do zamieszkania, pracy i wypoczynku</w:t>
      </w:r>
    </w:p>
    <w:p w14:paraId="543DC015" w14:textId="77777777" w:rsidR="00DD7365" w:rsidRDefault="00DD7365" w:rsidP="00DD7365">
      <w:pPr>
        <w:spacing w:before="24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W p</w:t>
      </w:r>
      <w:r w:rsidRPr="00275DF4">
        <w:rPr>
          <w:rFonts w:ascii="Arial" w:eastAsia="Times New Roman" w:hAnsi="Arial" w:cs="Arial"/>
          <w:sz w:val="24"/>
          <w:szCs w:val="24"/>
          <w:lang w:eastAsia="ar-SA"/>
        </w:rPr>
        <w:t xml:space="preserve">rojekcie </w:t>
      </w:r>
      <w:r w:rsidR="00FD7F3C" w:rsidRPr="00FD7F3C">
        <w:rPr>
          <w:rFonts w:ascii="Arial" w:eastAsia="Times New Roman" w:hAnsi="Arial" w:cs="Arial"/>
          <w:sz w:val="24"/>
          <w:szCs w:val="24"/>
          <w:lang w:eastAsia="ar-SA"/>
        </w:rPr>
        <w:t xml:space="preserve">Strategii Rozwoju Gminy Ropczyce na lata 2022-2030 </w:t>
      </w:r>
      <w:r w:rsidRPr="00275DF4">
        <w:rPr>
          <w:rFonts w:ascii="Arial" w:eastAsia="Times New Roman" w:hAnsi="Arial" w:cs="Arial"/>
          <w:sz w:val="24"/>
          <w:szCs w:val="24"/>
          <w:lang w:eastAsia="ar-SA"/>
        </w:rPr>
        <w:t>w sposób prawidłowy przyporządkowano zakładane z poziomu gminy cele operacyjne do priorytetów Strategii rozwoju województwa – Podkarpackie 2030.</w:t>
      </w:r>
    </w:p>
    <w:p w14:paraId="5FFED7F8" w14:textId="77777777" w:rsidR="00DD7365" w:rsidRDefault="00DD7365" w:rsidP="00DD7365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Przedłożony do zaopiniowania p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 xml:space="preserve">rojekt </w:t>
      </w:r>
      <w:r w:rsidR="001E38E6">
        <w:rPr>
          <w:rFonts w:ascii="Arial" w:eastAsia="Times New Roman" w:hAnsi="Arial" w:cs="Arial"/>
          <w:i/>
          <w:sz w:val="24"/>
          <w:szCs w:val="24"/>
          <w:lang w:eastAsia="ar-SA"/>
        </w:rPr>
        <w:t>Strategii Rozwoju</w:t>
      </w:r>
      <w:r w:rsidR="001E38E6" w:rsidRPr="00275DF4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  <w:r w:rsidR="001E38E6">
        <w:rPr>
          <w:rFonts w:ascii="Arial" w:eastAsia="Times New Roman" w:hAnsi="Arial" w:cs="Arial"/>
          <w:i/>
          <w:sz w:val="24"/>
          <w:szCs w:val="24"/>
          <w:lang w:eastAsia="ar-SA"/>
        </w:rPr>
        <w:t>Gminy Ropczyce na lata 2022-2030</w:t>
      </w:r>
      <w:r w:rsidR="001E38E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>został zweryfikowany pod kątem przedstawienia elementów o których mowa w</w:t>
      </w:r>
      <w:r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 xml:space="preserve">art. 10e ust. 3 i 4 </w:t>
      </w:r>
      <w:proofErr w:type="spellStart"/>
      <w:r w:rsidRPr="009152E0">
        <w:rPr>
          <w:rFonts w:ascii="Arial" w:eastAsia="Times New Roman" w:hAnsi="Arial" w:cs="Arial"/>
          <w:sz w:val="24"/>
          <w:szCs w:val="24"/>
          <w:lang w:eastAsia="ar-SA"/>
        </w:rPr>
        <w:t>u.s.g</w:t>
      </w:r>
      <w:proofErr w:type="spellEnd"/>
      <w:r w:rsidRPr="009152E0">
        <w:rPr>
          <w:rFonts w:ascii="Arial" w:eastAsia="Times New Roman" w:hAnsi="Arial" w:cs="Arial"/>
          <w:sz w:val="24"/>
          <w:szCs w:val="24"/>
          <w:lang w:eastAsia="ar-SA"/>
        </w:rPr>
        <w:t>. Zgodnie z przywołaną regulacją, strategia rozwoju gminy powinna zawierać, m.in.: wnioski z diagnozy, cele strategiczne rozwoju w</w:t>
      </w:r>
      <w:r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>wymiarze społecznym, gospodarczym i przestrzennym, kierunki działań podejmowanych dla osiągnięcia celów strategicznych, oczekiwane rezultaty planowanych działań, w tym w</w:t>
      </w:r>
      <w:r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>wymiarze przestrzennym, oraz wskaźniki ich osiągnięcia, model struktury funkcjonalno-przestrzennej, ustalenia i rekomendacje w</w:t>
      </w:r>
      <w:r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>zakresie kształtowania i</w:t>
      </w:r>
      <w:r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>prowadzenia polityki przestrzennej w gminie, obszary strategicznej interwencji wynikające ze strategii rozwoju województwa wraz z</w:t>
      </w:r>
      <w:r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 xml:space="preserve">zakresem planowanych działań, obszary strategicznej interwencji kluczowe dla gminy, jeżeli takie zidentyfikowano, wraz z zakresem planowanych działań, system realizacji strategii, w tym wytyczne do sporządzania dokumentów wykonawczych oraz ramy finansowe i źródła finansowania.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Przedłożony dokument zawiera wskazane elementy. </w:t>
      </w:r>
    </w:p>
    <w:p w14:paraId="4EB025FA" w14:textId="77777777" w:rsidR="00B36801" w:rsidRDefault="00B36801" w:rsidP="00825A8A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36801">
        <w:rPr>
          <w:rFonts w:ascii="Arial" w:eastAsia="Times New Roman" w:hAnsi="Arial" w:cs="Arial"/>
          <w:sz w:val="24"/>
          <w:szCs w:val="24"/>
          <w:lang w:eastAsia="ar-SA"/>
        </w:rPr>
        <w:t xml:space="preserve">Analizując zaprezentowany w SRG model struktury </w:t>
      </w:r>
      <w:proofErr w:type="spellStart"/>
      <w:r w:rsidRPr="00B36801">
        <w:rPr>
          <w:rFonts w:ascii="Arial" w:eastAsia="Times New Roman" w:hAnsi="Arial" w:cs="Arial"/>
          <w:sz w:val="24"/>
          <w:szCs w:val="24"/>
          <w:lang w:eastAsia="ar-SA"/>
        </w:rPr>
        <w:t>funkcjonalno</w:t>
      </w:r>
      <w:proofErr w:type="spellEnd"/>
      <w:r w:rsidRPr="00B36801">
        <w:rPr>
          <w:rFonts w:ascii="Arial" w:eastAsia="Times New Roman" w:hAnsi="Arial" w:cs="Arial"/>
          <w:sz w:val="24"/>
          <w:szCs w:val="24"/>
          <w:lang w:eastAsia="ar-SA"/>
        </w:rPr>
        <w:t xml:space="preserve"> - przestrzennej gminy stwierdzić należy,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że p</w:t>
      </w:r>
      <w:r w:rsidR="00825A8A" w:rsidRPr="00825A8A">
        <w:rPr>
          <w:rFonts w:ascii="Arial" w:eastAsia="Times New Roman" w:hAnsi="Arial" w:cs="Arial"/>
          <w:sz w:val="24"/>
          <w:szCs w:val="24"/>
          <w:lang w:eastAsia="ar-SA"/>
        </w:rPr>
        <w:t>rzedstawiona forma graficzn</w:t>
      </w:r>
      <w:r w:rsidR="004D3F60">
        <w:rPr>
          <w:rFonts w:ascii="Arial" w:eastAsia="Times New Roman" w:hAnsi="Arial" w:cs="Arial"/>
          <w:sz w:val="24"/>
          <w:szCs w:val="24"/>
          <w:lang w:eastAsia="ar-SA"/>
        </w:rPr>
        <w:t>a modelu struktury funkcjonalno-</w:t>
      </w:r>
      <w:r w:rsidR="00825A8A" w:rsidRPr="00825A8A">
        <w:rPr>
          <w:rFonts w:ascii="Arial" w:eastAsia="Times New Roman" w:hAnsi="Arial" w:cs="Arial"/>
          <w:sz w:val="24"/>
          <w:szCs w:val="24"/>
          <w:lang w:eastAsia="ar-SA"/>
        </w:rPr>
        <w:t>przestrzennej nie prezentuje kierunków rozwoju przestrzennego. Mapa 6 będąca mapą studium uwarunkowań i kierunków zagospoda</w:t>
      </w:r>
      <w:r w:rsidR="004D3F60">
        <w:rPr>
          <w:rFonts w:ascii="Arial" w:eastAsia="Times New Roman" w:hAnsi="Arial" w:cs="Arial"/>
          <w:sz w:val="24"/>
          <w:szCs w:val="24"/>
          <w:lang w:eastAsia="ar-SA"/>
        </w:rPr>
        <w:t>rowania przestrzennego Miasta i </w:t>
      </w:r>
      <w:r w:rsidR="00825A8A" w:rsidRPr="00825A8A">
        <w:rPr>
          <w:rFonts w:ascii="Arial" w:eastAsia="Times New Roman" w:hAnsi="Arial" w:cs="Arial"/>
          <w:sz w:val="24"/>
          <w:szCs w:val="24"/>
          <w:lang w:eastAsia="ar-SA"/>
        </w:rPr>
        <w:t xml:space="preserve">Gminy </w:t>
      </w:r>
      <w:r w:rsidR="00AC7561">
        <w:rPr>
          <w:rFonts w:ascii="Arial" w:eastAsia="Times New Roman" w:hAnsi="Arial" w:cs="Arial"/>
          <w:sz w:val="24"/>
          <w:szCs w:val="24"/>
          <w:lang w:eastAsia="ar-SA"/>
        </w:rPr>
        <w:t>Ropczyce nie jest właściwą formą</w:t>
      </w:r>
      <w:r w:rsidR="00825A8A" w:rsidRPr="00825A8A">
        <w:rPr>
          <w:rFonts w:ascii="Arial" w:eastAsia="Times New Roman" w:hAnsi="Arial" w:cs="Arial"/>
          <w:sz w:val="24"/>
          <w:szCs w:val="24"/>
          <w:lang w:eastAsia="ar-SA"/>
        </w:rPr>
        <w:t xml:space="preserve"> do prezentacji kierunków rozwoju przestrzennego. Ponadto mapa ta</w:t>
      </w:r>
      <w:r w:rsidRPr="00B36801">
        <w:t xml:space="preserve"> </w:t>
      </w:r>
      <w:r w:rsidRPr="00B36801">
        <w:rPr>
          <w:rFonts w:ascii="Arial" w:eastAsia="Times New Roman" w:hAnsi="Arial" w:cs="Arial"/>
          <w:sz w:val="24"/>
          <w:szCs w:val="24"/>
          <w:lang w:eastAsia="ar-SA"/>
        </w:rPr>
        <w:t>jest nieczytelna co uniemożliwia je</w:t>
      </w:r>
      <w:r>
        <w:rPr>
          <w:rFonts w:ascii="Arial" w:eastAsia="Times New Roman" w:hAnsi="Arial" w:cs="Arial"/>
          <w:sz w:val="24"/>
          <w:szCs w:val="24"/>
          <w:lang w:eastAsia="ar-SA"/>
        </w:rPr>
        <w:t>j</w:t>
      </w:r>
      <w:r w:rsidRPr="00B36801">
        <w:rPr>
          <w:rFonts w:ascii="Arial" w:eastAsia="Times New Roman" w:hAnsi="Arial" w:cs="Arial"/>
          <w:sz w:val="24"/>
          <w:szCs w:val="24"/>
          <w:lang w:eastAsia="ar-SA"/>
        </w:rPr>
        <w:t xml:space="preserve"> pełną weryfikację pod kątem elementów jakie przedstawia. </w:t>
      </w:r>
    </w:p>
    <w:p w14:paraId="56ADBC57" w14:textId="77777777" w:rsidR="00825A8A" w:rsidRPr="00825A8A" w:rsidRDefault="00825A8A" w:rsidP="00825A8A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25A8A">
        <w:rPr>
          <w:rFonts w:ascii="Arial" w:eastAsia="Times New Roman" w:hAnsi="Arial" w:cs="Arial"/>
          <w:sz w:val="24"/>
          <w:szCs w:val="24"/>
          <w:lang w:eastAsia="ar-SA"/>
        </w:rPr>
        <w:t xml:space="preserve">W zakresie map obrazujących model, rekomenduje się przedstawienie danych z map 3, 4, i 5 na </w:t>
      </w:r>
      <w:r w:rsidR="00ED2C25">
        <w:rPr>
          <w:rFonts w:ascii="Arial" w:eastAsia="Times New Roman" w:hAnsi="Arial" w:cs="Arial"/>
          <w:sz w:val="24"/>
          <w:szCs w:val="24"/>
          <w:lang w:eastAsia="ar-SA"/>
        </w:rPr>
        <w:t>jednej mapie</w:t>
      </w:r>
      <w:r w:rsidRPr="00825A8A">
        <w:rPr>
          <w:rFonts w:ascii="Arial" w:eastAsia="Times New Roman" w:hAnsi="Arial" w:cs="Arial"/>
          <w:sz w:val="24"/>
          <w:szCs w:val="24"/>
          <w:lang w:eastAsia="ar-SA"/>
        </w:rPr>
        <w:t xml:space="preserve"> lub wprowadzić na tych mapach następujące korekty:</w:t>
      </w:r>
    </w:p>
    <w:p w14:paraId="621F2B3F" w14:textId="77777777" w:rsidR="001E38E6" w:rsidRPr="009152E0" w:rsidRDefault="00825A8A" w:rsidP="00DD7365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25A8A">
        <w:rPr>
          <w:rFonts w:ascii="Arial" w:eastAsia="Times New Roman" w:hAnsi="Arial" w:cs="Arial"/>
          <w:sz w:val="24"/>
          <w:szCs w:val="24"/>
          <w:lang w:eastAsia="ar-SA"/>
        </w:rPr>
        <w:t>- oznaczyć granice gminy</w:t>
      </w:r>
      <w:r w:rsidR="00B36801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Pr="00825A8A">
        <w:rPr>
          <w:rFonts w:ascii="Arial" w:eastAsia="Times New Roman" w:hAnsi="Arial" w:cs="Arial"/>
          <w:sz w:val="24"/>
          <w:szCs w:val="24"/>
          <w:lang w:eastAsia="ar-SA"/>
        </w:rPr>
        <w:t xml:space="preserve"> a mapy 4 i 5 uzupełnić o legendę w zakresie przedstawionych na nich danych</w:t>
      </w:r>
      <w:r w:rsidR="00B36801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Pr="00825A8A">
        <w:rPr>
          <w:rFonts w:ascii="Arial" w:eastAsia="Times New Roman" w:hAnsi="Arial" w:cs="Arial"/>
          <w:sz w:val="24"/>
          <w:szCs w:val="24"/>
          <w:lang w:eastAsia="ar-SA"/>
        </w:rPr>
        <w:t xml:space="preserve"> poprawić czytelność map</w:t>
      </w:r>
      <w:r w:rsidR="00B36801">
        <w:rPr>
          <w:rFonts w:ascii="Arial" w:eastAsia="Times New Roman" w:hAnsi="Arial" w:cs="Arial"/>
          <w:sz w:val="24"/>
          <w:szCs w:val="24"/>
          <w:lang w:eastAsia="ar-SA"/>
        </w:rPr>
        <w:t xml:space="preserve"> oraz</w:t>
      </w:r>
      <w:r w:rsidRPr="00825A8A">
        <w:rPr>
          <w:rFonts w:ascii="Arial" w:eastAsia="Times New Roman" w:hAnsi="Arial" w:cs="Arial"/>
          <w:sz w:val="24"/>
          <w:szCs w:val="24"/>
          <w:lang w:eastAsia="ar-SA"/>
        </w:rPr>
        <w:t xml:space="preserve"> ujednolicić </w:t>
      </w:r>
      <w:r w:rsidR="00ED2C25">
        <w:rPr>
          <w:rFonts w:ascii="Arial" w:eastAsia="Times New Roman" w:hAnsi="Arial" w:cs="Arial"/>
          <w:sz w:val="24"/>
          <w:szCs w:val="24"/>
          <w:lang w:eastAsia="ar-SA"/>
        </w:rPr>
        <w:t xml:space="preserve">poprzez zastosowanie tego samego podkładu </w:t>
      </w:r>
      <w:r w:rsidRPr="00825A8A">
        <w:rPr>
          <w:rFonts w:ascii="Arial" w:eastAsia="Times New Roman" w:hAnsi="Arial" w:cs="Arial"/>
          <w:sz w:val="24"/>
          <w:szCs w:val="24"/>
          <w:lang w:eastAsia="ar-SA"/>
        </w:rPr>
        <w:t>map.</w:t>
      </w:r>
      <w:r w:rsidR="00B36801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825A8A">
        <w:rPr>
          <w:rFonts w:ascii="Arial" w:eastAsia="Times New Roman" w:hAnsi="Arial" w:cs="Arial"/>
          <w:sz w:val="24"/>
          <w:szCs w:val="24"/>
          <w:lang w:eastAsia="ar-SA"/>
        </w:rPr>
        <w:t xml:space="preserve">Dodatkowo </w:t>
      </w:r>
      <w:r w:rsidR="00B36801">
        <w:rPr>
          <w:rFonts w:ascii="Arial" w:eastAsia="Times New Roman" w:hAnsi="Arial" w:cs="Arial"/>
          <w:sz w:val="24"/>
          <w:szCs w:val="24"/>
          <w:lang w:eastAsia="ar-SA"/>
        </w:rPr>
        <w:t>rekomenduje się również ponowną weryfikację poprawności opisów rysunków i map zawartych w SRG</w:t>
      </w:r>
      <w:r w:rsidRPr="00825A8A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60CB0154" w14:textId="77777777" w:rsidR="00DD7365" w:rsidRPr="00E52EC1" w:rsidRDefault="00B352EF" w:rsidP="00DD7365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52EC1">
        <w:rPr>
          <w:rFonts w:ascii="Arial" w:eastAsia="Times New Roman" w:hAnsi="Arial" w:cs="Arial"/>
          <w:sz w:val="24"/>
          <w:szCs w:val="24"/>
          <w:lang w:eastAsia="ar-SA"/>
        </w:rPr>
        <w:t>Po</w:t>
      </w:r>
      <w:r w:rsidR="004D3F60">
        <w:rPr>
          <w:rFonts w:ascii="Arial" w:eastAsia="Times New Roman" w:hAnsi="Arial" w:cs="Arial"/>
          <w:sz w:val="24"/>
          <w:szCs w:val="24"/>
          <w:lang w:eastAsia="ar-SA"/>
        </w:rPr>
        <w:t>wyższe ustalenia i rekomendacje</w:t>
      </w:r>
      <w:r w:rsidRPr="00E52EC1">
        <w:rPr>
          <w:rFonts w:ascii="Arial" w:eastAsia="Times New Roman" w:hAnsi="Arial" w:cs="Arial"/>
          <w:sz w:val="24"/>
          <w:szCs w:val="24"/>
          <w:lang w:eastAsia="ar-SA"/>
        </w:rPr>
        <w:t xml:space="preserve"> warunkują przedstawienie opinii Zarządu Województwa Podkarpackiego na temat sposobu uwzględnienia ustaleń i rekomendacji w zakresie kształtowania i prowadzenia polityki przestrzennej w województwie określonych w strategii rozwoju województwa.</w:t>
      </w:r>
    </w:p>
    <w:p w14:paraId="66FECD81" w14:textId="77777777" w:rsidR="00E52EC1" w:rsidRDefault="00DD7365" w:rsidP="00DD7365">
      <w:pPr>
        <w:spacing w:after="120" w:line="276" w:lineRule="auto"/>
        <w:jc w:val="both"/>
      </w:pPr>
      <w:r w:rsidRPr="00E52EC1">
        <w:rPr>
          <w:rFonts w:ascii="Arial" w:eastAsia="Calibri" w:hAnsi="Arial" w:cs="Arial"/>
          <w:sz w:val="24"/>
          <w:szCs w:val="24"/>
        </w:rPr>
        <w:lastRenderedPageBreak/>
        <w:t>Mając na uwadze powyższe, na podstawie art. 41 ust. 1 ustawy z dnia 5 czerwca 1998 r. o samorządzie województwa (</w:t>
      </w:r>
      <w:proofErr w:type="spellStart"/>
      <w:r w:rsidRPr="00E52EC1">
        <w:rPr>
          <w:rFonts w:ascii="Arial" w:eastAsia="Calibri" w:hAnsi="Arial" w:cs="Arial"/>
          <w:sz w:val="24"/>
          <w:szCs w:val="24"/>
        </w:rPr>
        <w:t>t.j</w:t>
      </w:r>
      <w:proofErr w:type="spellEnd"/>
      <w:r w:rsidRPr="00E52EC1">
        <w:rPr>
          <w:rFonts w:ascii="Arial" w:eastAsia="Calibri" w:hAnsi="Arial" w:cs="Arial"/>
          <w:sz w:val="24"/>
          <w:szCs w:val="24"/>
        </w:rPr>
        <w:t>. Dz. U. z 2022 r. poz. 2094 ze zm.) w związku z art. 10f ust. 2 i 3 ustawy z dnia 8 marca 1990 r. o samorządzie gminnym (</w:t>
      </w:r>
      <w:proofErr w:type="spellStart"/>
      <w:r w:rsidRPr="00E52EC1">
        <w:rPr>
          <w:rFonts w:ascii="Arial" w:eastAsia="Calibri" w:hAnsi="Arial" w:cs="Arial"/>
          <w:sz w:val="24"/>
          <w:szCs w:val="24"/>
        </w:rPr>
        <w:t>t.j</w:t>
      </w:r>
      <w:proofErr w:type="spellEnd"/>
      <w:r w:rsidRPr="00E52EC1">
        <w:rPr>
          <w:rFonts w:ascii="Arial" w:eastAsia="Calibri" w:hAnsi="Arial" w:cs="Arial"/>
          <w:sz w:val="24"/>
          <w:szCs w:val="24"/>
        </w:rPr>
        <w:t xml:space="preserve">. Dz. U. z 2023 r. poz. 40 ze zm.) Zarząd Województwa Podkarpackiego postanawia </w:t>
      </w:r>
      <w:r w:rsidR="00E52EC1" w:rsidRPr="00E52EC1">
        <w:rPr>
          <w:rFonts w:ascii="Arial" w:eastAsia="Calibri" w:hAnsi="Arial" w:cs="Arial"/>
          <w:sz w:val="24"/>
          <w:szCs w:val="24"/>
        </w:rPr>
        <w:t>negatywnie</w:t>
      </w:r>
      <w:r w:rsidRPr="00E52EC1">
        <w:rPr>
          <w:rFonts w:ascii="Arial" w:eastAsia="Calibri" w:hAnsi="Arial" w:cs="Arial"/>
          <w:sz w:val="24"/>
          <w:szCs w:val="24"/>
        </w:rPr>
        <w:t xml:space="preserve"> zaopiniować </w:t>
      </w:r>
      <w:r w:rsidRPr="00E52EC1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projekt </w:t>
      </w:r>
      <w:r w:rsidRPr="00E52EC1">
        <w:rPr>
          <w:rFonts w:ascii="Arial" w:eastAsia="Times New Roman" w:hAnsi="Arial" w:cs="Arial"/>
          <w:sz w:val="24"/>
          <w:szCs w:val="24"/>
          <w:lang w:eastAsia="ar-SA"/>
        </w:rPr>
        <w:t xml:space="preserve">Strategii Rozwoju Gminy </w:t>
      </w:r>
      <w:r w:rsidR="00E52EC1" w:rsidRPr="00E52EC1">
        <w:rPr>
          <w:rFonts w:ascii="Arial" w:eastAsia="Times New Roman" w:hAnsi="Arial" w:cs="Arial"/>
          <w:sz w:val="24"/>
          <w:szCs w:val="24"/>
          <w:lang w:eastAsia="ar-SA"/>
        </w:rPr>
        <w:t>Ropczyce</w:t>
      </w:r>
      <w:r w:rsidRPr="00E52EC1">
        <w:rPr>
          <w:rFonts w:ascii="Arial" w:eastAsia="Times New Roman" w:hAnsi="Arial" w:cs="Arial"/>
          <w:sz w:val="24"/>
          <w:szCs w:val="24"/>
          <w:lang w:eastAsia="ar-SA"/>
        </w:rPr>
        <w:t xml:space="preserve"> na lata 202</w:t>
      </w:r>
      <w:r w:rsidR="00E52EC1" w:rsidRPr="00E52EC1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E52EC1">
        <w:rPr>
          <w:rFonts w:ascii="Arial" w:eastAsia="Times New Roman" w:hAnsi="Arial" w:cs="Arial"/>
          <w:sz w:val="24"/>
          <w:szCs w:val="24"/>
          <w:lang w:eastAsia="ar-SA"/>
        </w:rPr>
        <w:t>-203</w:t>
      </w:r>
      <w:r w:rsidR="00E52EC1" w:rsidRPr="00E52EC1">
        <w:rPr>
          <w:rFonts w:ascii="Arial" w:eastAsia="Times New Roman" w:hAnsi="Arial" w:cs="Arial"/>
          <w:sz w:val="24"/>
          <w:szCs w:val="24"/>
          <w:lang w:eastAsia="ar-SA"/>
        </w:rPr>
        <w:t>0</w:t>
      </w:r>
      <w:r w:rsidRPr="00E52EC1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E52EC1" w:rsidRPr="00E52EC1">
        <w:t xml:space="preserve"> </w:t>
      </w:r>
    </w:p>
    <w:p w14:paraId="581EAD78" w14:textId="77777777" w:rsidR="00DD7365" w:rsidRPr="00E52EC1" w:rsidRDefault="00E52EC1" w:rsidP="00DD7365">
      <w:pPr>
        <w:spacing w:after="120" w:line="276" w:lineRule="auto"/>
        <w:jc w:val="both"/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</w:pPr>
      <w:r w:rsidRPr="00E52EC1">
        <w:rPr>
          <w:rFonts w:ascii="Arial" w:eastAsia="Times New Roman" w:hAnsi="Arial" w:cs="Arial"/>
          <w:sz w:val="24"/>
          <w:szCs w:val="24"/>
          <w:lang w:eastAsia="ar-SA"/>
        </w:rPr>
        <w:t>W związku z powyższym, rekomenduje się wprowadzenie w toku dalszego procedowania SRG zmian o których mowa w niniejszej uchwale, a następnie ponowne przedłożenie projektu Strategii Rozwoju Gminy Ropczyce na lata 2022-2030 do opiniowania przez Zarząd Województwa Podkarpackiego.</w:t>
      </w:r>
    </w:p>
    <w:p w14:paraId="2BF1CC1B" w14:textId="77777777" w:rsidR="00DD7365" w:rsidRDefault="00DD7365" w:rsidP="00DD7365">
      <w:pPr>
        <w:spacing w:after="120" w:line="276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14:paraId="762FF6C8" w14:textId="77777777" w:rsidR="00E52EC1" w:rsidRDefault="00E52EC1" w:rsidP="00DD7365">
      <w:pPr>
        <w:spacing w:after="120" w:line="276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14:paraId="291B41BB" w14:textId="77777777" w:rsidR="00E52EC1" w:rsidRDefault="00E52EC1" w:rsidP="00DD7365">
      <w:pPr>
        <w:spacing w:after="120" w:line="276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14:paraId="15B56C24" w14:textId="77777777" w:rsidR="00E52EC1" w:rsidRDefault="00E52EC1" w:rsidP="00DD7365">
      <w:pPr>
        <w:spacing w:after="120" w:line="276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14:paraId="6C02664F" w14:textId="77777777" w:rsidR="00E52EC1" w:rsidRDefault="00E52EC1" w:rsidP="00DD7365">
      <w:pPr>
        <w:spacing w:after="120" w:line="276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14:paraId="331BDE9C" w14:textId="77777777" w:rsidR="00E52EC1" w:rsidRDefault="00E52EC1" w:rsidP="00DD7365">
      <w:pPr>
        <w:spacing w:after="120" w:line="276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14:paraId="4F37CE87" w14:textId="77777777" w:rsidR="00E52EC1" w:rsidRDefault="00E52EC1" w:rsidP="00DD7365">
      <w:pPr>
        <w:spacing w:after="120" w:line="276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14:paraId="2AFAF24D" w14:textId="77777777" w:rsidR="00E52EC1" w:rsidRDefault="00E52EC1" w:rsidP="00DD7365">
      <w:pPr>
        <w:spacing w:after="120" w:line="276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14:paraId="782E44F8" w14:textId="77777777" w:rsidR="00E52EC1" w:rsidRDefault="00E52EC1" w:rsidP="00DD7365">
      <w:pPr>
        <w:spacing w:after="120" w:line="276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14:paraId="2218C57F" w14:textId="77777777" w:rsidR="00E52EC1" w:rsidRDefault="00E52EC1" w:rsidP="00DD7365">
      <w:pPr>
        <w:spacing w:after="120" w:line="276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14:paraId="2B5D6617" w14:textId="77777777" w:rsidR="00E52EC1" w:rsidRDefault="00E52EC1" w:rsidP="00DD7365">
      <w:pPr>
        <w:spacing w:after="120" w:line="276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14:paraId="392248BD" w14:textId="77777777" w:rsidR="00E52EC1" w:rsidRDefault="00E52EC1" w:rsidP="00DD7365">
      <w:pPr>
        <w:spacing w:after="120" w:line="276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14:paraId="734D3FF7" w14:textId="77777777" w:rsidR="00E52EC1" w:rsidRDefault="00E52EC1" w:rsidP="00DD7365">
      <w:pPr>
        <w:spacing w:after="120" w:line="276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14:paraId="759BE79B" w14:textId="77777777" w:rsidR="00E52EC1" w:rsidRDefault="00E52EC1" w:rsidP="00DD7365">
      <w:pPr>
        <w:spacing w:after="120" w:line="276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14:paraId="79110F54" w14:textId="77777777" w:rsidR="00E52EC1" w:rsidRDefault="00E52EC1" w:rsidP="00DD7365">
      <w:pPr>
        <w:spacing w:after="120" w:line="276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14:paraId="1E860A9F" w14:textId="77777777" w:rsidR="00E52EC1" w:rsidRDefault="00E52EC1" w:rsidP="00DD7365">
      <w:pPr>
        <w:spacing w:after="120" w:line="276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14:paraId="0BBF9CBC" w14:textId="77777777" w:rsidR="00E52EC1" w:rsidRDefault="00E52EC1" w:rsidP="00DD7365">
      <w:pPr>
        <w:spacing w:after="120" w:line="276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sectPr w:rsidR="00E52EC1">
      <w:pgSz w:w="11906" w:h="16838"/>
      <w:pgMar w:top="1417" w:right="1417" w:bottom="1417" w:left="1417" w:header="0" w:footer="0" w:gutter="0"/>
      <w:cols w:space="708"/>
      <w:formProt w:val="0"/>
      <w:docGrid w:linePitch="60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365"/>
    <w:rsid w:val="000D3323"/>
    <w:rsid w:val="001E38E6"/>
    <w:rsid w:val="002C3E20"/>
    <w:rsid w:val="004D3F60"/>
    <w:rsid w:val="0057438D"/>
    <w:rsid w:val="00624FD7"/>
    <w:rsid w:val="006929EE"/>
    <w:rsid w:val="00740EF3"/>
    <w:rsid w:val="008101A0"/>
    <w:rsid w:val="00825A8A"/>
    <w:rsid w:val="009C0C62"/>
    <w:rsid w:val="00A50370"/>
    <w:rsid w:val="00AC7561"/>
    <w:rsid w:val="00B352EF"/>
    <w:rsid w:val="00B36801"/>
    <w:rsid w:val="00C95E7C"/>
    <w:rsid w:val="00CB1246"/>
    <w:rsid w:val="00D479E3"/>
    <w:rsid w:val="00DA28BC"/>
    <w:rsid w:val="00DD7365"/>
    <w:rsid w:val="00E52EC1"/>
    <w:rsid w:val="00ED2C25"/>
    <w:rsid w:val="00F179AC"/>
    <w:rsid w:val="00FD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D51FF"/>
  <w15:chartTrackingRefBased/>
  <w15:docId w15:val="{34C093F1-6674-4B20-A314-CA6A12EA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7365"/>
    <w:pPr>
      <w:suppressAutoHyphens/>
    </w:pPr>
    <w:rPr>
      <w:rFonts w:ascii="Calibri" w:eastAsia="SimSun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D73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73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38D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3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1293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490_10205_23</dc:title>
  <dc:subject/>
  <dc:creator>Kiełbasa Anna</dc:creator>
  <cp:keywords/>
  <dc:description/>
  <cp:lastModifiedBy>.</cp:lastModifiedBy>
  <cp:revision>8</cp:revision>
  <cp:lastPrinted>2023-05-23T10:23:00Z</cp:lastPrinted>
  <dcterms:created xsi:type="dcterms:W3CDTF">2023-05-17T10:24:00Z</dcterms:created>
  <dcterms:modified xsi:type="dcterms:W3CDTF">2023-05-30T08:25:00Z</dcterms:modified>
</cp:coreProperties>
</file>