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D478" w14:textId="77777777" w:rsidR="00EB1D6D" w:rsidRPr="00DF74E9" w:rsidRDefault="00D91B7F" w:rsidP="00D91B7F">
      <w:pPr>
        <w:keepNext/>
        <w:keepLines/>
        <w:spacing w:line="259" w:lineRule="auto"/>
        <w:jc w:val="center"/>
        <w:outlineLvl w:val="0"/>
        <w:rPr>
          <w:rFonts w:ascii="Arial" w:hAnsi="Arial"/>
        </w:rPr>
      </w:pPr>
      <w:bookmarkStart w:id="0" w:name="_Hlk140476437"/>
      <w:bookmarkStart w:id="1" w:name="_Hlk131765307"/>
      <w:r w:rsidRPr="00D91B7F">
        <w:rPr>
          <w:rFonts w:ascii="Arial" w:hAnsi="Arial"/>
          <w:b/>
        </w:rPr>
        <w:t xml:space="preserve">UCHWAŁA Nr 506/ </w:t>
      </w:r>
      <w:r w:rsidR="00957629">
        <w:rPr>
          <w:rFonts w:ascii="Arial" w:hAnsi="Arial"/>
          <w:b/>
        </w:rPr>
        <w:t>10632</w:t>
      </w:r>
      <w:r w:rsidRPr="00D91B7F">
        <w:rPr>
          <w:rFonts w:ascii="Arial" w:hAnsi="Arial"/>
          <w:b/>
        </w:rPr>
        <w:t xml:space="preserve"> /23</w:t>
      </w:r>
      <w:r w:rsidRPr="00D91B7F">
        <w:rPr>
          <w:rFonts w:ascii="Arial" w:hAnsi="Arial"/>
          <w:b/>
        </w:rPr>
        <w:br/>
        <w:t>ZARZĄDU WOJEWÓDZTWA PODKARPACKIEGO</w:t>
      </w:r>
      <w:r w:rsidRPr="00D91B7F">
        <w:rPr>
          <w:rFonts w:ascii="Arial" w:hAnsi="Arial"/>
          <w:b/>
        </w:rPr>
        <w:br/>
        <w:t>w RZESZOWIE</w:t>
      </w:r>
      <w:r w:rsidRPr="00D91B7F">
        <w:rPr>
          <w:rFonts w:ascii="Arial" w:hAnsi="Arial"/>
          <w:b/>
        </w:rPr>
        <w:br/>
      </w:r>
      <w:r w:rsidRPr="00D91B7F">
        <w:rPr>
          <w:rFonts w:ascii="Arial" w:hAnsi="Arial"/>
        </w:rPr>
        <w:t>z dnia 18 lipca 2023 r.</w:t>
      </w:r>
      <w:r w:rsidRPr="00D91B7F">
        <w:rPr>
          <w:rFonts w:ascii="Arial" w:hAnsi="Arial"/>
        </w:rPr>
        <w:br/>
      </w:r>
      <w:bookmarkEnd w:id="0"/>
      <w:bookmarkEnd w:id="1"/>
    </w:p>
    <w:p w14:paraId="080BED84" w14:textId="77777777" w:rsidR="00EB1D6D" w:rsidRPr="00DF74E9" w:rsidRDefault="00EB1D6D" w:rsidP="00DF74E9">
      <w:pPr>
        <w:pStyle w:val="Nagwek1"/>
        <w:spacing w:line="360" w:lineRule="auto"/>
        <w:rPr>
          <w:rFonts w:ascii="Arial" w:hAnsi="Arial"/>
          <w:sz w:val="24"/>
          <w:szCs w:val="24"/>
        </w:rPr>
      </w:pPr>
      <w:r w:rsidRPr="00DF74E9">
        <w:rPr>
          <w:rFonts w:ascii="Arial" w:hAnsi="Arial"/>
          <w:sz w:val="24"/>
          <w:szCs w:val="24"/>
        </w:rPr>
        <w:t xml:space="preserve">w sprawie </w:t>
      </w:r>
      <w:r w:rsidR="00AE4F17" w:rsidRPr="00DF74E9">
        <w:rPr>
          <w:rFonts w:ascii="Arial" w:hAnsi="Arial"/>
          <w:sz w:val="24"/>
          <w:szCs w:val="24"/>
        </w:rPr>
        <w:t xml:space="preserve">przeniesienia przez beneficjenta </w:t>
      </w:r>
      <w:r w:rsidR="002B1E00" w:rsidRPr="00DF74E9">
        <w:rPr>
          <w:rFonts w:ascii="Arial" w:hAnsi="Arial"/>
          <w:sz w:val="24"/>
          <w:szCs w:val="24"/>
        </w:rPr>
        <w:t>posiadania</w:t>
      </w:r>
      <w:r w:rsidR="00361544" w:rsidRPr="00DF74E9">
        <w:rPr>
          <w:rFonts w:ascii="Arial" w:hAnsi="Arial"/>
          <w:sz w:val="24"/>
          <w:szCs w:val="24"/>
        </w:rPr>
        <w:t xml:space="preserve"> </w:t>
      </w:r>
      <w:r w:rsidR="00AE4F17" w:rsidRPr="00DF74E9">
        <w:rPr>
          <w:rFonts w:ascii="Arial" w:hAnsi="Arial"/>
          <w:sz w:val="24"/>
          <w:szCs w:val="24"/>
        </w:rPr>
        <w:t xml:space="preserve">dóbr objętych operacją </w:t>
      </w:r>
      <w:r w:rsidR="0021513D" w:rsidRPr="00DF74E9">
        <w:rPr>
          <w:rFonts w:ascii="Arial" w:hAnsi="Arial"/>
          <w:sz w:val="24"/>
          <w:szCs w:val="24"/>
        </w:rPr>
        <w:br/>
      </w:r>
      <w:r w:rsidR="00AE4F17" w:rsidRPr="00DF74E9">
        <w:rPr>
          <w:rFonts w:ascii="Arial" w:hAnsi="Arial"/>
          <w:sz w:val="24"/>
          <w:szCs w:val="24"/>
        </w:rPr>
        <w:t>w ramach Działania „</w:t>
      </w:r>
      <w:r w:rsidR="009C17DC" w:rsidRPr="00DF74E9">
        <w:rPr>
          <w:rFonts w:ascii="Arial" w:hAnsi="Arial"/>
          <w:sz w:val="24"/>
          <w:szCs w:val="24"/>
        </w:rPr>
        <w:t xml:space="preserve">Podstawowe usługi </w:t>
      </w:r>
      <w:r w:rsidR="004168C1" w:rsidRPr="00DF74E9">
        <w:rPr>
          <w:rFonts w:ascii="Arial" w:hAnsi="Arial"/>
          <w:sz w:val="24"/>
          <w:szCs w:val="24"/>
        </w:rPr>
        <w:t>i odnowa wsi na obszarach wiejskich</w:t>
      </w:r>
      <w:r w:rsidR="0021513D" w:rsidRPr="00DF74E9">
        <w:rPr>
          <w:rFonts w:ascii="Arial" w:hAnsi="Arial"/>
          <w:sz w:val="24"/>
          <w:szCs w:val="24"/>
        </w:rPr>
        <w:t xml:space="preserve">” </w:t>
      </w:r>
      <w:r w:rsidRPr="00DF74E9">
        <w:rPr>
          <w:rFonts w:ascii="Arial" w:hAnsi="Arial"/>
          <w:sz w:val="24"/>
          <w:szCs w:val="24"/>
        </w:rPr>
        <w:t>objętego Programem Rozwoju Obszarów Wiejskich na lata 20</w:t>
      </w:r>
      <w:r w:rsidR="00BA34D4" w:rsidRPr="00DF74E9">
        <w:rPr>
          <w:rFonts w:ascii="Arial" w:hAnsi="Arial"/>
          <w:sz w:val="24"/>
          <w:szCs w:val="24"/>
        </w:rPr>
        <w:t>14</w:t>
      </w:r>
      <w:r w:rsidRPr="00DF74E9">
        <w:rPr>
          <w:rFonts w:ascii="Arial" w:hAnsi="Arial"/>
          <w:sz w:val="24"/>
          <w:szCs w:val="24"/>
        </w:rPr>
        <w:t>-20</w:t>
      </w:r>
      <w:r w:rsidR="00BA34D4" w:rsidRPr="00DF74E9">
        <w:rPr>
          <w:rFonts w:ascii="Arial" w:hAnsi="Arial"/>
          <w:sz w:val="24"/>
          <w:szCs w:val="24"/>
        </w:rPr>
        <w:t>20</w:t>
      </w:r>
      <w:r w:rsidRPr="00DF74E9">
        <w:rPr>
          <w:rFonts w:ascii="Arial" w:hAnsi="Arial"/>
          <w:sz w:val="24"/>
          <w:szCs w:val="24"/>
        </w:rPr>
        <w:t xml:space="preserve">. </w:t>
      </w:r>
    </w:p>
    <w:p w14:paraId="4CA3A656" w14:textId="77777777" w:rsidR="00EB1D6D" w:rsidRPr="00DF74E9" w:rsidRDefault="00EB1D6D" w:rsidP="00DF74E9">
      <w:pPr>
        <w:spacing w:line="360" w:lineRule="auto"/>
        <w:jc w:val="both"/>
        <w:rPr>
          <w:rFonts w:ascii="Arial" w:hAnsi="Arial"/>
          <w:color w:val="4F81BD" w:themeColor="accent1"/>
        </w:rPr>
      </w:pPr>
    </w:p>
    <w:p w14:paraId="3D3112B9" w14:textId="77777777" w:rsidR="00DC6642" w:rsidRPr="00DF74E9" w:rsidRDefault="005A2408" w:rsidP="00DF74E9">
      <w:pPr>
        <w:spacing w:line="360" w:lineRule="auto"/>
        <w:jc w:val="both"/>
        <w:rPr>
          <w:rFonts w:ascii="Arial" w:hAnsi="Arial"/>
          <w:color w:val="auto"/>
        </w:rPr>
      </w:pPr>
      <w:r w:rsidRPr="00DF74E9">
        <w:rPr>
          <w:rFonts w:ascii="Arial" w:hAnsi="Arial"/>
          <w:color w:val="auto"/>
        </w:rPr>
        <w:t>Na podstawie a</w:t>
      </w:r>
      <w:r w:rsidR="00EB1D6D" w:rsidRPr="00DF74E9">
        <w:rPr>
          <w:rFonts w:ascii="Arial" w:hAnsi="Arial"/>
          <w:color w:val="auto"/>
        </w:rPr>
        <w:t xml:space="preserve">rt. 41 ust.1, ustawy z dnia 5 czerwca 1998 r. </w:t>
      </w:r>
      <w:r w:rsidR="00EB1D6D" w:rsidRPr="00DF74E9">
        <w:rPr>
          <w:rFonts w:ascii="Arial" w:hAnsi="Arial"/>
          <w:i/>
          <w:color w:val="auto"/>
        </w:rPr>
        <w:t>o samorządzie województwa</w:t>
      </w:r>
      <w:r w:rsidR="00EB1D6D" w:rsidRPr="00DF74E9">
        <w:rPr>
          <w:rFonts w:ascii="Arial" w:hAnsi="Arial"/>
          <w:color w:val="auto"/>
        </w:rPr>
        <w:t xml:space="preserve"> (</w:t>
      </w:r>
      <w:hyperlink r:id="rId8" w:anchor="/act/16799842/3193126" w:history="1">
        <w:r w:rsidR="003A7974" w:rsidRPr="00DF74E9">
          <w:rPr>
            <w:rStyle w:val="Hipercze"/>
            <w:rFonts w:ascii="Arial" w:hAnsi="Arial"/>
            <w:color w:val="auto"/>
            <w:u w:val="none"/>
          </w:rPr>
          <w:t>Dz.</w:t>
        </w:r>
      </w:hyperlink>
      <w:r w:rsidR="003A7974" w:rsidRPr="00DF74E9">
        <w:rPr>
          <w:rFonts w:ascii="Arial" w:hAnsi="Arial"/>
          <w:color w:val="auto"/>
        </w:rPr>
        <w:t xml:space="preserve"> U. z 2022 poz. 2094 </w:t>
      </w:r>
      <w:r w:rsidR="00E2321B" w:rsidRPr="00DF74E9">
        <w:rPr>
          <w:rFonts w:ascii="Arial" w:hAnsi="Arial"/>
          <w:color w:val="auto"/>
        </w:rPr>
        <w:t>z późn. zm</w:t>
      </w:r>
      <w:r w:rsidR="00D95C11" w:rsidRPr="00DF74E9">
        <w:rPr>
          <w:rFonts w:ascii="Arial" w:hAnsi="Arial"/>
          <w:color w:val="auto"/>
        </w:rPr>
        <w:t>.</w:t>
      </w:r>
      <w:r w:rsidR="00E2321B" w:rsidRPr="00DF74E9">
        <w:rPr>
          <w:rFonts w:ascii="Arial" w:hAnsi="Arial"/>
          <w:color w:val="auto"/>
        </w:rPr>
        <w:t>)</w:t>
      </w:r>
      <w:r w:rsidR="00EB1D6D" w:rsidRPr="00DF74E9">
        <w:rPr>
          <w:rFonts w:ascii="Arial" w:hAnsi="Arial"/>
          <w:color w:val="auto"/>
        </w:rPr>
        <w:t xml:space="preserve">, art. 6 ust. </w:t>
      </w:r>
      <w:r w:rsidR="00874550" w:rsidRPr="00DF74E9">
        <w:rPr>
          <w:rFonts w:ascii="Arial" w:hAnsi="Arial"/>
          <w:color w:val="auto"/>
        </w:rPr>
        <w:t>3</w:t>
      </w:r>
      <w:r w:rsidR="00EB1D6D" w:rsidRPr="00DF74E9">
        <w:rPr>
          <w:rFonts w:ascii="Arial" w:hAnsi="Arial"/>
          <w:color w:val="auto"/>
        </w:rPr>
        <w:t xml:space="preserve"> pkt. </w:t>
      </w:r>
      <w:r w:rsidR="00874550" w:rsidRPr="00DF74E9">
        <w:rPr>
          <w:rFonts w:ascii="Arial" w:hAnsi="Arial"/>
          <w:color w:val="auto"/>
        </w:rPr>
        <w:t>3</w:t>
      </w:r>
      <w:r w:rsidR="00EB1D6D" w:rsidRPr="00DF74E9">
        <w:rPr>
          <w:rFonts w:ascii="Arial" w:hAnsi="Arial"/>
          <w:color w:val="auto"/>
        </w:rPr>
        <w:t xml:space="preserve"> Ustawy z dnia </w:t>
      </w:r>
      <w:r w:rsidR="00874550" w:rsidRPr="00DF74E9">
        <w:rPr>
          <w:rFonts w:ascii="Arial" w:hAnsi="Arial"/>
          <w:color w:val="auto"/>
        </w:rPr>
        <w:t>20</w:t>
      </w:r>
      <w:r w:rsidR="00EB1D6D" w:rsidRPr="00DF74E9">
        <w:rPr>
          <w:rFonts w:ascii="Arial" w:hAnsi="Arial"/>
          <w:color w:val="auto"/>
        </w:rPr>
        <w:t xml:space="preserve"> </w:t>
      </w:r>
      <w:r w:rsidR="00874550" w:rsidRPr="00DF74E9">
        <w:rPr>
          <w:rFonts w:ascii="Arial" w:hAnsi="Arial"/>
          <w:color w:val="auto"/>
        </w:rPr>
        <w:t>lutego</w:t>
      </w:r>
      <w:r w:rsidR="00EB1D6D" w:rsidRPr="00DF74E9">
        <w:rPr>
          <w:rFonts w:ascii="Arial" w:hAnsi="Arial"/>
          <w:color w:val="auto"/>
        </w:rPr>
        <w:t xml:space="preserve"> 20</w:t>
      </w:r>
      <w:r w:rsidR="00874550" w:rsidRPr="00DF74E9">
        <w:rPr>
          <w:rFonts w:ascii="Arial" w:hAnsi="Arial"/>
          <w:color w:val="auto"/>
        </w:rPr>
        <w:t>15</w:t>
      </w:r>
      <w:r w:rsidR="00EB1D6D" w:rsidRPr="00DF74E9">
        <w:rPr>
          <w:rFonts w:ascii="Arial" w:hAnsi="Arial"/>
          <w:color w:val="auto"/>
        </w:rPr>
        <w:t xml:space="preserve"> r. </w:t>
      </w:r>
      <w:r w:rsidR="00A77D1C" w:rsidRPr="00DF74E9">
        <w:rPr>
          <w:rFonts w:ascii="Arial" w:hAnsi="Arial"/>
          <w:i/>
          <w:color w:val="auto"/>
        </w:rPr>
        <w:t>o </w:t>
      </w:r>
      <w:r w:rsidR="00EB1D6D" w:rsidRPr="00DF74E9">
        <w:rPr>
          <w:rFonts w:ascii="Arial" w:hAnsi="Arial"/>
          <w:i/>
          <w:color w:val="auto"/>
        </w:rPr>
        <w:t xml:space="preserve">wspieraniu rozwoju obszarów wiejskich z udziałem środków Europejskiego Funduszu Rolnego na rzecz Rozwoju Obszarów Wiejskich  </w:t>
      </w:r>
      <w:r w:rsidR="00874550" w:rsidRPr="00DF74E9">
        <w:rPr>
          <w:rFonts w:ascii="Arial" w:hAnsi="Arial"/>
          <w:i/>
          <w:color w:val="auto"/>
        </w:rPr>
        <w:t xml:space="preserve">w ramach Programu Rozwoju Obszarów Wiejskich na lata 2014 – 2020 </w:t>
      </w:r>
      <w:r w:rsidR="00874550" w:rsidRPr="00DF74E9">
        <w:rPr>
          <w:rFonts w:ascii="Arial" w:hAnsi="Arial"/>
          <w:color w:val="auto"/>
        </w:rPr>
        <w:t xml:space="preserve">(Dz.U. </w:t>
      </w:r>
      <w:r w:rsidR="002B61CF" w:rsidRPr="00DF74E9">
        <w:rPr>
          <w:rFonts w:ascii="Arial" w:hAnsi="Arial"/>
          <w:color w:val="auto"/>
        </w:rPr>
        <w:t xml:space="preserve"> </w:t>
      </w:r>
      <w:r w:rsidR="00C50A32" w:rsidRPr="00DF74E9">
        <w:rPr>
          <w:rFonts w:ascii="Arial" w:hAnsi="Arial"/>
          <w:color w:val="auto"/>
        </w:rPr>
        <w:t>z 202</w:t>
      </w:r>
      <w:r w:rsidR="003A7974" w:rsidRPr="00DF74E9">
        <w:rPr>
          <w:rFonts w:ascii="Arial" w:hAnsi="Arial"/>
          <w:color w:val="auto"/>
        </w:rPr>
        <w:t>2</w:t>
      </w:r>
      <w:r w:rsidR="00D73031" w:rsidRPr="00DF74E9">
        <w:rPr>
          <w:rFonts w:ascii="Arial" w:hAnsi="Arial"/>
          <w:color w:val="auto"/>
        </w:rPr>
        <w:t xml:space="preserve"> r. poz.</w:t>
      </w:r>
      <w:r w:rsidR="003871E1" w:rsidRPr="00DF74E9">
        <w:rPr>
          <w:rFonts w:ascii="Arial" w:hAnsi="Arial"/>
          <w:color w:val="auto"/>
        </w:rPr>
        <w:t>2</w:t>
      </w:r>
      <w:r w:rsidR="003A7974" w:rsidRPr="00DF74E9">
        <w:rPr>
          <w:rFonts w:ascii="Arial" w:hAnsi="Arial"/>
          <w:color w:val="auto"/>
        </w:rPr>
        <w:t>422 z późn. zm.</w:t>
      </w:r>
      <w:r w:rsidR="003E2F7D" w:rsidRPr="00DF74E9">
        <w:rPr>
          <w:rFonts w:ascii="Arial" w:hAnsi="Arial"/>
          <w:color w:val="auto"/>
        </w:rPr>
        <w:t>),</w:t>
      </w:r>
      <w:r w:rsidR="00EB1D6D" w:rsidRPr="00DF74E9">
        <w:rPr>
          <w:rFonts w:ascii="Arial" w:hAnsi="Arial"/>
          <w:color w:val="auto"/>
        </w:rPr>
        <w:t xml:space="preserve"> </w:t>
      </w:r>
      <w:r w:rsidR="00874550" w:rsidRPr="00DF74E9">
        <w:rPr>
          <w:rFonts w:ascii="Arial" w:hAnsi="Arial"/>
          <w:color w:val="auto"/>
        </w:rPr>
        <w:t xml:space="preserve">oraz </w:t>
      </w:r>
      <w:r w:rsidR="00AD605A" w:rsidRPr="00DF74E9">
        <w:rPr>
          <w:rFonts w:ascii="Arial" w:hAnsi="Arial"/>
          <w:color w:val="auto"/>
        </w:rPr>
        <w:t xml:space="preserve">na podstawie </w:t>
      </w:r>
      <w:r w:rsidR="002B61CF" w:rsidRPr="00DF74E9">
        <w:rPr>
          <w:rFonts w:ascii="Arial" w:hAnsi="Arial"/>
          <w:color w:val="auto"/>
        </w:rPr>
        <w:t>§</w:t>
      </w:r>
      <w:r w:rsidR="00392986" w:rsidRPr="00DF74E9">
        <w:rPr>
          <w:rFonts w:ascii="Arial" w:hAnsi="Arial"/>
          <w:color w:val="auto"/>
        </w:rPr>
        <w:t xml:space="preserve"> 1</w:t>
      </w:r>
      <w:r w:rsidR="003871E1" w:rsidRPr="00DF74E9">
        <w:rPr>
          <w:rFonts w:ascii="Arial" w:hAnsi="Arial"/>
          <w:color w:val="auto"/>
        </w:rPr>
        <w:t>5</w:t>
      </w:r>
      <w:r w:rsidR="002B61CF" w:rsidRPr="00DF74E9">
        <w:rPr>
          <w:rFonts w:ascii="Arial" w:hAnsi="Arial"/>
          <w:color w:val="auto"/>
        </w:rPr>
        <w:t xml:space="preserve"> pkt. </w:t>
      </w:r>
      <w:r w:rsidR="003871E1" w:rsidRPr="00DF74E9">
        <w:rPr>
          <w:rFonts w:ascii="Arial" w:hAnsi="Arial"/>
          <w:color w:val="auto"/>
        </w:rPr>
        <w:t>2</w:t>
      </w:r>
      <w:r w:rsidR="00BA34D4" w:rsidRPr="00DF74E9">
        <w:rPr>
          <w:rFonts w:ascii="Arial" w:hAnsi="Arial"/>
          <w:color w:val="auto"/>
        </w:rPr>
        <w:t xml:space="preserve"> ppkt. 2</w:t>
      </w:r>
      <w:r w:rsidR="00392986" w:rsidRPr="00DF74E9">
        <w:rPr>
          <w:rFonts w:ascii="Arial" w:hAnsi="Arial"/>
          <w:color w:val="auto"/>
        </w:rPr>
        <w:t xml:space="preserve"> </w:t>
      </w:r>
      <w:r w:rsidR="002B61CF" w:rsidRPr="00DF74E9">
        <w:rPr>
          <w:rFonts w:ascii="Arial" w:hAnsi="Arial"/>
          <w:color w:val="auto"/>
        </w:rPr>
        <w:t>umowy nr 00</w:t>
      </w:r>
      <w:r w:rsidR="00850A32" w:rsidRPr="00DF74E9">
        <w:rPr>
          <w:rFonts w:ascii="Arial" w:hAnsi="Arial"/>
          <w:color w:val="auto"/>
        </w:rPr>
        <w:t>114</w:t>
      </w:r>
      <w:r w:rsidR="002B61CF" w:rsidRPr="00DF74E9">
        <w:rPr>
          <w:rFonts w:ascii="Arial" w:hAnsi="Arial"/>
          <w:color w:val="auto"/>
        </w:rPr>
        <w:t>-65150-UM0900</w:t>
      </w:r>
      <w:r w:rsidR="00850A32" w:rsidRPr="00DF74E9">
        <w:rPr>
          <w:rFonts w:ascii="Arial" w:hAnsi="Arial"/>
          <w:color w:val="auto"/>
        </w:rPr>
        <w:t>130</w:t>
      </w:r>
      <w:r w:rsidR="002B61CF" w:rsidRPr="00DF74E9">
        <w:rPr>
          <w:rFonts w:ascii="Arial" w:hAnsi="Arial"/>
          <w:color w:val="auto"/>
        </w:rPr>
        <w:t>/1</w:t>
      </w:r>
      <w:r w:rsidR="003871E1" w:rsidRPr="00DF74E9">
        <w:rPr>
          <w:rFonts w:ascii="Arial" w:hAnsi="Arial"/>
          <w:color w:val="auto"/>
        </w:rPr>
        <w:t>9</w:t>
      </w:r>
      <w:r w:rsidR="002B61CF" w:rsidRPr="00DF74E9">
        <w:rPr>
          <w:rFonts w:ascii="Arial" w:hAnsi="Arial"/>
          <w:b/>
          <w:color w:val="auto"/>
        </w:rPr>
        <w:t xml:space="preserve"> </w:t>
      </w:r>
      <w:r w:rsidR="002B61CF" w:rsidRPr="00DF74E9">
        <w:rPr>
          <w:rFonts w:ascii="Arial" w:hAnsi="Arial"/>
          <w:color w:val="auto"/>
        </w:rPr>
        <w:t>z</w:t>
      </w:r>
      <w:r w:rsidR="002B61CF" w:rsidRPr="00DF74E9">
        <w:rPr>
          <w:rFonts w:ascii="Arial" w:hAnsi="Arial"/>
          <w:b/>
          <w:color w:val="auto"/>
        </w:rPr>
        <w:t xml:space="preserve"> </w:t>
      </w:r>
      <w:r w:rsidR="00392986" w:rsidRPr="00DF74E9">
        <w:rPr>
          <w:rFonts w:ascii="Arial" w:hAnsi="Arial"/>
          <w:color w:val="auto"/>
        </w:rPr>
        <w:t>dnia</w:t>
      </w:r>
      <w:r w:rsidR="00392986" w:rsidRPr="00DF74E9">
        <w:rPr>
          <w:rFonts w:ascii="Arial" w:hAnsi="Arial"/>
          <w:color w:val="4F81BD" w:themeColor="accent1"/>
        </w:rPr>
        <w:t xml:space="preserve"> </w:t>
      </w:r>
      <w:r w:rsidR="00850A32" w:rsidRPr="00DF74E9">
        <w:rPr>
          <w:rFonts w:ascii="Arial" w:hAnsi="Arial"/>
          <w:color w:val="auto"/>
        </w:rPr>
        <w:t>09</w:t>
      </w:r>
      <w:r w:rsidR="00392986" w:rsidRPr="00DF74E9">
        <w:rPr>
          <w:rFonts w:ascii="Arial" w:hAnsi="Arial"/>
          <w:color w:val="auto"/>
        </w:rPr>
        <w:t>.</w:t>
      </w:r>
      <w:r w:rsidR="007D7CE3" w:rsidRPr="00DF74E9">
        <w:rPr>
          <w:rFonts w:ascii="Arial" w:hAnsi="Arial"/>
          <w:color w:val="auto"/>
        </w:rPr>
        <w:t>0</w:t>
      </w:r>
      <w:r w:rsidR="003871E1" w:rsidRPr="00DF74E9">
        <w:rPr>
          <w:rFonts w:ascii="Arial" w:hAnsi="Arial"/>
          <w:color w:val="auto"/>
        </w:rPr>
        <w:t>6</w:t>
      </w:r>
      <w:r w:rsidR="00392986" w:rsidRPr="00DF74E9">
        <w:rPr>
          <w:rFonts w:ascii="Arial" w:hAnsi="Arial"/>
          <w:color w:val="auto"/>
        </w:rPr>
        <w:t>.20</w:t>
      </w:r>
      <w:r w:rsidR="003871E1" w:rsidRPr="00DF74E9">
        <w:rPr>
          <w:rFonts w:ascii="Arial" w:hAnsi="Arial"/>
          <w:color w:val="auto"/>
        </w:rPr>
        <w:t>20</w:t>
      </w:r>
      <w:r w:rsidR="00392986" w:rsidRPr="00DF74E9">
        <w:rPr>
          <w:rFonts w:ascii="Arial" w:hAnsi="Arial"/>
          <w:color w:val="auto"/>
        </w:rPr>
        <w:t xml:space="preserve"> r</w:t>
      </w:r>
      <w:r w:rsidR="009F4220" w:rsidRPr="00DF74E9">
        <w:rPr>
          <w:rFonts w:ascii="Arial" w:hAnsi="Arial"/>
          <w:color w:val="auto"/>
        </w:rPr>
        <w:t>.</w:t>
      </w:r>
      <w:r w:rsidR="00392986" w:rsidRPr="00DF74E9">
        <w:rPr>
          <w:rFonts w:ascii="Arial" w:hAnsi="Arial"/>
          <w:color w:val="auto"/>
        </w:rPr>
        <w:t xml:space="preserve"> </w:t>
      </w:r>
      <w:r w:rsidR="00BA34D4" w:rsidRPr="00DF74E9">
        <w:rPr>
          <w:rFonts w:ascii="Arial" w:hAnsi="Arial"/>
          <w:color w:val="auto"/>
        </w:rPr>
        <w:t xml:space="preserve">w związku </w:t>
      </w:r>
      <w:r w:rsidR="00874550" w:rsidRPr="00DF74E9">
        <w:rPr>
          <w:rFonts w:ascii="Arial" w:hAnsi="Arial"/>
          <w:color w:val="auto"/>
        </w:rPr>
        <w:t xml:space="preserve">z </w:t>
      </w:r>
      <w:r w:rsidR="00392986" w:rsidRPr="00DF74E9">
        <w:rPr>
          <w:rFonts w:ascii="Arial" w:hAnsi="Arial"/>
          <w:color w:val="auto"/>
        </w:rPr>
        <w:t>§</w:t>
      </w:r>
      <w:r w:rsidR="00E42546" w:rsidRPr="00DF74E9">
        <w:rPr>
          <w:rFonts w:ascii="Arial" w:hAnsi="Arial"/>
          <w:color w:val="auto"/>
        </w:rPr>
        <w:t xml:space="preserve"> 18 pkt</w:t>
      </w:r>
      <w:r w:rsidR="00BA34D4" w:rsidRPr="00DF74E9">
        <w:rPr>
          <w:rFonts w:ascii="Arial" w:hAnsi="Arial"/>
          <w:color w:val="auto"/>
        </w:rPr>
        <w:t xml:space="preserve"> 8 rozporządzenia Ministra Rolnictwa i Rozwoju Wsi z dnia 14 lipca 2016</w:t>
      </w:r>
      <w:r w:rsidR="00E42546" w:rsidRPr="00DF74E9">
        <w:rPr>
          <w:rFonts w:ascii="Arial" w:hAnsi="Arial"/>
          <w:color w:val="auto"/>
        </w:rPr>
        <w:t xml:space="preserve"> </w:t>
      </w:r>
      <w:r w:rsidR="00BA34D4" w:rsidRPr="00DF74E9">
        <w:rPr>
          <w:rFonts w:ascii="Arial" w:hAnsi="Arial"/>
          <w:color w:val="auto"/>
        </w:rPr>
        <w:t xml:space="preserve">r. w sprawie szczegółowych warunków </w:t>
      </w:r>
      <w:r w:rsidR="006358D9" w:rsidRPr="00DF74E9">
        <w:rPr>
          <w:rFonts w:ascii="Arial" w:hAnsi="Arial"/>
          <w:color w:val="auto"/>
        </w:rPr>
        <w:br/>
      </w:r>
      <w:r w:rsidR="00BA34D4" w:rsidRPr="00DF74E9">
        <w:rPr>
          <w:rFonts w:ascii="Arial" w:hAnsi="Arial"/>
          <w:color w:val="auto"/>
        </w:rPr>
        <w:t xml:space="preserve">i trybu przyznawania oraz wypłaty pomocy finansowej na operacje typu „Gospodarka wodno-ściekowa” w ramach poddziałania „Wsparcie inwestycji związanych </w:t>
      </w:r>
      <w:r w:rsidR="006358D9" w:rsidRPr="00DF74E9">
        <w:rPr>
          <w:rFonts w:ascii="Arial" w:hAnsi="Arial"/>
          <w:color w:val="auto"/>
        </w:rPr>
        <w:br/>
      </w:r>
      <w:r w:rsidR="00BA34D4" w:rsidRPr="00DF74E9">
        <w:rPr>
          <w:rFonts w:ascii="Arial" w:hAnsi="Arial"/>
          <w:color w:val="auto"/>
        </w:rPr>
        <w:t>z tworzeniem</w:t>
      </w:r>
      <w:r w:rsidR="00E42546" w:rsidRPr="00DF74E9">
        <w:rPr>
          <w:rFonts w:ascii="Arial" w:hAnsi="Arial"/>
          <w:color w:val="auto"/>
        </w:rPr>
        <w:t>,</w:t>
      </w:r>
      <w:r w:rsidR="00BA34D4" w:rsidRPr="00DF74E9">
        <w:rPr>
          <w:rFonts w:ascii="Arial" w:hAnsi="Arial"/>
          <w:color w:val="auto"/>
        </w:rPr>
        <w:t xml:space="preserve"> ulepszaniem lub rozbudową wszystkich rodzajów małej infrastruktury, w tym inwestycji w energię odnawialną i w oszczędzanie energii”, objętego Programem Rozwoju Obszarów Wiejskich na lata 2014–2020 (Dz. U.</w:t>
      </w:r>
      <w:r w:rsidR="0012743D" w:rsidRPr="00DF74E9">
        <w:rPr>
          <w:rFonts w:ascii="Arial" w:hAnsi="Arial"/>
          <w:color w:val="auto"/>
        </w:rPr>
        <w:t xml:space="preserve"> </w:t>
      </w:r>
      <w:r w:rsidR="00CA47EF" w:rsidRPr="00DF74E9">
        <w:rPr>
          <w:rFonts w:ascii="Arial" w:hAnsi="Arial"/>
          <w:color w:val="auto"/>
        </w:rPr>
        <w:t>z 202</w:t>
      </w:r>
      <w:r w:rsidR="009F4220" w:rsidRPr="00DF74E9">
        <w:rPr>
          <w:rFonts w:ascii="Arial" w:hAnsi="Arial"/>
          <w:color w:val="auto"/>
        </w:rPr>
        <w:t>2</w:t>
      </w:r>
      <w:r w:rsidR="00CA47EF" w:rsidRPr="00DF74E9">
        <w:rPr>
          <w:rFonts w:ascii="Arial" w:hAnsi="Arial"/>
          <w:color w:val="auto"/>
        </w:rPr>
        <w:t xml:space="preserve"> r. poz. </w:t>
      </w:r>
      <w:r w:rsidR="009F4220" w:rsidRPr="00DF74E9">
        <w:rPr>
          <w:rFonts w:ascii="Arial" w:hAnsi="Arial"/>
          <w:color w:val="auto"/>
        </w:rPr>
        <w:t>2646 t.j.</w:t>
      </w:r>
      <w:r w:rsidR="00BA34D4" w:rsidRPr="00DF74E9">
        <w:rPr>
          <w:rFonts w:ascii="Arial" w:hAnsi="Arial"/>
          <w:color w:val="auto"/>
        </w:rPr>
        <w:t>)</w:t>
      </w:r>
      <w:r w:rsidR="0012743D" w:rsidRPr="00DF74E9">
        <w:rPr>
          <w:rFonts w:ascii="Arial" w:hAnsi="Arial"/>
          <w:color w:val="auto"/>
        </w:rPr>
        <w:t>.</w:t>
      </w:r>
    </w:p>
    <w:p w14:paraId="1EA8291D" w14:textId="77777777" w:rsidR="00D91B7F" w:rsidRDefault="00EB1D6D" w:rsidP="00D91B7F">
      <w:pPr>
        <w:spacing w:line="360" w:lineRule="auto"/>
        <w:jc w:val="center"/>
        <w:rPr>
          <w:rFonts w:ascii="Arial" w:hAnsi="Arial"/>
          <w:b/>
          <w:color w:val="auto"/>
        </w:rPr>
      </w:pPr>
      <w:r w:rsidRPr="00DF74E9">
        <w:rPr>
          <w:rFonts w:ascii="Arial" w:hAnsi="Arial"/>
          <w:b/>
          <w:color w:val="auto"/>
        </w:rPr>
        <w:t>Zarząd Województwa Podkarpackiego</w:t>
      </w:r>
      <w:r w:rsidR="00D91B7F">
        <w:rPr>
          <w:rFonts w:ascii="Arial" w:hAnsi="Arial"/>
          <w:b/>
          <w:color w:val="auto"/>
        </w:rPr>
        <w:t xml:space="preserve"> w Rzeszowie</w:t>
      </w:r>
    </w:p>
    <w:p w14:paraId="343DF236" w14:textId="77777777" w:rsidR="00EB1D6D" w:rsidRPr="00DF74E9" w:rsidRDefault="00EB1D6D" w:rsidP="00D91B7F">
      <w:pPr>
        <w:spacing w:line="360" w:lineRule="auto"/>
        <w:jc w:val="center"/>
        <w:rPr>
          <w:rFonts w:ascii="Arial" w:hAnsi="Arial"/>
          <w:b/>
          <w:color w:val="auto"/>
        </w:rPr>
      </w:pPr>
      <w:r w:rsidRPr="00DF74E9">
        <w:rPr>
          <w:rFonts w:ascii="Arial" w:hAnsi="Arial"/>
          <w:b/>
          <w:color w:val="auto"/>
        </w:rPr>
        <w:t>uchwala, co następuje:</w:t>
      </w:r>
    </w:p>
    <w:p w14:paraId="4781CFB1" w14:textId="77777777" w:rsidR="00EB1D6D" w:rsidRPr="00DF74E9" w:rsidRDefault="00EB1D6D" w:rsidP="00DF74E9">
      <w:pPr>
        <w:pStyle w:val="Nagwek2"/>
        <w:spacing w:before="240" w:after="240"/>
      </w:pPr>
      <w:r w:rsidRPr="00DF74E9">
        <w:t>§ 1</w:t>
      </w:r>
    </w:p>
    <w:p w14:paraId="5A099D7B" w14:textId="77777777" w:rsidR="00137C88" w:rsidRPr="00DF74E9" w:rsidRDefault="00DC6642" w:rsidP="00DF74E9">
      <w:pPr>
        <w:numPr>
          <w:ilvl w:val="0"/>
          <w:numId w:val="2"/>
        </w:numPr>
        <w:spacing w:line="360" w:lineRule="auto"/>
        <w:jc w:val="both"/>
        <w:rPr>
          <w:rFonts w:ascii="Arial" w:hAnsi="Arial"/>
          <w:color w:val="auto"/>
        </w:rPr>
      </w:pPr>
      <w:r w:rsidRPr="00DF74E9">
        <w:rPr>
          <w:rFonts w:ascii="Arial" w:hAnsi="Arial"/>
          <w:color w:val="auto"/>
        </w:rPr>
        <w:t xml:space="preserve">Wyraża </w:t>
      </w:r>
      <w:r w:rsidR="00FA2FEF" w:rsidRPr="00DF74E9">
        <w:rPr>
          <w:rFonts w:ascii="Arial" w:hAnsi="Arial"/>
          <w:color w:val="auto"/>
        </w:rPr>
        <w:t xml:space="preserve">się </w:t>
      </w:r>
      <w:r w:rsidRPr="00DF74E9">
        <w:rPr>
          <w:rFonts w:ascii="Arial" w:hAnsi="Arial"/>
          <w:color w:val="auto"/>
        </w:rPr>
        <w:t xml:space="preserve">zgodę na </w:t>
      </w:r>
      <w:r w:rsidR="00137C88" w:rsidRPr="00DF74E9">
        <w:rPr>
          <w:rFonts w:ascii="Arial" w:hAnsi="Arial"/>
          <w:color w:val="auto"/>
        </w:rPr>
        <w:t>pr</w:t>
      </w:r>
      <w:r w:rsidR="00B8134A" w:rsidRPr="00DF74E9">
        <w:rPr>
          <w:rFonts w:ascii="Arial" w:hAnsi="Arial"/>
          <w:color w:val="auto"/>
        </w:rPr>
        <w:t xml:space="preserve">zeniesienie przez Gminę </w:t>
      </w:r>
      <w:r w:rsidR="009F4220" w:rsidRPr="00DF74E9">
        <w:rPr>
          <w:rFonts w:ascii="Arial" w:hAnsi="Arial"/>
          <w:color w:val="auto"/>
        </w:rPr>
        <w:t>K</w:t>
      </w:r>
      <w:r w:rsidR="00521944" w:rsidRPr="00DF74E9">
        <w:rPr>
          <w:rFonts w:ascii="Arial" w:hAnsi="Arial"/>
          <w:color w:val="auto"/>
        </w:rPr>
        <w:t>olbuszowa</w:t>
      </w:r>
      <w:r w:rsidR="00361544" w:rsidRPr="00DF74E9">
        <w:rPr>
          <w:rFonts w:ascii="Arial" w:hAnsi="Arial"/>
          <w:color w:val="auto"/>
        </w:rPr>
        <w:t xml:space="preserve"> </w:t>
      </w:r>
      <w:r w:rsidR="002B1E00" w:rsidRPr="00DF74E9">
        <w:rPr>
          <w:rFonts w:ascii="Arial" w:hAnsi="Arial"/>
          <w:color w:val="auto"/>
        </w:rPr>
        <w:t>posiadania</w:t>
      </w:r>
      <w:r w:rsidR="00361544" w:rsidRPr="00DF74E9">
        <w:rPr>
          <w:rFonts w:ascii="Arial" w:hAnsi="Arial"/>
          <w:color w:val="auto"/>
        </w:rPr>
        <w:t xml:space="preserve"> </w:t>
      </w:r>
      <w:r w:rsidR="004119E0" w:rsidRPr="00DF74E9">
        <w:rPr>
          <w:rFonts w:ascii="Arial" w:hAnsi="Arial"/>
          <w:color w:val="auto"/>
        </w:rPr>
        <w:t xml:space="preserve"> nabytych dóbr </w:t>
      </w:r>
      <w:r w:rsidR="00187B35" w:rsidRPr="00DF74E9">
        <w:rPr>
          <w:rFonts w:ascii="Arial" w:hAnsi="Arial"/>
          <w:color w:val="auto"/>
        </w:rPr>
        <w:t>w </w:t>
      </w:r>
      <w:r w:rsidR="00204398" w:rsidRPr="00DF74E9">
        <w:rPr>
          <w:rFonts w:ascii="Arial" w:hAnsi="Arial"/>
          <w:color w:val="auto"/>
        </w:rPr>
        <w:t>ramach działania , „</w:t>
      </w:r>
      <w:r w:rsidR="00295EE9" w:rsidRPr="00DF74E9">
        <w:rPr>
          <w:rFonts w:ascii="Arial" w:hAnsi="Arial"/>
          <w:color w:val="auto"/>
        </w:rPr>
        <w:t xml:space="preserve">Podstawowe usługi </w:t>
      </w:r>
      <w:r w:rsidR="004168C1" w:rsidRPr="00DF74E9">
        <w:rPr>
          <w:rFonts w:ascii="Arial" w:hAnsi="Arial"/>
          <w:color w:val="auto"/>
        </w:rPr>
        <w:t>i odnowa wsi na obszarach wiejskich</w:t>
      </w:r>
      <w:r w:rsidR="0072085C" w:rsidRPr="00DF74E9">
        <w:rPr>
          <w:rFonts w:ascii="Arial" w:hAnsi="Arial"/>
          <w:color w:val="auto"/>
        </w:rPr>
        <w:t xml:space="preserve">” </w:t>
      </w:r>
      <w:r w:rsidR="002B1E00" w:rsidRPr="00DF74E9">
        <w:rPr>
          <w:rFonts w:ascii="Arial" w:hAnsi="Arial"/>
          <w:color w:val="auto"/>
        </w:rPr>
        <w:t>o</w:t>
      </w:r>
      <w:r w:rsidR="000C2CA9" w:rsidRPr="00DF74E9">
        <w:rPr>
          <w:rFonts w:ascii="Arial" w:hAnsi="Arial"/>
          <w:color w:val="auto"/>
        </w:rPr>
        <w:t>bjętego</w:t>
      </w:r>
      <w:r w:rsidR="00137C88" w:rsidRPr="00DF74E9">
        <w:rPr>
          <w:rFonts w:ascii="Arial" w:hAnsi="Arial"/>
          <w:color w:val="auto"/>
        </w:rPr>
        <w:t xml:space="preserve"> Programem Rozwoju Obszarów Wiejskich</w:t>
      </w:r>
      <w:r w:rsidR="00137C88" w:rsidRPr="00DF74E9">
        <w:rPr>
          <w:rFonts w:ascii="Arial" w:hAnsi="Arial"/>
          <w:i/>
          <w:color w:val="auto"/>
        </w:rPr>
        <w:t xml:space="preserve"> </w:t>
      </w:r>
      <w:r w:rsidR="00FA2FEF" w:rsidRPr="00DF74E9">
        <w:rPr>
          <w:rFonts w:ascii="Arial" w:hAnsi="Arial"/>
          <w:color w:val="auto"/>
        </w:rPr>
        <w:t>na lata 20</w:t>
      </w:r>
      <w:r w:rsidR="007D7CE3" w:rsidRPr="00DF74E9">
        <w:rPr>
          <w:rFonts w:ascii="Arial" w:hAnsi="Arial"/>
          <w:color w:val="auto"/>
        </w:rPr>
        <w:t>14</w:t>
      </w:r>
      <w:r w:rsidR="00FA2FEF" w:rsidRPr="00DF74E9">
        <w:rPr>
          <w:rFonts w:ascii="Arial" w:hAnsi="Arial"/>
          <w:color w:val="auto"/>
        </w:rPr>
        <w:t>-20</w:t>
      </w:r>
      <w:r w:rsidR="001D3D08" w:rsidRPr="00DF74E9">
        <w:rPr>
          <w:rFonts w:ascii="Arial" w:hAnsi="Arial"/>
          <w:color w:val="auto"/>
        </w:rPr>
        <w:t>20</w:t>
      </w:r>
      <w:r w:rsidR="006C2812" w:rsidRPr="00DF74E9">
        <w:rPr>
          <w:rFonts w:ascii="Arial" w:hAnsi="Arial"/>
          <w:color w:val="auto"/>
        </w:rPr>
        <w:t xml:space="preserve"> </w:t>
      </w:r>
      <w:r w:rsidR="00BD3763" w:rsidRPr="00DF74E9">
        <w:rPr>
          <w:rFonts w:ascii="Arial" w:hAnsi="Arial"/>
          <w:color w:val="auto"/>
        </w:rPr>
        <w:t>objętych umową</w:t>
      </w:r>
      <w:r w:rsidR="00295EE9" w:rsidRPr="00DF74E9">
        <w:rPr>
          <w:rFonts w:ascii="Arial" w:hAnsi="Arial"/>
          <w:color w:val="auto"/>
        </w:rPr>
        <w:t xml:space="preserve"> o przyznanie pomocy </w:t>
      </w:r>
      <w:r w:rsidR="006C2812" w:rsidRPr="00DF74E9">
        <w:rPr>
          <w:rFonts w:ascii="Arial" w:hAnsi="Arial"/>
          <w:color w:val="auto"/>
        </w:rPr>
        <w:t xml:space="preserve">nr </w:t>
      </w:r>
      <w:r w:rsidR="001D3D08" w:rsidRPr="00DF74E9">
        <w:rPr>
          <w:rFonts w:ascii="Arial" w:hAnsi="Arial"/>
          <w:color w:val="auto"/>
        </w:rPr>
        <w:t>00</w:t>
      </w:r>
      <w:r w:rsidR="00CD596F" w:rsidRPr="00DF74E9">
        <w:rPr>
          <w:rFonts w:ascii="Arial" w:hAnsi="Arial"/>
          <w:color w:val="auto"/>
        </w:rPr>
        <w:t>114</w:t>
      </w:r>
      <w:r w:rsidR="001D3D08" w:rsidRPr="00DF74E9">
        <w:rPr>
          <w:rFonts w:ascii="Arial" w:hAnsi="Arial"/>
          <w:color w:val="auto"/>
        </w:rPr>
        <w:t>-65150-UM0900</w:t>
      </w:r>
      <w:r w:rsidR="00CD596F" w:rsidRPr="00DF74E9">
        <w:rPr>
          <w:rFonts w:ascii="Arial" w:hAnsi="Arial"/>
          <w:color w:val="auto"/>
        </w:rPr>
        <w:t>130</w:t>
      </w:r>
      <w:r w:rsidR="001D3D08" w:rsidRPr="00DF74E9">
        <w:rPr>
          <w:rFonts w:ascii="Arial" w:hAnsi="Arial"/>
          <w:color w:val="auto"/>
        </w:rPr>
        <w:t>/1</w:t>
      </w:r>
      <w:r w:rsidR="0012743D" w:rsidRPr="00DF74E9">
        <w:rPr>
          <w:rFonts w:ascii="Arial" w:hAnsi="Arial"/>
          <w:color w:val="auto"/>
        </w:rPr>
        <w:t>9</w:t>
      </w:r>
      <w:r w:rsidR="001D3D08" w:rsidRPr="00DF74E9">
        <w:rPr>
          <w:rFonts w:ascii="Arial" w:hAnsi="Arial"/>
          <w:b/>
          <w:color w:val="auto"/>
        </w:rPr>
        <w:t xml:space="preserve"> </w:t>
      </w:r>
      <w:r w:rsidR="001D3D08" w:rsidRPr="00DF74E9">
        <w:rPr>
          <w:rFonts w:ascii="Arial" w:hAnsi="Arial"/>
          <w:color w:val="auto"/>
        </w:rPr>
        <w:t>z</w:t>
      </w:r>
      <w:r w:rsidR="001D3D08" w:rsidRPr="00DF74E9">
        <w:rPr>
          <w:rFonts w:ascii="Arial" w:hAnsi="Arial"/>
          <w:b/>
          <w:color w:val="auto"/>
        </w:rPr>
        <w:t xml:space="preserve"> </w:t>
      </w:r>
      <w:r w:rsidR="001D3D08" w:rsidRPr="00DF74E9">
        <w:rPr>
          <w:rFonts w:ascii="Arial" w:hAnsi="Arial"/>
          <w:color w:val="auto"/>
        </w:rPr>
        <w:t xml:space="preserve">dnia </w:t>
      </w:r>
      <w:r w:rsidR="00CD596F" w:rsidRPr="00DF74E9">
        <w:rPr>
          <w:rFonts w:ascii="Arial" w:hAnsi="Arial"/>
          <w:color w:val="auto"/>
        </w:rPr>
        <w:t>09</w:t>
      </w:r>
      <w:r w:rsidR="001D3D08" w:rsidRPr="00DF74E9">
        <w:rPr>
          <w:rFonts w:ascii="Arial" w:hAnsi="Arial"/>
          <w:color w:val="auto"/>
        </w:rPr>
        <w:t>.</w:t>
      </w:r>
      <w:r w:rsidR="007D7CE3" w:rsidRPr="00DF74E9">
        <w:rPr>
          <w:rFonts w:ascii="Arial" w:hAnsi="Arial"/>
          <w:color w:val="auto"/>
        </w:rPr>
        <w:t>0</w:t>
      </w:r>
      <w:r w:rsidR="0012743D" w:rsidRPr="00DF74E9">
        <w:rPr>
          <w:rFonts w:ascii="Arial" w:hAnsi="Arial"/>
          <w:color w:val="auto"/>
        </w:rPr>
        <w:t>6</w:t>
      </w:r>
      <w:r w:rsidR="001D3D08" w:rsidRPr="00DF74E9">
        <w:rPr>
          <w:rFonts w:ascii="Arial" w:hAnsi="Arial"/>
          <w:color w:val="auto"/>
        </w:rPr>
        <w:t>.20</w:t>
      </w:r>
      <w:r w:rsidR="0012743D" w:rsidRPr="00DF74E9">
        <w:rPr>
          <w:rFonts w:ascii="Arial" w:hAnsi="Arial"/>
          <w:color w:val="auto"/>
        </w:rPr>
        <w:t>20</w:t>
      </w:r>
      <w:r w:rsidR="001D3D08" w:rsidRPr="00DF74E9">
        <w:rPr>
          <w:rFonts w:ascii="Arial" w:hAnsi="Arial"/>
          <w:color w:val="auto"/>
        </w:rPr>
        <w:t xml:space="preserve"> r.</w:t>
      </w:r>
      <w:r w:rsidR="00264D9B" w:rsidRPr="00DF74E9">
        <w:rPr>
          <w:rFonts w:ascii="Arial" w:hAnsi="Arial"/>
          <w:color w:val="auto"/>
        </w:rPr>
        <w:t xml:space="preserve"> </w:t>
      </w:r>
      <w:r w:rsidR="00137C88" w:rsidRPr="00DF74E9">
        <w:rPr>
          <w:rFonts w:ascii="Arial" w:hAnsi="Arial"/>
          <w:color w:val="auto"/>
        </w:rPr>
        <w:t xml:space="preserve">na rzecz </w:t>
      </w:r>
      <w:r w:rsidR="001D3D08" w:rsidRPr="00DF74E9">
        <w:rPr>
          <w:rFonts w:ascii="Arial" w:hAnsi="Arial"/>
          <w:color w:val="auto"/>
        </w:rPr>
        <w:t xml:space="preserve">Zakładu </w:t>
      </w:r>
      <w:r w:rsidR="009F4220" w:rsidRPr="00DF74E9">
        <w:rPr>
          <w:rFonts w:ascii="Arial" w:hAnsi="Arial"/>
          <w:color w:val="auto"/>
        </w:rPr>
        <w:t>Gospodarki</w:t>
      </w:r>
      <w:r w:rsidR="007D7CE3" w:rsidRPr="00DF74E9">
        <w:rPr>
          <w:rFonts w:ascii="Arial" w:hAnsi="Arial"/>
          <w:color w:val="auto"/>
        </w:rPr>
        <w:t xml:space="preserve"> Komunaln</w:t>
      </w:r>
      <w:r w:rsidR="009F4220" w:rsidRPr="00DF74E9">
        <w:rPr>
          <w:rFonts w:ascii="Arial" w:hAnsi="Arial"/>
          <w:color w:val="auto"/>
        </w:rPr>
        <w:t>ej</w:t>
      </w:r>
      <w:r w:rsidR="001D3D08" w:rsidRPr="00DF74E9">
        <w:rPr>
          <w:rFonts w:ascii="Arial" w:hAnsi="Arial"/>
          <w:color w:val="auto"/>
        </w:rPr>
        <w:t xml:space="preserve"> </w:t>
      </w:r>
      <w:r w:rsidR="00CD596F" w:rsidRPr="00DF74E9">
        <w:rPr>
          <w:rFonts w:ascii="Arial" w:hAnsi="Arial"/>
          <w:color w:val="auto"/>
        </w:rPr>
        <w:t>i Mieszkaniowej Spółka z o.o.</w:t>
      </w:r>
      <w:r w:rsidR="00B82F44" w:rsidRPr="00DF74E9">
        <w:rPr>
          <w:rFonts w:ascii="Arial" w:hAnsi="Arial"/>
          <w:color w:val="auto"/>
        </w:rPr>
        <w:t>,</w:t>
      </w:r>
      <w:r w:rsidR="0072522D" w:rsidRPr="00DF74E9">
        <w:rPr>
          <w:rFonts w:ascii="Arial" w:hAnsi="Arial"/>
          <w:color w:val="auto"/>
        </w:rPr>
        <w:t xml:space="preserve"> pod warunkiem podpisania przez Przejemcę operacji deklaracji do weksla niezupełnego ( in blanco), oraz podpisania oświadczenia</w:t>
      </w:r>
      <w:r w:rsidR="00CD596F" w:rsidRPr="00DF74E9">
        <w:rPr>
          <w:rFonts w:ascii="Arial" w:hAnsi="Arial"/>
          <w:color w:val="auto"/>
        </w:rPr>
        <w:t xml:space="preserve"> </w:t>
      </w:r>
      <w:r w:rsidR="0072522D" w:rsidRPr="00DF74E9">
        <w:rPr>
          <w:rFonts w:ascii="Arial" w:hAnsi="Arial"/>
          <w:color w:val="auto"/>
        </w:rPr>
        <w:t>i umowy o pr</w:t>
      </w:r>
      <w:r w:rsidR="00E2321B" w:rsidRPr="00DF74E9">
        <w:rPr>
          <w:rFonts w:ascii="Arial" w:hAnsi="Arial"/>
          <w:color w:val="auto"/>
        </w:rPr>
        <w:t xml:space="preserve">zejęciu zobowiązań wynikających </w:t>
      </w:r>
      <w:r w:rsidR="0072522D" w:rsidRPr="00DF74E9">
        <w:rPr>
          <w:rFonts w:ascii="Arial" w:hAnsi="Arial"/>
          <w:color w:val="auto"/>
        </w:rPr>
        <w:t>z wyżej wskazanej umowy o dofinansowanie.</w:t>
      </w:r>
    </w:p>
    <w:p w14:paraId="3DEB4BE7" w14:textId="77777777" w:rsidR="00EB1D6D" w:rsidRPr="00DF74E9" w:rsidRDefault="00116BA0" w:rsidP="00DF74E9">
      <w:pPr>
        <w:numPr>
          <w:ilvl w:val="0"/>
          <w:numId w:val="2"/>
        </w:numPr>
        <w:spacing w:line="360" w:lineRule="auto"/>
        <w:jc w:val="both"/>
        <w:rPr>
          <w:rFonts w:ascii="Arial" w:hAnsi="Arial"/>
          <w:color w:val="auto"/>
        </w:rPr>
      </w:pPr>
      <w:r w:rsidRPr="00DF74E9">
        <w:rPr>
          <w:rFonts w:ascii="Arial" w:hAnsi="Arial"/>
          <w:color w:val="auto"/>
        </w:rPr>
        <w:lastRenderedPageBreak/>
        <w:t>Przeniesienie</w:t>
      </w:r>
      <w:r w:rsidR="002B1E00" w:rsidRPr="00DF74E9">
        <w:rPr>
          <w:rFonts w:ascii="Arial" w:hAnsi="Arial"/>
          <w:color w:val="auto"/>
        </w:rPr>
        <w:t xml:space="preserve"> posiadania</w:t>
      </w:r>
      <w:r w:rsidR="00361544" w:rsidRPr="00DF74E9">
        <w:rPr>
          <w:rFonts w:ascii="Arial" w:hAnsi="Arial"/>
          <w:color w:val="auto"/>
        </w:rPr>
        <w:t xml:space="preserve"> </w:t>
      </w:r>
      <w:r w:rsidRPr="00DF74E9">
        <w:rPr>
          <w:rFonts w:ascii="Arial" w:hAnsi="Arial"/>
          <w:color w:val="auto"/>
        </w:rPr>
        <w:t xml:space="preserve">dóbr </w:t>
      </w:r>
      <w:r w:rsidR="00137C88" w:rsidRPr="00DF74E9">
        <w:rPr>
          <w:rFonts w:ascii="Arial" w:hAnsi="Arial"/>
          <w:color w:val="auto"/>
        </w:rPr>
        <w:t xml:space="preserve">nastąpi w </w:t>
      </w:r>
      <w:r w:rsidR="00EF0E60" w:rsidRPr="00DF74E9">
        <w:rPr>
          <w:rFonts w:ascii="Arial" w:hAnsi="Arial"/>
          <w:color w:val="auto"/>
        </w:rPr>
        <w:t>drodze</w:t>
      </w:r>
      <w:r w:rsidR="005F74EC" w:rsidRPr="00DF74E9">
        <w:rPr>
          <w:rFonts w:ascii="Arial" w:hAnsi="Arial"/>
          <w:color w:val="auto"/>
        </w:rPr>
        <w:t xml:space="preserve"> zawarcia umowy dzierżawy</w:t>
      </w:r>
      <w:r w:rsidR="00EF0E60" w:rsidRPr="00DF74E9">
        <w:rPr>
          <w:rFonts w:ascii="Arial" w:hAnsi="Arial"/>
          <w:color w:val="auto"/>
        </w:rPr>
        <w:t xml:space="preserve"> na warunkach określonych w projekcie</w:t>
      </w:r>
      <w:r w:rsidR="00BF1E32" w:rsidRPr="00DF74E9">
        <w:rPr>
          <w:rFonts w:ascii="Arial" w:hAnsi="Arial"/>
          <w:color w:val="auto"/>
        </w:rPr>
        <w:t xml:space="preserve"> umowy dzierżawy</w:t>
      </w:r>
      <w:r w:rsidR="00EF0E60" w:rsidRPr="00DF74E9">
        <w:rPr>
          <w:rFonts w:ascii="Arial" w:hAnsi="Arial"/>
          <w:color w:val="auto"/>
        </w:rPr>
        <w:t xml:space="preserve"> stanowiącym załącznik do niniejszej uchwały.</w:t>
      </w:r>
    </w:p>
    <w:p w14:paraId="06CBBD0E" w14:textId="77777777" w:rsidR="00EB1D6D" w:rsidRPr="00DF74E9" w:rsidRDefault="00EB1D6D" w:rsidP="00DF74E9">
      <w:pPr>
        <w:pStyle w:val="Nagwek2"/>
        <w:spacing w:before="240" w:after="240"/>
      </w:pPr>
      <w:r w:rsidRPr="00DF74E9">
        <w:t>§</w:t>
      </w:r>
      <w:r w:rsidR="00EF0E60" w:rsidRPr="00DF74E9">
        <w:t xml:space="preserve"> 2</w:t>
      </w:r>
    </w:p>
    <w:p w14:paraId="51207749" w14:textId="77777777" w:rsidR="00EB1D6D" w:rsidRPr="00DF74E9" w:rsidRDefault="00EB1D6D" w:rsidP="00DF74E9">
      <w:pPr>
        <w:spacing w:line="360" w:lineRule="auto"/>
        <w:jc w:val="both"/>
        <w:rPr>
          <w:rFonts w:ascii="Arial" w:hAnsi="Arial"/>
          <w:color w:val="auto"/>
        </w:rPr>
      </w:pPr>
      <w:r w:rsidRPr="00DF74E9">
        <w:rPr>
          <w:rFonts w:ascii="Arial" w:hAnsi="Arial"/>
          <w:color w:val="auto"/>
        </w:rPr>
        <w:t>Wykonanie uchwały powierza się Dyrektorowi Departamentu Programów Rozwoju Obszarów Wiejskich.</w:t>
      </w:r>
    </w:p>
    <w:p w14:paraId="658D0402" w14:textId="77777777" w:rsidR="00EB1D6D" w:rsidRPr="00DF74E9" w:rsidRDefault="00EF0E60" w:rsidP="00DF74E9">
      <w:pPr>
        <w:pStyle w:val="Nagwek2"/>
        <w:spacing w:before="240" w:after="240"/>
      </w:pPr>
      <w:r w:rsidRPr="00DF74E9">
        <w:t>§ 3</w:t>
      </w:r>
      <w:r w:rsidR="00EB1D6D" w:rsidRPr="00DF74E9">
        <w:t xml:space="preserve"> </w:t>
      </w:r>
    </w:p>
    <w:p w14:paraId="6DDFAE6B" w14:textId="77777777" w:rsidR="009756CC" w:rsidRDefault="00EB1D6D" w:rsidP="009756CC">
      <w:pPr>
        <w:spacing w:line="360" w:lineRule="auto"/>
        <w:jc w:val="both"/>
        <w:rPr>
          <w:rFonts w:ascii="Arial" w:hAnsi="Arial"/>
          <w:color w:val="4F81BD" w:themeColor="accent1"/>
        </w:rPr>
      </w:pPr>
      <w:r w:rsidRPr="00DF74E9">
        <w:rPr>
          <w:rFonts w:ascii="Arial" w:hAnsi="Arial"/>
          <w:color w:val="auto"/>
        </w:rPr>
        <w:t>Uchwała wchodzi w życie z dniem podjęcia.</w:t>
      </w:r>
      <w:r w:rsidR="009756CC" w:rsidRPr="00DF74E9">
        <w:rPr>
          <w:rFonts w:ascii="Arial" w:hAnsi="Arial"/>
          <w:color w:val="4F81BD" w:themeColor="accent1"/>
        </w:rPr>
        <w:t xml:space="preserve"> </w:t>
      </w:r>
    </w:p>
    <w:p w14:paraId="49DD982D" w14:textId="77777777" w:rsidR="00976850" w:rsidRDefault="00976850" w:rsidP="009756CC">
      <w:pPr>
        <w:spacing w:line="360" w:lineRule="auto"/>
        <w:jc w:val="both"/>
        <w:rPr>
          <w:rFonts w:ascii="Arial" w:hAnsi="Arial"/>
          <w:color w:val="4F81BD" w:themeColor="accent1"/>
        </w:rPr>
      </w:pPr>
    </w:p>
    <w:p w14:paraId="7F610113" w14:textId="77777777" w:rsidR="00976850" w:rsidRPr="00ED1986" w:rsidRDefault="00976850" w:rsidP="00976850">
      <w:pPr>
        <w:rPr>
          <w:rFonts w:ascii="Arial" w:eastAsia="Calibri" w:hAnsi="Arial"/>
          <w:sz w:val="23"/>
          <w:szCs w:val="23"/>
        </w:rPr>
      </w:pPr>
      <w:bookmarkStart w:id="2" w:name="_Hlk124256140"/>
      <w:r w:rsidRPr="00ED1986">
        <w:rPr>
          <w:rFonts w:ascii="Arial" w:eastAsia="Calibri" w:hAnsi="Arial"/>
          <w:i/>
          <w:iCs/>
          <w:sz w:val="23"/>
          <w:szCs w:val="23"/>
        </w:rPr>
        <w:t xml:space="preserve">Podpisał: </w:t>
      </w:r>
    </w:p>
    <w:p w14:paraId="47732159" w14:textId="77777777" w:rsidR="00976850" w:rsidRPr="00ED1986" w:rsidRDefault="00976850" w:rsidP="00976850">
      <w:pPr>
        <w:rPr>
          <w:rFonts w:ascii="Arial" w:eastAsiaTheme="minorEastAsia" w:hAnsi="Arial"/>
          <w:color w:val="auto"/>
          <w:sz w:val="22"/>
        </w:rPr>
      </w:pPr>
      <w:r w:rsidRPr="00ED1986">
        <w:rPr>
          <w:rFonts w:ascii="Arial" w:eastAsia="Calibri" w:hAnsi="Arial"/>
          <w:i/>
          <w:iCs/>
          <w:sz w:val="23"/>
          <w:szCs w:val="23"/>
        </w:rPr>
        <w:t>Władysław Ortyl – Marszałek Województwa Podkarpackiego</w:t>
      </w:r>
    </w:p>
    <w:bookmarkEnd w:id="2"/>
    <w:p w14:paraId="5C9734D8" w14:textId="77777777" w:rsidR="00976850" w:rsidRDefault="00976850" w:rsidP="009756CC">
      <w:pPr>
        <w:spacing w:line="360" w:lineRule="auto"/>
        <w:jc w:val="both"/>
        <w:rPr>
          <w:rFonts w:ascii="Arial" w:hAnsi="Arial"/>
          <w:color w:val="4F81BD" w:themeColor="accent1"/>
        </w:rPr>
      </w:pPr>
    </w:p>
    <w:p w14:paraId="39333C14" w14:textId="77777777" w:rsidR="001D3D08" w:rsidRPr="00DF74E9" w:rsidRDefault="009756CC" w:rsidP="00AC340C">
      <w:pPr>
        <w:rPr>
          <w:rFonts w:ascii="Arial" w:hAnsi="Arial"/>
          <w:color w:val="4F81BD" w:themeColor="accent1"/>
        </w:rPr>
      </w:pPr>
      <w:r>
        <w:rPr>
          <w:rFonts w:ascii="Arial" w:hAnsi="Arial"/>
          <w:color w:val="4F81BD" w:themeColor="accent1"/>
        </w:rPr>
        <w:br w:type="page"/>
      </w:r>
    </w:p>
    <w:p w14:paraId="257B82AF" w14:textId="77777777" w:rsidR="00957629" w:rsidRPr="00957629" w:rsidRDefault="00957629" w:rsidP="00957629">
      <w:pPr>
        <w:spacing w:line="276" w:lineRule="auto"/>
        <w:jc w:val="right"/>
        <w:rPr>
          <w:rFonts w:ascii="Arial" w:hAnsi="Arial"/>
          <w:bCs/>
          <w:color w:val="auto"/>
        </w:rPr>
      </w:pPr>
      <w:bookmarkStart w:id="3" w:name="_Hlk97711470"/>
      <w:r w:rsidRPr="00957629">
        <w:rPr>
          <w:rFonts w:ascii="Arial" w:hAnsi="Arial"/>
          <w:bCs/>
          <w:color w:val="auto"/>
        </w:rPr>
        <w:lastRenderedPageBreak/>
        <w:t>Załącznik do Uchwały Nr 506/</w:t>
      </w:r>
      <w:r>
        <w:rPr>
          <w:rFonts w:ascii="Arial" w:hAnsi="Arial"/>
          <w:bCs/>
          <w:color w:val="auto"/>
        </w:rPr>
        <w:t>10632</w:t>
      </w:r>
      <w:r w:rsidRPr="00957629">
        <w:rPr>
          <w:rFonts w:ascii="Arial" w:hAnsi="Arial"/>
          <w:bCs/>
          <w:color w:val="auto"/>
        </w:rPr>
        <w:t>/23</w:t>
      </w:r>
    </w:p>
    <w:p w14:paraId="0E51342A" w14:textId="77777777" w:rsidR="00957629" w:rsidRPr="00957629" w:rsidRDefault="00957629" w:rsidP="00957629">
      <w:pPr>
        <w:spacing w:line="276" w:lineRule="auto"/>
        <w:jc w:val="right"/>
        <w:rPr>
          <w:rFonts w:ascii="Arial" w:hAnsi="Arial"/>
          <w:bCs/>
          <w:color w:val="auto"/>
        </w:rPr>
      </w:pPr>
      <w:r w:rsidRPr="00957629">
        <w:rPr>
          <w:rFonts w:ascii="Arial" w:hAnsi="Arial"/>
          <w:bCs/>
          <w:color w:val="auto"/>
        </w:rPr>
        <w:t>Zarządu Województwa Podkarpackiego</w:t>
      </w:r>
    </w:p>
    <w:p w14:paraId="5C4AF8C3" w14:textId="77777777" w:rsidR="00957629" w:rsidRPr="00957629" w:rsidRDefault="00957629" w:rsidP="00957629">
      <w:pPr>
        <w:spacing w:line="276" w:lineRule="auto"/>
        <w:jc w:val="right"/>
        <w:rPr>
          <w:rFonts w:ascii="Arial" w:hAnsi="Arial"/>
          <w:bCs/>
          <w:color w:val="auto"/>
        </w:rPr>
      </w:pPr>
      <w:r w:rsidRPr="00957629">
        <w:rPr>
          <w:rFonts w:ascii="Arial" w:hAnsi="Arial"/>
          <w:bCs/>
          <w:color w:val="auto"/>
        </w:rPr>
        <w:t>w Rzeszowie</w:t>
      </w:r>
    </w:p>
    <w:p w14:paraId="433631F2" w14:textId="77777777" w:rsidR="00957629" w:rsidRPr="00957629" w:rsidRDefault="00957629" w:rsidP="00957629">
      <w:pPr>
        <w:spacing w:line="276" w:lineRule="auto"/>
        <w:jc w:val="right"/>
        <w:rPr>
          <w:rFonts w:ascii="Arial" w:hAnsi="Arial"/>
          <w:bCs/>
          <w:color w:val="auto"/>
        </w:rPr>
      </w:pPr>
      <w:r w:rsidRPr="00957629">
        <w:rPr>
          <w:rFonts w:ascii="Arial" w:hAnsi="Arial"/>
          <w:bCs/>
          <w:color w:val="auto"/>
        </w:rPr>
        <w:t xml:space="preserve">z dnia 18 lipca </w:t>
      </w:r>
      <w:r w:rsidRPr="00957629">
        <w:rPr>
          <w:rFonts w:ascii="Arial" w:hAnsi="Arial" w:cs="Times New Roman"/>
          <w:color w:val="auto"/>
        </w:rPr>
        <w:t xml:space="preserve">2023 </w:t>
      </w:r>
      <w:r w:rsidRPr="00957629">
        <w:rPr>
          <w:rFonts w:ascii="Arial" w:hAnsi="Arial"/>
          <w:bCs/>
          <w:color w:val="auto"/>
        </w:rPr>
        <w:t>r.</w:t>
      </w:r>
    </w:p>
    <w:bookmarkEnd w:id="3"/>
    <w:p w14:paraId="1126FA57" w14:textId="77777777" w:rsidR="00502DF1" w:rsidRPr="00DF74E9" w:rsidRDefault="00502DF1" w:rsidP="00DF74E9">
      <w:pPr>
        <w:pStyle w:val="DefaultText"/>
        <w:spacing w:line="360" w:lineRule="auto"/>
        <w:jc w:val="center"/>
        <w:rPr>
          <w:rFonts w:ascii="Arial" w:hAnsi="Arial" w:cs="Arial"/>
          <w:b/>
          <w:bCs/>
          <w:color w:val="4F81BD" w:themeColor="accent1"/>
          <w:szCs w:val="24"/>
        </w:rPr>
      </w:pPr>
    </w:p>
    <w:p w14:paraId="1F5EA4E3" w14:textId="77777777" w:rsidR="00DB5805" w:rsidRPr="00776D62" w:rsidRDefault="00DB5805" w:rsidP="00DC3D3F">
      <w:pPr>
        <w:pStyle w:val="Nagwek1"/>
        <w:rPr>
          <w:sz w:val="24"/>
          <w:szCs w:val="24"/>
        </w:rPr>
      </w:pPr>
      <w:r w:rsidRPr="00776D62">
        <w:rPr>
          <w:sz w:val="24"/>
          <w:szCs w:val="24"/>
        </w:rPr>
        <w:t>-PROJEKT-</w:t>
      </w:r>
    </w:p>
    <w:p w14:paraId="0CE864AC" w14:textId="77777777" w:rsidR="006E3834" w:rsidRPr="00776D62" w:rsidRDefault="006E3834" w:rsidP="00DC3D3F">
      <w:pPr>
        <w:pStyle w:val="Nagwek1"/>
        <w:rPr>
          <w:sz w:val="24"/>
          <w:szCs w:val="24"/>
        </w:rPr>
      </w:pPr>
      <w:r w:rsidRPr="00776D62">
        <w:rPr>
          <w:sz w:val="24"/>
          <w:szCs w:val="24"/>
        </w:rPr>
        <w:t>UMOWA DZIERŻAWY</w:t>
      </w:r>
    </w:p>
    <w:p w14:paraId="4A6AC38B" w14:textId="77777777" w:rsidR="006E3834" w:rsidRPr="00DF74E9" w:rsidRDefault="006E3834" w:rsidP="00DF74E9">
      <w:pPr>
        <w:autoSpaceDE w:val="0"/>
        <w:autoSpaceDN w:val="0"/>
        <w:adjustRightInd w:val="0"/>
        <w:spacing w:line="360" w:lineRule="auto"/>
        <w:jc w:val="both"/>
        <w:rPr>
          <w:rFonts w:ascii="Arial" w:hAnsi="Arial"/>
          <w:bCs/>
        </w:rPr>
      </w:pPr>
    </w:p>
    <w:p w14:paraId="7CDC9A03" w14:textId="77777777" w:rsidR="005B60E6" w:rsidRPr="00DF74E9" w:rsidRDefault="005B60E6" w:rsidP="00DF74E9">
      <w:pPr>
        <w:spacing w:line="360" w:lineRule="auto"/>
        <w:jc w:val="both"/>
        <w:rPr>
          <w:rFonts w:ascii="Arial" w:hAnsi="Arial"/>
        </w:rPr>
      </w:pPr>
      <w:r w:rsidRPr="00DF74E9">
        <w:rPr>
          <w:rFonts w:ascii="Arial" w:hAnsi="Arial"/>
        </w:rPr>
        <w:t xml:space="preserve">zwana dalej </w:t>
      </w:r>
      <w:r w:rsidRPr="00DF74E9">
        <w:rPr>
          <w:rFonts w:ascii="Arial" w:hAnsi="Arial"/>
          <w:b/>
        </w:rPr>
        <w:t xml:space="preserve">„Umową” </w:t>
      </w:r>
      <w:r w:rsidRPr="00DF74E9">
        <w:rPr>
          <w:rFonts w:ascii="Arial" w:hAnsi="Arial"/>
        </w:rPr>
        <w:t xml:space="preserve">zawarta w dniu………….. pomiędzy: </w:t>
      </w:r>
    </w:p>
    <w:p w14:paraId="360D6239" w14:textId="77777777" w:rsidR="003205C7" w:rsidRPr="00DF74E9" w:rsidRDefault="003205C7" w:rsidP="00DF74E9">
      <w:pPr>
        <w:spacing w:line="360" w:lineRule="auto"/>
        <w:jc w:val="both"/>
        <w:rPr>
          <w:rFonts w:ascii="Arial" w:hAnsi="Arial"/>
        </w:rPr>
      </w:pPr>
    </w:p>
    <w:p w14:paraId="3A7DE55F" w14:textId="77777777" w:rsidR="005B60E6" w:rsidRPr="00DF74E9" w:rsidRDefault="005B60E6" w:rsidP="00DF74E9">
      <w:pPr>
        <w:spacing w:line="360" w:lineRule="auto"/>
        <w:jc w:val="both"/>
        <w:rPr>
          <w:rFonts w:ascii="Arial" w:hAnsi="Arial"/>
          <w:b/>
        </w:rPr>
      </w:pPr>
      <w:r w:rsidRPr="00DF74E9">
        <w:rPr>
          <w:rFonts w:ascii="Arial" w:hAnsi="Arial"/>
          <w:b/>
        </w:rPr>
        <w:t>Gminą Kolbuszowa</w:t>
      </w:r>
    </w:p>
    <w:p w14:paraId="0AD53DFD" w14:textId="77777777" w:rsidR="003205C7" w:rsidRDefault="005B60E6" w:rsidP="00DF74E9">
      <w:pPr>
        <w:pStyle w:val="Bezodstpw"/>
        <w:spacing w:line="360" w:lineRule="auto"/>
        <w:jc w:val="both"/>
        <w:rPr>
          <w:rFonts w:ascii="Arial" w:hAnsi="Arial"/>
        </w:rPr>
      </w:pPr>
      <w:r w:rsidRPr="00DF74E9">
        <w:rPr>
          <w:rFonts w:ascii="Arial" w:hAnsi="Arial"/>
        </w:rPr>
        <w:t xml:space="preserve">ul. Obrońców Pokoju 21, 36-100 Kolbuszowa </w:t>
      </w:r>
    </w:p>
    <w:p w14:paraId="31B7C989" w14:textId="77777777" w:rsidR="00DC3D3F" w:rsidRPr="00DF74E9" w:rsidRDefault="00DC3D3F" w:rsidP="00DF74E9">
      <w:pPr>
        <w:pStyle w:val="Bezodstpw"/>
        <w:spacing w:line="360" w:lineRule="auto"/>
        <w:jc w:val="both"/>
        <w:rPr>
          <w:rFonts w:ascii="Arial" w:hAnsi="Arial"/>
        </w:rPr>
      </w:pPr>
    </w:p>
    <w:p w14:paraId="72BB5034" w14:textId="77777777" w:rsidR="005B60E6" w:rsidRPr="00DF74E9" w:rsidRDefault="005B60E6" w:rsidP="00DF74E9">
      <w:pPr>
        <w:pStyle w:val="Bezodstpw"/>
        <w:spacing w:line="360" w:lineRule="auto"/>
        <w:jc w:val="both"/>
        <w:rPr>
          <w:rFonts w:ascii="Arial" w:hAnsi="Arial"/>
        </w:rPr>
      </w:pPr>
      <w:r w:rsidRPr="00DF74E9">
        <w:rPr>
          <w:rFonts w:ascii="Arial" w:hAnsi="Arial"/>
        </w:rPr>
        <w:t>reprezentowaną przez: Jana Zubę – Burmistrza Kolbuszowej</w:t>
      </w:r>
    </w:p>
    <w:p w14:paraId="1700C704" w14:textId="77777777" w:rsidR="005B60E6" w:rsidRPr="00DF74E9" w:rsidRDefault="005B60E6" w:rsidP="00DF74E9">
      <w:pPr>
        <w:pStyle w:val="Bezodstpw"/>
        <w:spacing w:line="360" w:lineRule="auto"/>
        <w:jc w:val="both"/>
        <w:rPr>
          <w:rFonts w:ascii="Arial" w:hAnsi="Arial"/>
        </w:rPr>
      </w:pPr>
      <w:r w:rsidRPr="00DF74E9">
        <w:rPr>
          <w:rFonts w:ascii="Arial" w:hAnsi="Arial"/>
        </w:rPr>
        <w:t xml:space="preserve">przy kontrasygnacie: Jacka Mroczka – Skarbnika </w:t>
      </w:r>
    </w:p>
    <w:p w14:paraId="13DF9C21" w14:textId="77777777" w:rsidR="005B60E6" w:rsidRPr="00DF74E9" w:rsidRDefault="005B60E6" w:rsidP="00DF74E9">
      <w:pPr>
        <w:pStyle w:val="Bezodstpw"/>
        <w:spacing w:line="360" w:lineRule="auto"/>
        <w:jc w:val="both"/>
        <w:rPr>
          <w:rFonts w:ascii="Arial" w:hAnsi="Arial"/>
          <w:b/>
        </w:rPr>
      </w:pPr>
      <w:r w:rsidRPr="00DF74E9">
        <w:rPr>
          <w:rFonts w:ascii="Arial" w:hAnsi="Arial"/>
        </w:rPr>
        <w:t xml:space="preserve">zwaną dalej </w:t>
      </w:r>
      <w:r w:rsidRPr="00DF74E9">
        <w:rPr>
          <w:rFonts w:ascii="Arial" w:hAnsi="Arial"/>
          <w:b/>
        </w:rPr>
        <w:t>„Wydzierżawiającym” lub „ Gminą”</w:t>
      </w:r>
    </w:p>
    <w:p w14:paraId="04754FE5" w14:textId="77777777" w:rsidR="00B841B2" w:rsidRPr="00DF74E9" w:rsidRDefault="00B841B2" w:rsidP="00DF74E9">
      <w:pPr>
        <w:pStyle w:val="Bezodstpw"/>
        <w:spacing w:line="360" w:lineRule="auto"/>
        <w:jc w:val="both"/>
        <w:rPr>
          <w:rFonts w:ascii="Arial" w:hAnsi="Arial"/>
          <w:b/>
        </w:rPr>
      </w:pPr>
    </w:p>
    <w:p w14:paraId="2386B69F" w14:textId="77777777" w:rsidR="003205C7" w:rsidRPr="00DF74E9" w:rsidRDefault="005B60E6" w:rsidP="00DF74E9">
      <w:pPr>
        <w:spacing w:line="360" w:lineRule="auto"/>
        <w:jc w:val="both"/>
        <w:rPr>
          <w:rFonts w:ascii="Arial" w:hAnsi="Arial"/>
        </w:rPr>
      </w:pPr>
      <w:r w:rsidRPr="00DF74E9">
        <w:rPr>
          <w:rFonts w:ascii="Arial" w:hAnsi="Arial"/>
        </w:rPr>
        <w:t>a</w:t>
      </w:r>
    </w:p>
    <w:p w14:paraId="0218AE9C" w14:textId="77777777" w:rsidR="005B60E6" w:rsidRPr="00DF74E9" w:rsidRDefault="005B60E6" w:rsidP="00DF74E9">
      <w:pPr>
        <w:spacing w:line="360" w:lineRule="auto"/>
        <w:jc w:val="both"/>
        <w:rPr>
          <w:rFonts w:ascii="Arial" w:hAnsi="Arial"/>
          <w:b/>
        </w:rPr>
      </w:pPr>
      <w:r w:rsidRPr="00DF74E9">
        <w:rPr>
          <w:rFonts w:ascii="Arial" w:hAnsi="Arial"/>
        </w:rPr>
        <w:t xml:space="preserve"> </w:t>
      </w:r>
    </w:p>
    <w:p w14:paraId="07EF36AC" w14:textId="77777777" w:rsidR="005B60E6" w:rsidRPr="00DF74E9" w:rsidRDefault="005B60E6" w:rsidP="00DF74E9">
      <w:pPr>
        <w:spacing w:line="360" w:lineRule="auto"/>
        <w:jc w:val="both"/>
        <w:rPr>
          <w:rFonts w:ascii="Arial" w:hAnsi="Arial"/>
          <w:b/>
        </w:rPr>
      </w:pPr>
      <w:r w:rsidRPr="00DF74E9">
        <w:rPr>
          <w:rFonts w:ascii="Arial" w:hAnsi="Arial"/>
          <w:b/>
        </w:rPr>
        <w:t>Zakładem Gospodarki Komunalnej i Mieszkaniowej  Spółka z o.o.</w:t>
      </w:r>
    </w:p>
    <w:p w14:paraId="7F11071A" w14:textId="77777777" w:rsidR="005B60E6" w:rsidRPr="00DF74E9" w:rsidRDefault="005B60E6" w:rsidP="00DF74E9">
      <w:pPr>
        <w:pStyle w:val="Bezodstpw"/>
        <w:spacing w:line="360" w:lineRule="auto"/>
        <w:jc w:val="both"/>
        <w:rPr>
          <w:rFonts w:ascii="Arial" w:hAnsi="Arial"/>
        </w:rPr>
      </w:pPr>
      <w:r w:rsidRPr="00DF74E9">
        <w:rPr>
          <w:rFonts w:ascii="Arial" w:hAnsi="Arial"/>
        </w:rPr>
        <w:t>ul. Piłsudskiego 111 a, 36-100 Kolbuszowa, zarejestrowanym w rejestrze przedsiębiorców prowadzonym przez Sąd Rejonowy w Rzeszowie, XII Wydział Gospodarczy Krajowego Rejestru Sądowego pod numerem KRS: 0000593583</w:t>
      </w:r>
    </w:p>
    <w:p w14:paraId="4B4A5E21" w14:textId="77777777" w:rsidR="003205C7" w:rsidRPr="00DF74E9" w:rsidRDefault="003205C7" w:rsidP="00DF74E9">
      <w:pPr>
        <w:pStyle w:val="Bezodstpw"/>
        <w:spacing w:line="360" w:lineRule="auto"/>
        <w:jc w:val="both"/>
        <w:rPr>
          <w:rFonts w:ascii="Arial" w:hAnsi="Arial"/>
        </w:rPr>
      </w:pPr>
    </w:p>
    <w:p w14:paraId="7F0A060E" w14:textId="77777777" w:rsidR="005B60E6" w:rsidRPr="00DF74E9" w:rsidRDefault="005B60E6" w:rsidP="00DF74E9">
      <w:pPr>
        <w:pStyle w:val="Bezodstpw"/>
        <w:spacing w:line="360" w:lineRule="auto"/>
        <w:jc w:val="both"/>
        <w:rPr>
          <w:rFonts w:ascii="Arial" w:hAnsi="Arial"/>
        </w:rPr>
      </w:pPr>
      <w:r w:rsidRPr="00DF74E9">
        <w:rPr>
          <w:rFonts w:ascii="Arial" w:hAnsi="Arial"/>
        </w:rPr>
        <w:t>reprezentowanym przez: Adama Maternia – Prezesa Zarządu</w:t>
      </w:r>
    </w:p>
    <w:p w14:paraId="3E9740C5" w14:textId="77777777" w:rsidR="005B60E6" w:rsidRPr="00DF74E9" w:rsidRDefault="005B60E6" w:rsidP="00DF74E9">
      <w:pPr>
        <w:pStyle w:val="Bezodstpw"/>
        <w:spacing w:line="360" w:lineRule="auto"/>
        <w:jc w:val="both"/>
        <w:rPr>
          <w:rFonts w:ascii="Arial" w:hAnsi="Arial"/>
          <w:b/>
        </w:rPr>
      </w:pPr>
      <w:r w:rsidRPr="00DF74E9">
        <w:rPr>
          <w:rFonts w:ascii="Arial" w:hAnsi="Arial"/>
        </w:rPr>
        <w:t xml:space="preserve">zwanym dalej </w:t>
      </w:r>
      <w:r w:rsidRPr="00DF74E9">
        <w:rPr>
          <w:rFonts w:ascii="Arial" w:hAnsi="Arial"/>
          <w:b/>
        </w:rPr>
        <w:t>„Dzierżawcą” lub „Spółką”</w:t>
      </w:r>
    </w:p>
    <w:p w14:paraId="4B9C9ECE" w14:textId="77777777" w:rsidR="005B60E6" w:rsidRPr="00DF74E9" w:rsidRDefault="005B60E6" w:rsidP="00DF74E9">
      <w:pPr>
        <w:pStyle w:val="Bezodstpw"/>
        <w:spacing w:line="360" w:lineRule="auto"/>
        <w:jc w:val="both"/>
        <w:rPr>
          <w:rFonts w:ascii="Arial" w:hAnsi="Arial"/>
          <w:b/>
        </w:rPr>
      </w:pPr>
    </w:p>
    <w:p w14:paraId="52852B7D" w14:textId="77777777" w:rsidR="005B60E6" w:rsidRPr="00DF74E9" w:rsidRDefault="005B60E6" w:rsidP="00DF74E9">
      <w:pPr>
        <w:pStyle w:val="Bezodstpw"/>
        <w:spacing w:line="360" w:lineRule="auto"/>
        <w:jc w:val="both"/>
        <w:rPr>
          <w:rFonts w:ascii="Arial" w:hAnsi="Arial"/>
          <w:b/>
        </w:rPr>
      </w:pPr>
      <w:r w:rsidRPr="00DF74E9">
        <w:rPr>
          <w:rFonts w:ascii="Arial" w:hAnsi="Arial"/>
        </w:rPr>
        <w:t xml:space="preserve">obie zwane dalej </w:t>
      </w:r>
      <w:r w:rsidRPr="00DF74E9">
        <w:rPr>
          <w:rFonts w:ascii="Arial" w:hAnsi="Arial"/>
          <w:b/>
        </w:rPr>
        <w:t>„Stronami”</w:t>
      </w:r>
    </w:p>
    <w:p w14:paraId="59E22E67" w14:textId="77777777" w:rsidR="005B60E6" w:rsidRPr="00DF74E9" w:rsidRDefault="005B60E6" w:rsidP="005A2079">
      <w:pPr>
        <w:pStyle w:val="Nagwek2"/>
        <w:spacing w:before="240" w:after="240"/>
      </w:pPr>
      <w:r w:rsidRPr="00DF74E9">
        <w:t>§1</w:t>
      </w:r>
    </w:p>
    <w:p w14:paraId="551B1702" w14:textId="77777777" w:rsidR="005B60E6" w:rsidRPr="00DF74E9" w:rsidRDefault="005B60E6" w:rsidP="00DF74E9">
      <w:pPr>
        <w:spacing w:line="360" w:lineRule="auto"/>
        <w:jc w:val="center"/>
        <w:rPr>
          <w:rFonts w:ascii="Arial" w:hAnsi="Arial"/>
          <w:b/>
        </w:rPr>
      </w:pPr>
      <w:r w:rsidRPr="00DF74E9">
        <w:rPr>
          <w:rFonts w:ascii="Arial" w:hAnsi="Arial"/>
          <w:b/>
        </w:rPr>
        <w:t>Przedmiot Umowy</w:t>
      </w:r>
    </w:p>
    <w:p w14:paraId="0B4E8FA8" w14:textId="77777777" w:rsidR="005B60E6" w:rsidRPr="00DF74E9" w:rsidRDefault="005B60E6" w:rsidP="00DF74E9">
      <w:pPr>
        <w:spacing w:line="360" w:lineRule="auto"/>
        <w:jc w:val="center"/>
        <w:rPr>
          <w:rFonts w:ascii="Arial" w:hAnsi="Arial"/>
          <w:b/>
        </w:rPr>
      </w:pPr>
    </w:p>
    <w:p w14:paraId="5FE9D108" w14:textId="77777777" w:rsidR="005B60E6" w:rsidRPr="00DF74E9" w:rsidRDefault="005B60E6" w:rsidP="00DF74E9">
      <w:pPr>
        <w:pStyle w:val="Akapitzlist"/>
        <w:numPr>
          <w:ilvl w:val="0"/>
          <w:numId w:val="37"/>
        </w:numPr>
        <w:spacing w:line="360" w:lineRule="auto"/>
        <w:jc w:val="both"/>
        <w:rPr>
          <w:rFonts w:ascii="Arial" w:hAnsi="Arial" w:cs="Arial"/>
        </w:rPr>
      </w:pPr>
      <w:r w:rsidRPr="00DF74E9">
        <w:rPr>
          <w:rFonts w:ascii="Arial" w:hAnsi="Arial" w:cs="Arial"/>
        </w:rPr>
        <w:t xml:space="preserve">Przedmiotem Umowy jest oddanie w dzierżawę mienia gminnego wytworzonego w ramach projektu pn. </w:t>
      </w:r>
      <w:r w:rsidRPr="00DF74E9">
        <w:rPr>
          <w:rFonts w:ascii="Arial" w:hAnsi="Arial" w:cs="Arial"/>
          <w:b/>
        </w:rPr>
        <w:t xml:space="preserve">„Budowa sieci kanalizacji sanitarnej </w:t>
      </w:r>
      <w:r w:rsidRPr="00DF74E9">
        <w:rPr>
          <w:rFonts w:ascii="Arial" w:hAnsi="Arial" w:cs="Arial"/>
          <w:b/>
        </w:rPr>
        <w:lastRenderedPageBreak/>
        <w:t xml:space="preserve">we wsi Werynia – etap I oraz budowa kontenerowej stacji dezynfekcji wody w Kolbuszowej Dolnej” </w:t>
      </w:r>
      <w:r w:rsidRPr="00DF74E9">
        <w:rPr>
          <w:rFonts w:ascii="Arial" w:hAnsi="Arial" w:cs="Arial"/>
        </w:rPr>
        <w:t>w tym:</w:t>
      </w:r>
    </w:p>
    <w:p w14:paraId="2805182B" w14:textId="77777777" w:rsidR="005B60E6" w:rsidRPr="00DF74E9" w:rsidRDefault="005B60E6" w:rsidP="00DF74E9">
      <w:pPr>
        <w:pStyle w:val="Akapitzlist"/>
        <w:spacing w:line="360" w:lineRule="auto"/>
        <w:jc w:val="both"/>
        <w:rPr>
          <w:rFonts w:ascii="Arial" w:hAnsi="Arial" w:cs="Arial"/>
          <w:bCs/>
          <w:iCs/>
        </w:rPr>
      </w:pPr>
      <w:r w:rsidRPr="00DF74E9">
        <w:rPr>
          <w:rFonts w:ascii="Arial" w:hAnsi="Arial" w:cs="Arial"/>
          <w:bCs/>
          <w:iCs/>
        </w:rPr>
        <w:t>Zadanie nr 1: Budowa sieci kanalizacji sanitarnej we wsi Werynia - etap I,</w:t>
      </w:r>
    </w:p>
    <w:p w14:paraId="667CF18D" w14:textId="77777777" w:rsidR="005B60E6" w:rsidRPr="005A2079" w:rsidRDefault="005B60E6" w:rsidP="005A2079">
      <w:pPr>
        <w:pStyle w:val="Akapitzlist"/>
        <w:spacing w:line="360" w:lineRule="auto"/>
        <w:jc w:val="both"/>
        <w:rPr>
          <w:rFonts w:ascii="Arial" w:hAnsi="Arial" w:cs="Arial"/>
          <w:bCs/>
          <w:iCs/>
        </w:rPr>
      </w:pPr>
      <w:r w:rsidRPr="00DF74E9">
        <w:rPr>
          <w:rFonts w:ascii="Arial" w:hAnsi="Arial" w:cs="Arial"/>
          <w:bCs/>
          <w:iCs/>
        </w:rPr>
        <w:t>Zadanie nr 2: Budowa kontenerowej stacji dezynfekcji wody w Kolbuszowej Dolnej</w:t>
      </w:r>
      <w:r w:rsidR="005A2079">
        <w:rPr>
          <w:rFonts w:ascii="Arial" w:hAnsi="Arial" w:cs="Arial"/>
          <w:bCs/>
          <w:iCs/>
        </w:rPr>
        <w:t xml:space="preserve"> </w:t>
      </w:r>
      <w:r w:rsidRPr="005A2079">
        <w:rPr>
          <w:rFonts w:ascii="Arial" w:hAnsi="Arial" w:cs="Arial"/>
        </w:rPr>
        <w:t>( opisane w załączniku nr 1 do niniejszej umowy),</w:t>
      </w:r>
    </w:p>
    <w:p w14:paraId="624B9672" w14:textId="77777777" w:rsidR="005B60E6" w:rsidRPr="005A2079" w:rsidRDefault="005B60E6" w:rsidP="00DF74E9">
      <w:pPr>
        <w:pStyle w:val="Akapitzlist"/>
        <w:numPr>
          <w:ilvl w:val="0"/>
          <w:numId w:val="37"/>
        </w:numPr>
        <w:spacing w:after="160" w:line="360" w:lineRule="auto"/>
        <w:jc w:val="both"/>
        <w:rPr>
          <w:rFonts w:ascii="Arial" w:hAnsi="Arial" w:cs="Arial"/>
        </w:rPr>
      </w:pPr>
      <w:r w:rsidRPr="00DF74E9">
        <w:rPr>
          <w:rFonts w:ascii="Arial" w:hAnsi="Arial" w:cs="Arial"/>
        </w:rPr>
        <w:t>Wydzierżawiający zobowiązuje się do oddania Dzierżawcy Przedmiotu Umowy do używania i pobierania pożytków a Dzierżawca zobowiązuje się</w:t>
      </w:r>
      <w:r w:rsidR="00DC3D3F">
        <w:rPr>
          <w:rFonts w:ascii="Arial" w:hAnsi="Arial" w:cs="Arial"/>
        </w:rPr>
        <w:t xml:space="preserve"> </w:t>
      </w:r>
      <w:r w:rsidRPr="00DF74E9">
        <w:rPr>
          <w:rFonts w:ascii="Arial" w:hAnsi="Arial" w:cs="Arial"/>
        </w:rPr>
        <w:t>do zapłaty umówionego czynszu.</w:t>
      </w:r>
    </w:p>
    <w:p w14:paraId="08D786A8" w14:textId="77777777" w:rsidR="005B60E6" w:rsidRPr="00DF74E9" w:rsidRDefault="005B60E6" w:rsidP="005A2079">
      <w:pPr>
        <w:pStyle w:val="Nagwek2"/>
        <w:spacing w:before="240" w:after="240"/>
      </w:pPr>
      <w:r w:rsidRPr="00DF74E9">
        <w:t>§2</w:t>
      </w:r>
    </w:p>
    <w:p w14:paraId="4F559C71" w14:textId="77777777" w:rsidR="005B60E6" w:rsidRPr="00DF74E9" w:rsidRDefault="005B60E6" w:rsidP="00DF74E9">
      <w:pPr>
        <w:spacing w:line="360" w:lineRule="auto"/>
        <w:jc w:val="center"/>
        <w:rPr>
          <w:rFonts w:ascii="Arial" w:hAnsi="Arial"/>
          <w:b/>
        </w:rPr>
      </w:pPr>
      <w:r w:rsidRPr="00DF74E9">
        <w:rPr>
          <w:rFonts w:ascii="Arial" w:hAnsi="Arial"/>
          <w:b/>
        </w:rPr>
        <w:t>Zapewnienia i oświadczenia Wydzierżawiającego</w:t>
      </w:r>
    </w:p>
    <w:p w14:paraId="225F8AD9" w14:textId="77777777" w:rsidR="005B60E6" w:rsidRPr="00DF74E9" w:rsidRDefault="005B60E6" w:rsidP="00DF74E9">
      <w:pPr>
        <w:spacing w:line="360" w:lineRule="auto"/>
        <w:jc w:val="center"/>
        <w:rPr>
          <w:rFonts w:ascii="Arial" w:hAnsi="Arial"/>
          <w:b/>
        </w:rPr>
      </w:pPr>
    </w:p>
    <w:p w14:paraId="465E5A9C" w14:textId="77777777" w:rsidR="005B60E6" w:rsidRPr="00DF74E9" w:rsidRDefault="005B60E6" w:rsidP="00DF74E9">
      <w:pPr>
        <w:pStyle w:val="Akapitzlist"/>
        <w:numPr>
          <w:ilvl w:val="0"/>
          <w:numId w:val="38"/>
        </w:numPr>
        <w:spacing w:after="160" w:line="360" w:lineRule="auto"/>
        <w:jc w:val="both"/>
        <w:rPr>
          <w:rFonts w:ascii="Arial" w:hAnsi="Arial" w:cs="Arial"/>
        </w:rPr>
      </w:pPr>
      <w:r w:rsidRPr="00DF74E9">
        <w:rPr>
          <w:rFonts w:ascii="Arial" w:hAnsi="Arial" w:cs="Arial"/>
        </w:rPr>
        <w:t xml:space="preserve">Wydzierżawiający oświadcza, że jest właścicielem Przedmiotu Umowy. </w:t>
      </w:r>
    </w:p>
    <w:p w14:paraId="2CC6D9DB" w14:textId="77777777" w:rsidR="005B60E6" w:rsidRPr="00DF74E9" w:rsidRDefault="005B60E6" w:rsidP="00DF74E9">
      <w:pPr>
        <w:pStyle w:val="Akapitzlist"/>
        <w:numPr>
          <w:ilvl w:val="0"/>
          <w:numId w:val="38"/>
        </w:numPr>
        <w:spacing w:after="160" w:line="360" w:lineRule="auto"/>
        <w:jc w:val="both"/>
        <w:rPr>
          <w:rFonts w:ascii="Arial" w:hAnsi="Arial" w:cs="Arial"/>
        </w:rPr>
      </w:pPr>
      <w:r w:rsidRPr="00DF74E9">
        <w:rPr>
          <w:rFonts w:ascii="Arial" w:hAnsi="Arial" w:cs="Arial"/>
        </w:rPr>
        <w:t>Wydzierżawiający oświadcza, że jest stroną umowy o przyznanie pomocy finansowej,</w:t>
      </w:r>
      <w:r w:rsidR="00DC3D3F">
        <w:rPr>
          <w:rFonts w:ascii="Arial" w:hAnsi="Arial" w:cs="Arial"/>
        </w:rPr>
        <w:t xml:space="preserve"> </w:t>
      </w:r>
      <w:r w:rsidRPr="00DF74E9">
        <w:rPr>
          <w:rFonts w:ascii="Arial" w:hAnsi="Arial" w:cs="Arial"/>
        </w:rPr>
        <w:t>zawartej</w:t>
      </w:r>
      <w:r w:rsidR="00DC3D3F">
        <w:rPr>
          <w:rFonts w:ascii="Arial" w:hAnsi="Arial" w:cs="Arial"/>
        </w:rPr>
        <w:t xml:space="preserve"> </w:t>
      </w:r>
      <w:r w:rsidRPr="00DF74E9">
        <w:rPr>
          <w:rFonts w:ascii="Arial" w:hAnsi="Arial" w:cs="Arial"/>
        </w:rPr>
        <w:t xml:space="preserve">z Samorządem Województwa nr 00114-65150-UM0900130/19 z dnia 09 czerwca 2020 r. dla zadanie pn. </w:t>
      </w:r>
      <w:r w:rsidRPr="00DF74E9">
        <w:rPr>
          <w:rFonts w:ascii="Arial" w:hAnsi="Arial" w:cs="Arial"/>
          <w:b/>
        </w:rPr>
        <w:t>„Budowa sieci kanalizacji sanitarnej we wsi Werynia – etap I oraz budowa kontenerowej stacji dezynfekcji wody w Kolbuszowej Dolnej”.</w:t>
      </w:r>
    </w:p>
    <w:p w14:paraId="63A06F76" w14:textId="77777777" w:rsidR="005B60E6" w:rsidRPr="00DF74E9" w:rsidRDefault="005B60E6" w:rsidP="00DF74E9">
      <w:pPr>
        <w:pStyle w:val="Akapitzlist"/>
        <w:numPr>
          <w:ilvl w:val="0"/>
          <w:numId w:val="38"/>
        </w:numPr>
        <w:spacing w:after="160" w:line="360" w:lineRule="auto"/>
        <w:jc w:val="both"/>
        <w:rPr>
          <w:rFonts w:ascii="Arial" w:hAnsi="Arial" w:cs="Arial"/>
        </w:rPr>
      </w:pPr>
      <w:r w:rsidRPr="00DF74E9">
        <w:rPr>
          <w:rFonts w:ascii="Arial" w:hAnsi="Arial" w:cs="Arial"/>
        </w:rPr>
        <w:t>Wydzierżawiający oświadcza, że posiada zgodę Samorządu Województwa na  zawarcie z Dzierżawcą niniejszej umowy co wyczerpuje  zobowiązania dotyczące  zachowania trwałości projektu (w tym zobowiązań określonych w §5 ust. 3 lit. b, c, d, f, h, i, - wynikających z umowy nr 00114-65150-UM0900130/19 z dnia 09 czerwca 2020 r.).</w:t>
      </w:r>
    </w:p>
    <w:p w14:paraId="1CE0F7F5" w14:textId="77777777" w:rsidR="005B60E6" w:rsidRPr="00DF74E9" w:rsidRDefault="005B60E6" w:rsidP="00DF74E9">
      <w:pPr>
        <w:pStyle w:val="Akapitzlist"/>
        <w:numPr>
          <w:ilvl w:val="0"/>
          <w:numId w:val="38"/>
        </w:numPr>
        <w:spacing w:after="160" w:line="360" w:lineRule="auto"/>
        <w:jc w:val="both"/>
        <w:rPr>
          <w:rFonts w:ascii="Arial" w:hAnsi="Arial" w:cs="Arial"/>
        </w:rPr>
      </w:pPr>
      <w:r w:rsidRPr="00DF74E9">
        <w:rPr>
          <w:rFonts w:ascii="Arial" w:hAnsi="Arial" w:cs="Arial"/>
        </w:rPr>
        <w:t>Wydzierżawiający zapewnia, że w momencie zawarcia Umowy, Przedmiot Umowy znajduje się w należytym stanie technicznym umożliwiającym korzystanie z niego zgodnie</w:t>
      </w:r>
      <w:r w:rsidR="00DC3D3F">
        <w:rPr>
          <w:rFonts w:ascii="Arial" w:hAnsi="Arial" w:cs="Arial"/>
        </w:rPr>
        <w:t xml:space="preserve"> </w:t>
      </w:r>
      <w:r w:rsidRPr="00DF74E9">
        <w:rPr>
          <w:rFonts w:ascii="Arial" w:hAnsi="Arial" w:cs="Arial"/>
        </w:rPr>
        <w:t>z przeznaczeniem.</w:t>
      </w:r>
    </w:p>
    <w:p w14:paraId="7D952FAB" w14:textId="77777777" w:rsidR="005B60E6" w:rsidRPr="00DF74E9" w:rsidRDefault="005B60E6" w:rsidP="00DF74E9">
      <w:pPr>
        <w:pStyle w:val="Akapitzlist"/>
        <w:numPr>
          <w:ilvl w:val="0"/>
          <w:numId w:val="38"/>
        </w:numPr>
        <w:spacing w:after="160" w:line="360" w:lineRule="auto"/>
        <w:jc w:val="both"/>
        <w:rPr>
          <w:rFonts w:ascii="Arial" w:hAnsi="Arial" w:cs="Arial"/>
        </w:rPr>
      </w:pPr>
      <w:r w:rsidRPr="00DF74E9">
        <w:rPr>
          <w:rFonts w:ascii="Arial" w:hAnsi="Arial" w:cs="Arial"/>
        </w:rPr>
        <w:t>Wydzierżawiający wyda Dzierżawcy przedmiot umowy  w stanie przydatnym do umówionego użytku i utrzymywać go będzie w takim stanie przez czas trwania dzierżawy.</w:t>
      </w:r>
    </w:p>
    <w:p w14:paraId="5F529FC4" w14:textId="77777777" w:rsidR="005B60E6" w:rsidRPr="00DF74E9" w:rsidRDefault="005B60E6" w:rsidP="00DF74E9">
      <w:pPr>
        <w:pStyle w:val="Akapitzlist"/>
        <w:numPr>
          <w:ilvl w:val="0"/>
          <w:numId w:val="38"/>
        </w:numPr>
        <w:spacing w:after="160" w:line="360" w:lineRule="auto"/>
        <w:jc w:val="both"/>
        <w:rPr>
          <w:rFonts w:ascii="Arial" w:hAnsi="Arial" w:cs="Arial"/>
        </w:rPr>
      </w:pPr>
      <w:r w:rsidRPr="00DF74E9">
        <w:rPr>
          <w:rFonts w:ascii="Arial" w:hAnsi="Arial" w:cs="Arial"/>
        </w:rPr>
        <w:t>Drobne nakłady połączone ze zwykłym używaniem  przedmiotu umowy obciążają  Dzierżawcę.</w:t>
      </w:r>
    </w:p>
    <w:p w14:paraId="7FC80AB9" w14:textId="77777777" w:rsidR="005B60E6" w:rsidRPr="00DF74E9" w:rsidRDefault="005B60E6" w:rsidP="00DF74E9">
      <w:pPr>
        <w:pStyle w:val="Akapitzlist"/>
        <w:numPr>
          <w:ilvl w:val="0"/>
          <w:numId w:val="38"/>
        </w:numPr>
        <w:spacing w:after="160" w:line="360" w:lineRule="auto"/>
        <w:jc w:val="both"/>
        <w:rPr>
          <w:rFonts w:ascii="Arial" w:hAnsi="Arial" w:cs="Arial"/>
        </w:rPr>
      </w:pPr>
      <w:r w:rsidRPr="00DF74E9">
        <w:rPr>
          <w:rFonts w:ascii="Arial" w:hAnsi="Arial" w:cs="Arial"/>
        </w:rPr>
        <w:t>Jeżeli przedmiot umowy ulega zniszczeniu z powodu okoliczności, za które Dzierżawca odpowiedzialności nie ponosi,  Dzierżawca nie ma obowiązku przywrócenia stanu poprzedniego.</w:t>
      </w:r>
    </w:p>
    <w:p w14:paraId="38506A52" w14:textId="77777777" w:rsidR="005B60E6" w:rsidRPr="00DF74E9" w:rsidRDefault="005B60E6" w:rsidP="00DF74E9">
      <w:pPr>
        <w:pStyle w:val="Akapitzlist"/>
        <w:numPr>
          <w:ilvl w:val="0"/>
          <w:numId w:val="38"/>
        </w:numPr>
        <w:spacing w:after="160" w:line="360" w:lineRule="auto"/>
        <w:jc w:val="both"/>
        <w:rPr>
          <w:rFonts w:ascii="Arial" w:hAnsi="Arial" w:cs="Arial"/>
        </w:rPr>
      </w:pPr>
      <w:r w:rsidRPr="00DF74E9">
        <w:rPr>
          <w:rFonts w:ascii="Arial" w:hAnsi="Arial" w:cs="Arial"/>
        </w:rPr>
        <w:lastRenderedPageBreak/>
        <w:t>Jeżeli w czasie trwania dzierżawy przedmiot umowy wymaga napraw, które obciążają Gminą</w:t>
      </w:r>
      <w:r w:rsidRPr="00DF74E9">
        <w:rPr>
          <w:rFonts w:ascii="Arial" w:hAnsi="Arial" w:cs="Arial"/>
          <w:strike/>
        </w:rPr>
        <w:t xml:space="preserve"> </w:t>
      </w:r>
      <w:r w:rsidRPr="00DF74E9">
        <w:rPr>
          <w:rFonts w:ascii="Arial" w:hAnsi="Arial" w:cs="Arial"/>
        </w:rPr>
        <w:t>bez których przedmiot umowy nie jest przydatny do umówionego użytku, Spółka  może wyznaczyć na piśmie Gminie  odpowiedni termin do wykonania napraw. Po bezskutecznym upływie wyznaczonego terminu Spółka  może dokonać koniecznych napraw na koszt Wydzierżawiającego.</w:t>
      </w:r>
    </w:p>
    <w:p w14:paraId="000BA33C" w14:textId="77777777" w:rsidR="005B60E6" w:rsidRPr="00DF74E9" w:rsidRDefault="005B60E6" w:rsidP="00DF74E9">
      <w:pPr>
        <w:pStyle w:val="Akapitzlist"/>
        <w:numPr>
          <w:ilvl w:val="0"/>
          <w:numId w:val="38"/>
        </w:numPr>
        <w:spacing w:after="160" w:line="360" w:lineRule="auto"/>
        <w:jc w:val="both"/>
        <w:rPr>
          <w:rFonts w:ascii="Arial" w:hAnsi="Arial" w:cs="Arial"/>
        </w:rPr>
      </w:pPr>
      <w:r w:rsidRPr="00DF74E9">
        <w:rPr>
          <w:rFonts w:ascii="Arial" w:hAnsi="Arial" w:cs="Arial"/>
        </w:rPr>
        <w:t>Jeżeli  przedmiot dzierżawy ma wady, które ograniczają jego przydatność do umówionego użytku,  Dzierżawca może żądać odpowiedniego obniżenia czynszu za czas trwania wad.</w:t>
      </w:r>
    </w:p>
    <w:p w14:paraId="5981E74C" w14:textId="77777777" w:rsidR="005B60E6" w:rsidRPr="00DF74E9" w:rsidRDefault="005B60E6" w:rsidP="00DF74E9">
      <w:pPr>
        <w:pStyle w:val="Akapitzlist"/>
        <w:numPr>
          <w:ilvl w:val="0"/>
          <w:numId w:val="38"/>
        </w:numPr>
        <w:spacing w:after="160" w:line="360" w:lineRule="auto"/>
        <w:jc w:val="both"/>
        <w:rPr>
          <w:rFonts w:ascii="Arial" w:hAnsi="Arial" w:cs="Arial"/>
        </w:rPr>
      </w:pPr>
      <w:r w:rsidRPr="00DF74E9">
        <w:rPr>
          <w:rFonts w:ascii="Arial" w:hAnsi="Arial" w:cs="Arial"/>
        </w:rPr>
        <w:t xml:space="preserve">Wydzierżawiający wyznacza swojego pracownika odpowiedzialnego za kontakty z Dzierżawcą, który będzie pozostawał w gotowości do konsultacji </w:t>
      </w:r>
      <w:r w:rsidR="005A2079">
        <w:rPr>
          <w:rFonts w:ascii="Arial" w:hAnsi="Arial" w:cs="Arial"/>
        </w:rPr>
        <w:br/>
      </w:r>
      <w:r w:rsidRPr="00DF74E9">
        <w:rPr>
          <w:rFonts w:ascii="Arial" w:hAnsi="Arial" w:cs="Arial"/>
        </w:rPr>
        <w:t xml:space="preserve">w zakresie obsługi Przedmiotu Umowy i wykonywania postanowień Umowy w osobie  Pani Anny Łoboda. </w:t>
      </w:r>
    </w:p>
    <w:p w14:paraId="679338C8" w14:textId="77777777" w:rsidR="005B60E6" w:rsidRPr="005A2079" w:rsidRDefault="005B60E6" w:rsidP="00DC3D3F">
      <w:pPr>
        <w:pStyle w:val="Akapitzlist"/>
        <w:numPr>
          <w:ilvl w:val="0"/>
          <w:numId w:val="38"/>
        </w:numPr>
        <w:spacing w:after="160" w:line="360" w:lineRule="auto"/>
        <w:jc w:val="both"/>
        <w:rPr>
          <w:rFonts w:ascii="Arial" w:hAnsi="Arial" w:cs="Arial"/>
        </w:rPr>
      </w:pPr>
      <w:r w:rsidRPr="00DF74E9">
        <w:rPr>
          <w:rFonts w:ascii="Arial" w:hAnsi="Arial" w:cs="Arial"/>
        </w:rPr>
        <w:t xml:space="preserve">Wydzierżawiający oświadcza, że w okresie trwałości projektu nie zmieni się struktura własnościowa Zakładu Gospodarki Komunalnej i Mieszkaniowej sp. </w:t>
      </w:r>
      <w:r w:rsidR="00DC3D3F">
        <w:rPr>
          <w:rFonts w:ascii="Arial" w:hAnsi="Arial" w:cs="Arial"/>
        </w:rPr>
        <w:br/>
      </w:r>
      <w:r w:rsidRPr="00DF74E9">
        <w:rPr>
          <w:rFonts w:ascii="Arial" w:hAnsi="Arial" w:cs="Arial"/>
        </w:rPr>
        <w:t>z o.o. w Kolbuszowej</w:t>
      </w:r>
      <w:r w:rsidR="00DC3D3F">
        <w:rPr>
          <w:rFonts w:ascii="Arial" w:hAnsi="Arial" w:cs="Arial"/>
        </w:rPr>
        <w:t xml:space="preserve"> </w:t>
      </w:r>
      <w:r w:rsidRPr="00DF74E9">
        <w:rPr>
          <w:rFonts w:ascii="Arial" w:hAnsi="Arial" w:cs="Arial"/>
        </w:rPr>
        <w:t xml:space="preserve">i będzie właścicielem 100% udziałów Spółki. </w:t>
      </w:r>
    </w:p>
    <w:p w14:paraId="15F646E5" w14:textId="77777777" w:rsidR="005B60E6" w:rsidRPr="00DF74E9" w:rsidRDefault="005B60E6" w:rsidP="005A2079">
      <w:pPr>
        <w:pStyle w:val="Nagwek2"/>
        <w:spacing w:before="240" w:after="240"/>
      </w:pPr>
      <w:r w:rsidRPr="00DF74E9">
        <w:t>§3</w:t>
      </w:r>
    </w:p>
    <w:p w14:paraId="240A8ACC" w14:textId="77777777" w:rsidR="005B60E6" w:rsidRPr="00DF74E9" w:rsidRDefault="005B60E6" w:rsidP="00DF74E9">
      <w:pPr>
        <w:spacing w:line="360" w:lineRule="auto"/>
        <w:ind w:left="360"/>
        <w:jc w:val="center"/>
        <w:rPr>
          <w:rFonts w:ascii="Arial" w:hAnsi="Arial"/>
          <w:b/>
        </w:rPr>
      </w:pPr>
      <w:r w:rsidRPr="00DF74E9">
        <w:rPr>
          <w:rFonts w:ascii="Arial" w:hAnsi="Arial"/>
          <w:b/>
        </w:rPr>
        <w:t>Zapewnienia i oświadczenia Dzierżawcy</w:t>
      </w:r>
    </w:p>
    <w:p w14:paraId="437B7226" w14:textId="77777777" w:rsidR="000A3EC3" w:rsidRPr="00DF74E9" w:rsidRDefault="000A3EC3" w:rsidP="00DF74E9">
      <w:pPr>
        <w:spacing w:line="360" w:lineRule="auto"/>
        <w:ind w:left="360"/>
        <w:jc w:val="center"/>
        <w:rPr>
          <w:rFonts w:ascii="Arial" w:hAnsi="Arial"/>
          <w:b/>
        </w:rPr>
      </w:pPr>
    </w:p>
    <w:p w14:paraId="71D704ED" w14:textId="77777777" w:rsidR="005B60E6" w:rsidRPr="00DF74E9" w:rsidRDefault="005B60E6" w:rsidP="00DF74E9">
      <w:pPr>
        <w:pStyle w:val="Akapitzlist"/>
        <w:numPr>
          <w:ilvl w:val="0"/>
          <w:numId w:val="39"/>
        </w:numPr>
        <w:spacing w:after="160" w:line="360" w:lineRule="auto"/>
        <w:jc w:val="both"/>
        <w:rPr>
          <w:rFonts w:ascii="Arial" w:hAnsi="Arial" w:cs="Arial"/>
        </w:rPr>
      </w:pPr>
      <w:r w:rsidRPr="00DF74E9">
        <w:rPr>
          <w:rFonts w:ascii="Arial" w:hAnsi="Arial" w:cs="Arial"/>
        </w:rPr>
        <w:t>Dzierżawca przyjmuje wszelkie zobowiązania zawarte pomiędzy Wydzierżawiającym</w:t>
      </w:r>
      <w:r w:rsidR="005A2079">
        <w:rPr>
          <w:rFonts w:ascii="Arial" w:hAnsi="Arial" w:cs="Arial"/>
        </w:rPr>
        <w:t xml:space="preserve">, </w:t>
      </w:r>
      <w:r w:rsidRPr="00DF74E9">
        <w:rPr>
          <w:rFonts w:ascii="Arial" w:hAnsi="Arial" w:cs="Arial"/>
        </w:rPr>
        <w:t xml:space="preserve">a Samorządem Województwa, a w szczególności ujęte </w:t>
      </w:r>
      <w:r w:rsidR="005A2079">
        <w:rPr>
          <w:rFonts w:ascii="Arial" w:hAnsi="Arial" w:cs="Arial"/>
        </w:rPr>
        <w:br/>
      </w:r>
      <w:r w:rsidRPr="00DF74E9">
        <w:rPr>
          <w:rFonts w:ascii="Arial" w:hAnsi="Arial" w:cs="Arial"/>
        </w:rPr>
        <w:t xml:space="preserve">w §5 pkt 3 umowy  nr 00114-65150-UM0900130/19 z dnia 09 czerwca 2020 r. dla zadania pn. </w:t>
      </w:r>
      <w:r w:rsidRPr="00DF74E9">
        <w:rPr>
          <w:rFonts w:ascii="Arial" w:hAnsi="Arial" w:cs="Arial"/>
          <w:b/>
        </w:rPr>
        <w:t xml:space="preserve">„Budowa sieci kanalizacji sanitarnej we wsi Werynia – etap I oraz budowa kontenerowej stacji dezynfekcji wody w Kolbuszowej Dolnej”. </w:t>
      </w:r>
      <w:r w:rsidRPr="00DF74E9">
        <w:rPr>
          <w:rFonts w:ascii="Arial" w:hAnsi="Arial" w:cs="Arial"/>
        </w:rPr>
        <w:t>Umowa o przyznaniu pomocy</w:t>
      </w:r>
      <w:r w:rsidRPr="00DF74E9">
        <w:rPr>
          <w:rFonts w:ascii="Arial" w:hAnsi="Arial" w:cs="Arial"/>
          <w:b/>
        </w:rPr>
        <w:t xml:space="preserve"> </w:t>
      </w:r>
      <w:r w:rsidRPr="00DF74E9">
        <w:rPr>
          <w:rFonts w:ascii="Arial" w:hAnsi="Arial" w:cs="Arial"/>
        </w:rPr>
        <w:t>stanowi załącznik nr 2 do niniejszej umowy.</w:t>
      </w:r>
    </w:p>
    <w:p w14:paraId="60E4F23B" w14:textId="77777777" w:rsidR="005B60E6" w:rsidRPr="00DF74E9" w:rsidRDefault="005B60E6" w:rsidP="00DF74E9">
      <w:pPr>
        <w:pStyle w:val="Akapitzlist"/>
        <w:numPr>
          <w:ilvl w:val="0"/>
          <w:numId w:val="39"/>
        </w:numPr>
        <w:spacing w:after="160" w:line="360" w:lineRule="auto"/>
        <w:jc w:val="both"/>
        <w:rPr>
          <w:rFonts w:ascii="Arial" w:hAnsi="Arial" w:cs="Arial"/>
        </w:rPr>
      </w:pPr>
      <w:r w:rsidRPr="00DF74E9">
        <w:rPr>
          <w:rFonts w:ascii="Arial" w:hAnsi="Arial" w:cs="Arial"/>
        </w:rPr>
        <w:t>Dzierżawca oświadcza, że znana jest mu treść umowy o której mowa w ust. 1.</w:t>
      </w:r>
    </w:p>
    <w:p w14:paraId="4A2D9E45" w14:textId="77777777" w:rsidR="005B60E6" w:rsidRPr="00DF74E9" w:rsidRDefault="005B60E6" w:rsidP="00DF74E9">
      <w:pPr>
        <w:pStyle w:val="Akapitzlist"/>
        <w:numPr>
          <w:ilvl w:val="0"/>
          <w:numId w:val="39"/>
        </w:numPr>
        <w:spacing w:after="160" w:line="360" w:lineRule="auto"/>
        <w:jc w:val="both"/>
        <w:rPr>
          <w:rFonts w:ascii="Arial" w:hAnsi="Arial" w:cs="Arial"/>
        </w:rPr>
      </w:pPr>
      <w:r w:rsidRPr="00DF74E9">
        <w:rPr>
          <w:rFonts w:ascii="Arial" w:hAnsi="Arial" w:cs="Arial"/>
        </w:rPr>
        <w:t xml:space="preserve">Dzierżawca zapewnia, że w celu zawarcia Umowy uzyskał wszelkie wymagane zgody lub opinie organów Dzierżawcy. </w:t>
      </w:r>
    </w:p>
    <w:p w14:paraId="531D98ED" w14:textId="77777777" w:rsidR="005B60E6" w:rsidRPr="00DF74E9" w:rsidRDefault="005B60E6" w:rsidP="00DF74E9">
      <w:pPr>
        <w:pStyle w:val="Akapitzlist"/>
        <w:numPr>
          <w:ilvl w:val="0"/>
          <w:numId w:val="39"/>
        </w:numPr>
        <w:spacing w:after="160" w:line="360" w:lineRule="auto"/>
        <w:jc w:val="both"/>
        <w:rPr>
          <w:rFonts w:ascii="Arial" w:hAnsi="Arial" w:cs="Arial"/>
        </w:rPr>
      </w:pPr>
      <w:r w:rsidRPr="00DF74E9">
        <w:rPr>
          <w:rFonts w:ascii="Arial" w:hAnsi="Arial" w:cs="Arial"/>
        </w:rPr>
        <w:t>Dzierżawca oświadcza, że  przez czas trwania dzierżawy będzie używać  przedmiot umowy  w sposób w umowie określony, a gdy umowa nie określa sposobu używania  - w sposób odpowiadający właściwościom i przeznaczeniu wydzierżawionego przedmiotu umowy.</w:t>
      </w:r>
    </w:p>
    <w:p w14:paraId="3180B076" w14:textId="77777777" w:rsidR="005B60E6" w:rsidRPr="00DF74E9" w:rsidRDefault="005B60E6" w:rsidP="00DF74E9">
      <w:pPr>
        <w:pStyle w:val="Akapitzlist"/>
        <w:numPr>
          <w:ilvl w:val="0"/>
          <w:numId w:val="39"/>
        </w:numPr>
        <w:spacing w:after="160" w:line="360" w:lineRule="auto"/>
        <w:jc w:val="both"/>
        <w:rPr>
          <w:rFonts w:ascii="Arial" w:hAnsi="Arial" w:cs="Arial"/>
        </w:rPr>
      </w:pPr>
      <w:r w:rsidRPr="00DF74E9">
        <w:rPr>
          <w:rFonts w:ascii="Arial" w:hAnsi="Arial" w:cs="Arial"/>
        </w:rPr>
        <w:lastRenderedPageBreak/>
        <w:t xml:space="preserve">Dzierżawca zobowiązuje się, w szczególności do: </w:t>
      </w:r>
    </w:p>
    <w:p w14:paraId="30FE7C14" w14:textId="77777777" w:rsidR="005B60E6" w:rsidRPr="00DF74E9" w:rsidRDefault="005B60E6" w:rsidP="00DF74E9">
      <w:pPr>
        <w:pStyle w:val="Akapitzlist"/>
        <w:numPr>
          <w:ilvl w:val="0"/>
          <w:numId w:val="40"/>
        </w:numPr>
        <w:spacing w:after="160" w:line="360" w:lineRule="auto"/>
        <w:jc w:val="both"/>
        <w:rPr>
          <w:rFonts w:ascii="Arial" w:hAnsi="Arial" w:cs="Arial"/>
        </w:rPr>
      </w:pPr>
      <w:r w:rsidRPr="00DF74E9">
        <w:rPr>
          <w:rFonts w:ascii="Arial" w:hAnsi="Arial" w:cs="Arial"/>
        </w:rPr>
        <w:t>ponoszenia wszelkich drobnych nakładów połączonych ze zwykłym używaniem wydzierżawionego przedmiotu umowy.</w:t>
      </w:r>
    </w:p>
    <w:p w14:paraId="2DEAE39C" w14:textId="77777777" w:rsidR="005B60E6" w:rsidRPr="00DF74E9" w:rsidRDefault="005B60E6" w:rsidP="00DF74E9">
      <w:pPr>
        <w:pStyle w:val="Akapitzlist"/>
        <w:numPr>
          <w:ilvl w:val="0"/>
          <w:numId w:val="40"/>
        </w:numPr>
        <w:spacing w:after="160" w:line="360" w:lineRule="auto"/>
        <w:jc w:val="both"/>
        <w:rPr>
          <w:rFonts w:ascii="Arial" w:hAnsi="Arial" w:cs="Arial"/>
        </w:rPr>
      </w:pPr>
      <w:r w:rsidRPr="00DF74E9">
        <w:rPr>
          <w:rFonts w:ascii="Arial" w:hAnsi="Arial" w:cs="Arial"/>
        </w:rPr>
        <w:t>technicznej obsługo Przedmiotu Umowy,</w:t>
      </w:r>
    </w:p>
    <w:p w14:paraId="272A9112" w14:textId="77777777" w:rsidR="005B60E6" w:rsidRPr="00DF74E9" w:rsidRDefault="005B60E6" w:rsidP="00DF74E9">
      <w:pPr>
        <w:pStyle w:val="Akapitzlist"/>
        <w:numPr>
          <w:ilvl w:val="0"/>
          <w:numId w:val="40"/>
        </w:numPr>
        <w:spacing w:after="160" w:line="360" w:lineRule="auto"/>
        <w:jc w:val="both"/>
        <w:rPr>
          <w:rFonts w:ascii="Arial" w:hAnsi="Arial" w:cs="Arial"/>
        </w:rPr>
      </w:pPr>
      <w:r w:rsidRPr="00DF74E9">
        <w:rPr>
          <w:rFonts w:ascii="Arial" w:hAnsi="Arial" w:cs="Arial"/>
        </w:rPr>
        <w:t xml:space="preserve">zachowania warunków gwarancji dla urządzeń stanowiących Przedmiot Umowy, </w:t>
      </w:r>
    </w:p>
    <w:p w14:paraId="270C1843" w14:textId="77777777" w:rsidR="005B60E6" w:rsidRPr="00DF74E9" w:rsidRDefault="005B60E6" w:rsidP="00DF74E9">
      <w:pPr>
        <w:pStyle w:val="Akapitzlist"/>
        <w:numPr>
          <w:ilvl w:val="0"/>
          <w:numId w:val="40"/>
        </w:numPr>
        <w:spacing w:after="160" w:line="360" w:lineRule="auto"/>
        <w:jc w:val="both"/>
        <w:rPr>
          <w:rFonts w:ascii="Arial" w:hAnsi="Arial" w:cs="Arial"/>
        </w:rPr>
      </w:pPr>
      <w:r w:rsidRPr="00DF74E9">
        <w:rPr>
          <w:rFonts w:ascii="Arial" w:hAnsi="Arial" w:cs="Arial"/>
        </w:rPr>
        <w:t xml:space="preserve">opracowywania wniosków dotyczących funkcjonowania Przedmiotu Umowy oraz przedstawiania Wydzierżawiającemu stanowiska w tym zakresie. </w:t>
      </w:r>
    </w:p>
    <w:p w14:paraId="160B8913" w14:textId="77777777" w:rsidR="005B60E6" w:rsidRPr="00DF74E9" w:rsidRDefault="005B60E6" w:rsidP="00DF74E9">
      <w:pPr>
        <w:pStyle w:val="Akapitzlist"/>
        <w:numPr>
          <w:ilvl w:val="0"/>
          <w:numId w:val="40"/>
        </w:numPr>
        <w:spacing w:after="160" w:line="360" w:lineRule="auto"/>
        <w:jc w:val="both"/>
        <w:rPr>
          <w:rFonts w:ascii="Arial" w:hAnsi="Arial" w:cs="Arial"/>
        </w:rPr>
      </w:pPr>
      <w:r w:rsidRPr="00DF74E9">
        <w:rPr>
          <w:rFonts w:ascii="Arial" w:hAnsi="Arial" w:cs="Arial"/>
        </w:rPr>
        <w:t xml:space="preserve">W okresie trwałości projektu , zgodnie z umową o przyznanie pomocy finansowej, zawartej przez Gminę Kolbuszowa z Samorządem Województwa nr 00114-65150-UM0900130/19z dnia 09 czerwca 2020 r. dla zadanie pn. </w:t>
      </w:r>
      <w:r w:rsidRPr="00DF74E9">
        <w:rPr>
          <w:rFonts w:ascii="Arial" w:hAnsi="Arial" w:cs="Arial"/>
          <w:b/>
        </w:rPr>
        <w:t>„Budowa sieci kanalizacji sanitarnej we wsi Werynia – etap I oraz budowa kontenerowej stacji dezynfekcji wody w Kolbuszowej Dolnej”.,</w:t>
      </w:r>
      <w:r w:rsidRPr="00DF74E9">
        <w:rPr>
          <w:rFonts w:ascii="Arial" w:hAnsi="Arial" w:cs="Arial"/>
        </w:rPr>
        <w:t xml:space="preserve"> Dzierżawca zobowiązuje się do dokonywania zmian i przeróbek </w:t>
      </w:r>
      <w:r w:rsidR="00DC3D3F">
        <w:rPr>
          <w:rFonts w:ascii="Arial" w:hAnsi="Arial" w:cs="Arial"/>
        </w:rPr>
        <w:br/>
      </w:r>
      <w:r w:rsidRPr="00DF74E9">
        <w:rPr>
          <w:rFonts w:ascii="Arial" w:hAnsi="Arial" w:cs="Arial"/>
        </w:rPr>
        <w:t xml:space="preserve">w zakresie Przedmiotu Umowy jedynie w zakresie uzgodnionym </w:t>
      </w:r>
      <w:r w:rsidR="00DC3D3F">
        <w:rPr>
          <w:rFonts w:ascii="Arial" w:hAnsi="Arial" w:cs="Arial"/>
        </w:rPr>
        <w:br/>
      </w:r>
      <w:r w:rsidRPr="00DF74E9">
        <w:rPr>
          <w:rFonts w:ascii="Arial" w:hAnsi="Arial" w:cs="Arial"/>
        </w:rPr>
        <w:t xml:space="preserve">z Samorządem Województwa Podkarpackiego i Wydzierżawiającym, </w:t>
      </w:r>
    </w:p>
    <w:p w14:paraId="5396635C" w14:textId="77777777" w:rsidR="005B60E6" w:rsidRPr="00DF74E9" w:rsidRDefault="005B60E6" w:rsidP="00DF74E9">
      <w:pPr>
        <w:pStyle w:val="Akapitzlist"/>
        <w:numPr>
          <w:ilvl w:val="0"/>
          <w:numId w:val="40"/>
        </w:numPr>
        <w:spacing w:after="160" w:line="360" w:lineRule="auto"/>
        <w:jc w:val="both"/>
        <w:rPr>
          <w:rFonts w:ascii="Arial" w:hAnsi="Arial" w:cs="Arial"/>
        </w:rPr>
      </w:pPr>
      <w:r w:rsidRPr="00DF74E9">
        <w:rPr>
          <w:rFonts w:ascii="Arial" w:hAnsi="Arial" w:cs="Arial"/>
        </w:rPr>
        <w:t xml:space="preserve">udziału w spotkaniach i rokowaniach prowadzonych w sprawach związanych z Przedmiotem Umowy, </w:t>
      </w:r>
    </w:p>
    <w:p w14:paraId="4B6EA8DF" w14:textId="77777777" w:rsidR="005B60E6" w:rsidRPr="00DF74E9" w:rsidRDefault="005B60E6" w:rsidP="00DF74E9">
      <w:pPr>
        <w:pStyle w:val="Akapitzlist"/>
        <w:numPr>
          <w:ilvl w:val="0"/>
          <w:numId w:val="40"/>
        </w:numPr>
        <w:spacing w:after="160" w:line="360" w:lineRule="auto"/>
        <w:jc w:val="both"/>
        <w:rPr>
          <w:rFonts w:ascii="Arial" w:hAnsi="Arial" w:cs="Arial"/>
        </w:rPr>
      </w:pPr>
      <w:r w:rsidRPr="00DF74E9">
        <w:rPr>
          <w:rFonts w:ascii="Arial" w:hAnsi="Arial" w:cs="Arial"/>
        </w:rPr>
        <w:t xml:space="preserve">ubezpieczenia OC od prowadzonej działalności, </w:t>
      </w:r>
    </w:p>
    <w:p w14:paraId="6F5154CA" w14:textId="77777777" w:rsidR="005B60E6" w:rsidRPr="00DF74E9" w:rsidRDefault="005B60E6" w:rsidP="00DF74E9">
      <w:pPr>
        <w:pStyle w:val="Akapitzlist"/>
        <w:numPr>
          <w:ilvl w:val="0"/>
          <w:numId w:val="40"/>
        </w:numPr>
        <w:spacing w:after="160" w:line="360" w:lineRule="auto"/>
        <w:jc w:val="both"/>
        <w:rPr>
          <w:rFonts w:ascii="Arial" w:hAnsi="Arial" w:cs="Arial"/>
        </w:rPr>
      </w:pPr>
      <w:r w:rsidRPr="00DF74E9">
        <w:rPr>
          <w:rFonts w:ascii="Arial" w:hAnsi="Arial" w:cs="Arial"/>
        </w:rPr>
        <w:t>dokonywania zmian i przeróbek w dzierżawionym  Przedmiocie Umowy jedynie w zakresie uzgodnionym na piśmie z Wydzierżawiającym,</w:t>
      </w:r>
    </w:p>
    <w:p w14:paraId="1E2ECB29" w14:textId="77777777" w:rsidR="005B60E6" w:rsidRPr="00DF74E9" w:rsidRDefault="005B60E6" w:rsidP="00DF74E9">
      <w:pPr>
        <w:pStyle w:val="Akapitzlist"/>
        <w:numPr>
          <w:ilvl w:val="0"/>
          <w:numId w:val="40"/>
        </w:numPr>
        <w:spacing w:after="160" w:line="360" w:lineRule="auto"/>
        <w:jc w:val="both"/>
        <w:rPr>
          <w:rFonts w:ascii="Arial" w:hAnsi="Arial" w:cs="Arial"/>
        </w:rPr>
      </w:pPr>
      <w:r w:rsidRPr="00DF74E9">
        <w:rPr>
          <w:rFonts w:ascii="Arial" w:hAnsi="Arial" w:cs="Arial"/>
        </w:rPr>
        <w:t>ponoszenia  ciężarów związanych z Przedmiotem Umowy, w szczególności uiszczania podatków,</w:t>
      </w:r>
    </w:p>
    <w:p w14:paraId="0434AE74" w14:textId="77777777" w:rsidR="005B60E6" w:rsidRPr="00DF74E9" w:rsidRDefault="005B60E6" w:rsidP="00DF74E9">
      <w:pPr>
        <w:pStyle w:val="Akapitzlist"/>
        <w:numPr>
          <w:ilvl w:val="0"/>
          <w:numId w:val="40"/>
        </w:numPr>
        <w:spacing w:after="160" w:line="360" w:lineRule="auto"/>
        <w:jc w:val="both"/>
        <w:rPr>
          <w:rFonts w:ascii="Arial" w:hAnsi="Arial" w:cs="Arial"/>
        </w:rPr>
      </w:pPr>
      <w:r w:rsidRPr="00DF74E9">
        <w:rPr>
          <w:rFonts w:ascii="Arial" w:hAnsi="Arial" w:cs="Arial"/>
        </w:rPr>
        <w:t xml:space="preserve">niezwłocznego zawiadomienia Wydzierżawiającego w przypadku, gdy osoba trzecia dochodzi wobec Dzierżawcy roszczeń związanych </w:t>
      </w:r>
      <w:r w:rsidR="00DC3D3F">
        <w:rPr>
          <w:rFonts w:ascii="Arial" w:hAnsi="Arial" w:cs="Arial"/>
        </w:rPr>
        <w:br/>
      </w:r>
      <w:r w:rsidRPr="00DF74E9">
        <w:rPr>
          <w:rFonts w:ascii="Arial" w:hAnsi="Arial" w:cs="Arial"/>
        </w:rPr>
        <w:t>z Przedmiotem Umowy,</w:t>
      </w:r>
    </w:p>
    <w:p w14:paraId="74154159" w14:textId="77777777" w:rsidR="005B60E6" w:rsidRPr="00DF74E9" w:rsidRDefault="005B60E6" w:rsidP="00DF74E9">
      <w:pPr>
        <w:pStyle w:val="Akapitzlist"/>
        <w:numPr>
          <w:ilvl w:val="0"/>
          <w:numId w:val="40"/>
        </w:numPr>
        <w:spacing w:after="160" w:line="360" w:lineRule="auto"/>
        <w:jc w:val="both"/>
        <w:rPr>
          <w:rFonts w:ascii="Arial" w:hAnsi="Arial" w:cs="Arial"/>
        </w:rPr>
      </w:pPr>
      <w:r w:rsidRPr="00DF74E9">
        <w:rPr>
          <w:rFonts w:ascii="Arial" w:hAnsi="Arial" w:cs="Arial"/>
        </w:rPr>
        <w:t>dokonywania uzgodnień branżowych (jeżeli takowe są wymagane).</w:t>
      </w:r>
    </w:p>
    <w:p w14:paraId="6E78EFC9" w14:textId="77777777" w:rsidR="005B60E6" w:rsidRPr="00DF74E9" w:rsidRDefault="005B60E6" w:rsidP="00DF74E9">
      <w:pPr>
        <w:pStyle w:val="Akapitzlist"/>
        <w:numPr>
          <w:ilvl w:val="0"/>
          <w:numId w:val="39"/>
        </w:numPr>
        <w:spacing w:after="160" w:line="360" w:lineRule="auto"/>
        <w:jc w:val="both"/>
        <w:rPr>
          <w:rFonts w:ascii="Arial" w:hAnsi="Arial" w:cs="Arial"/>
        </w:rPr>
      </w:pPr>
      <w:r w:rsidRPr="00DF74E9">
        <w:rPr>
          <w:rFonts w:ascii="Arial" w:hAnsi="Arial" w:cs="Arial"/>
        </w:rPr>
        <w:t xml:space="preserve">Dzierżawca jest uprawniony, w szczególności do reprezentowania Wydzierżawiającego przed wszystkimi organami i urzędami lub innymi </w:t>
      </w:r>
      <w:r w:rsidR="00DC3D3F">
        <w:rPr>
          <w:rFonts w:ascii="Arial" w:hAnsi="Arial" w:cs="Arial"/>
        </w:rPr>
        <w:br/>
      </w:r>
      <w:r w:rsidRPr="00DF74E9">
        <w:rPr>
          <w:rFonts w:ascii="Arial" w:hAnsi="Arial" w:cs="Arial"/>
        </w:rPr>
        <w:t xml:space="preserve">w sprawach dotyczących Przedmiotu Umowy.  </w:t>
      </w:r>
    </w:p>
    <w:p w14:paraId="3093E6FC" w14:textId="77777777" w:rsidR="005B60E6" w:rsidRPr="00DF74E9" w:rsidRDefault="005B60E6" w:rsidP="00DF74E9">
      <w:pPr>
        <w:pStyle w:val="Akapitzlist"/>
        <w:numPr>
          <w:ilvl w:val="0"/>
          <w:numId w:val="39"/>
        </w:numPr>
        <w:spacing w:after="160" w:line="360" w:lineRule="auto"/>
        <w:jc w:val="both"/>
        <w:rPr>
          <w:rFonts w:ascii="Arial" w:hAnsi="Arial" w:cs="Arial"/>
        </w:rPr>
      </w:pPr>
      <w:r w:rsidRPr="00DF74E9">
        <w:rPr>
          <w:rFonts w:ascii="Arial" w:hAnsi="Arial" w:cs="Arial"/>
        </w:rPr>
        <w:t>Dzierżawca oświadcza, że bez pisemnej zgody Wydzierżawiającego oraz bez odpowiedniej zgody Samorządu Województwa nie może oddać Przedmiotu Umowy osobie trzeciej do używania ani go poddzierżawiać lub podnajmować.</w:t>
      </w:r>
    </w:p>
    <w:p w14:paraId="351119DB" w14:textId="77777777" w:rsidR="005B60E6" w:rsidRPr="00DF74E9" w:rsidRDefault="005B60E6" w:rsidP="00DF74E9">
      <w:pPr>
        <w:pStyle w:val="Akapitzlist"/>
        <w:numPr>
          <w:ilvl w:val="0"/>
          <w:numId w:val="39"/>
        </w:numPr>
        <w:spacing w:after="160" w:line="360" w:lineRule="auto"/>
        <w:jc w:val="both"/>
        <w:rPr>
          <w:rFonts w:ascii="Arial" w:hAnsi="Arial" w:cs="Arial"/>
        </w:rPr>
      </w:pPr>
      <w:r w:rsidRPr="00DF74E9">
        <w:rPr>
          <w:rFonts w:ascii="Arial" w:hAnsi="Arial" w:cs="Arial"/>
        </w:rPr>
        <w:lastRenderedPageBreak/>
        <w:t>Dzierżawca jest zobowiązany do wykorzystania Przedmiotu Dzierżawy zgodnie z jego przeznaczeniem począwszy od pierwszego dnia okresu, na jaki została zawarta Umowa.</w:t>
      </w:r>
    </w:p>
    <w:p w14:paraId="6C19A4E6" w14:textId="77777777" w:rsidR="005B60E6" w:rsidRPr="005A2079" w:rsidRDefault="005B60E6" w:rsidP="00DF74E9">
      <w:pPr>
        <w:pStyle w:val="Akapitzlist"/>
        <w:numPr>
          <w:ilvl w:val="0"/>
          <w:numId w:val="39"/>
        </w:numPr>
        <w:spacing w:after="160" w:line="360" w:lineRule="auto"/>
        <w:jc w:val="both"/>
        <w:rPr>
          <w:rFonts w:ascii="Arial" w:hAnsi="Arial" w:cs="Arial"/>
        </w:rPr>
      </w:pPr>
      <w:r w:rsidRPr="00DF74E9">
        <w:rPr>
          <w:rFonts w:ascii="Arial" w:hAnsi="Arial" w:cs="Arial"/>
        </w:rPr>
        <w:t xml:space="preserve">Tytułem zabezpieczenia należytego wykonania zobowiązań określonych </w:t>
      </w:r>
      <w:r w:rsidR="00DC3D3F">
        <w:rPr>
          <w:rFonts w:ascii="Arial" w:hAnsi="Arial" w:cs="Arial"/>
        </w:rPr>
        <w:br/>
      </w:r>
      <w:r w:rsidRPr="00DF74E9">
        <w:rPr>
          <w:rFonts w:ascii="Arial" w:hAnsi="Arial" w:cs="Arial"/>
        </w:rPr>
        <w:t xml:space="preserve">w umowie o której mowa w ust. 1 Dzierżawca złoży Samorządowi Województwa weksel niezupełny (in blanco) wraz z deklaracją wekslową sporządzoną na formularzu przekazanym przez Samorząd Województwa. </w:t>
      </w:r>
    </w:p>
    <w:p w14:paraId="2ED7EA31" w14:textId="77777777" w:rsidR="005B60E6" w:rsidRPr="00DF74E9" w:rsidRDefault="005B60E6" w:rsidP="005A2079">
      <w:pPr>
        <w:pStyle w:val="Nagwek2"/>
        <w:spacing w:before="240" w:after="240"/>
      </w:pPr>
      <w:r w:rsidRPr="00DF74E9">
        <w:t>§4</w:t>
      </w:r>
    </w:p>
    <w:p w14:paraId="2C401D2A" w14:textId="77777777" w:rsidR="005B60E6" w:rsidRPr="00DF74E9" w:rsidRDefault="005B60E6" w:rsidP="00DF74E9">
      <w:pPr>
        <w:spacing w:line="360" w:lineRule="auto"/>
        <w:jc w:val="center"/>
        <w:rPr>
          <w:rFonts w:ascii="Arial" w:hAnsi="Arial"/>
          <w:b/>
        </w:rPr>
      </w:pPr>
      <w:r w:rsidRPr="00DF74E9">
        <w:rPr>
          <w:rFonts w:ascii="Arial" w:hAnsi="Arial"/>
          <w:b/>
        </w:rPr>
        <w:t>Wynagrodzenie</w:t>
      </w:r>
    </w:p>
    <w:p w14:paraId="32AB930D" w14:textId="77777777" w:rsidR="000A3EC3" w:rsidRPr="00DF74E9" w:rsidRDefault="000A3EC3" w:rsidP="00DF74E9">
      <w:pPr>
        <w:spacing w:line="360" w:lineRule="auto"/>
        <w:jc w:val="center"/>
        <w:rPr>
          <w:rFonts w:ascii="Arial" w:hAnsi="Arial"/>
          <w:b/>
        </w:rPr>
      </w:pPr>
    </w:p>
    <w:p w14:paraId="7B351570" w14:textId="77777777" w:rsidR="005B60E6" w:rsidRPr="00DF74E9" w:rsidRDefault="005B60E6" w:rsidP="00DF74E9">
      <w:pPr>
        <w:pStyle w:val="Akapitzlist"/>
        <w:numPr>
          <w:ilvl w:val="0"/>
          <w:numId w:val="41"/>
        </w:numPr>
        <w:spacing w:after="160" w:line="360" w:lineRule="auto"/>
        <w:jc w:val="both"/>
        <w:rPr>
          <w:rFonts w:ascii="Arial" w:hAnsi="Arial" w:cs="Arial"/>
        </w:rPr>
      </w:pPr>
      <w:r w:rsidRPr="00DF74E9">
        <w:rPr>
          <w:rFonts w:ascii="Arial" w:hAnsi="Arial" w:cs="Arial"/>
        </w:rPr>
        <w:t xml:space="preserve">Ustala się, że Dzierżawca z tytułu dzierżawy będącej przedmiotem niniejszej umowy będzie płacił Wydzierżawiającemu czynsz w kwocie netto </w:t>
      </w:r>
      <w:r w:rsidRPr="00DF74E9">
        <w:rPr>
          <w:rFonts w:ascii="Arial" w:hAnsi="Arial" w:cs="Arial"/>
          <w:b/>
        </w:rPr>
        <w:t>50 494,08zł</w:t>
      </w:r>
      <w:r w:rsidRPr="00DF74E9">
        <w:rPr>
          <w:rFonts w:ascii="Arial" w:hAnsi="Arial" w:cs="Arial"/>
        </w:rPr>
        <w:t>rocznie (słownie: pięćdziesiąt tysięcy czterysta dziewięćdziesiąt cztery złote 08/100), w tym:</w:t>
      </w:r>
    </w:p>
    <w:p w14:paraId="3E8460F9" w14:textId="77777777" w:rsidR="005B60E6" w:rsidRPr="00DF74E9" w:rsidRDefault="005B60E6" w:rsidP="00DF74E9">
      <w:pPr>
        <w:pStyle w:val="Akapitzlist"/>
        <w:spacing w:line="360" w:lineRule="auto"/>
        <w:jc w:val="both"/>
        <w:rPr>
          <w:rFonts w:ascii="Arial" w:hAnsi="Arial" w:cs="Arial"/>
          <w:bCs/>
          <w:iCs/>
        </w:rPr>
      </w:pPr>
      <w:r w:rsidRPr="00DF74E9">
        <w:rPr>
          <w:rFonts w:ascii="Arial" w:hAnsi="Arial" w:cs="Arial"/>
          <w:bCs/>
          <w:iCs/>
        </w:rPr>
        <w:t>Zadanie nr 1: Budowa sieci kanalizacji sanitarnej we wsi Werynia - etap I –netto 37 893,24 zł rocznie (słownie: trzydzieści siedem tysięcy osiemset dziewięćdziesiąt trzy złote 24/100)</w:t>
      </w:r>
    </w:p>
    <w:p w14:paraId="778910E3" w14:textId="77777777" w:rsidR="005B60E6" w:rsidRPr="00DF74E9" w:rsidRDefault="005B60E6" w:rsidP="00DF74E9">
      <w:pPr>
        <w:pStyle w:val="Akapitzlist"/>
        <w:spacing w:line="360" w:lineRule="auto"/>
        <w:jc w:val="both"/>
        <w:rPr>
          <w:rFonts w:ascii="Arial" w:hAnsi="Arial" w:cs="Arial"/>
          <w:bCs/>
          <w:iCs/>
        </w:rPr>
      </w:pPr>
      <w:r w:rsidRPr="00DF74E9">
        <w:rPr>
          <w:rFonts w:ascii="Arial" w:hAnsi="Arial" w:cs="Arial"/>
          <w:bCs/>
          <w:iCs/>
        </w:rPr>
        <w:t>Zadanie nr 2: Budowa kontenerowej stacji dezynfekcji wody w Kolbuszowej Dolnej –netto 12 600,84 zł rocznie (słownie: dwanaście tysięcy sześćset złotych 84/100) zł</w:t>
      </w:r>
      <w:r w:rsidR="005A2079">
        <w:rPr>
          <w:rFonts w:ascii="Arial" w:hAnsi="Arial" w:cs="Arial"/>
          <w:bCs/>
          <w:iCs/>
        </w:rPr>
        <w:t>.</w:t>
      </w:r>
    </w:p>
    <w:p w14:paraId="6059CBE6" w14:textId="77777777" w:rsidR="005B60E6" w:rsidRPr="00DF74E9" w:rsidRDefault="005B60E6" w:rsidP="00DF74E9">
      <w:pPr>
        <w:pStyle w:val="Akapitzlist"/>
        <w:numPr>
          <w:ilvl w:val="0"/>
          <w:numId w:val="41"/>
        </w:numPr>
        <w:spacing w:after="160" w:line="360" w:lineRule="auto"/>
        <w:jc w:val="both"/>
        <w:rPr>
          <w:rFonts w:ascii="Arial" w:hAnsi="Arial" w:cs="Arial"/>
        </w:rPr>
      </w:pPr>
      <w:r w:rsidRPr="00DF74E9">
        <w:rPr>
          <w:rFonts w:ascii="Arial" w:hAnsi="Arial" w:cs="Arial"/>
        </w:rPr>
        <w:t>Kwota czynszu, o którym mowa w ust. 1, powiększona zostanie o obowiązujący podatek od towarów i usług</w:t>
      </w:r>
      <w:r w:rsidR="00DC3D3F">
        <w:rPr>
          <w:rFonts w:ascii="Arial" w:hAnsi="Arial" w:cs="Arial"/>
        </w:rPr>
        <w:t>.</w:t>
      </w:r>
    </w:p>
    <w:p w14:paraId="6FF02512" w14:textId="77777777" w:rsidR="005B60E6" w:rsidRPr="00DF74E9" w:rsidRDefault="005B60E6" w:rsidP="00DF74E9">
      <w:pPr>
        <w:pStyle w:val="Akapitzlist"/>
        <w:numPr>
          <w:ilvl w:val="0"/>
          <w:numId w:val="41"/>
        </w:numPr>
        <w:spacing w:after="160" w:line="360" w:lineRule="auto"/>
        <w:jc w:val="both"/>
        <w:rPr>
          <w:rFonts w:ascii="Arial" w:hAnsi="Arial" w:cs="Arial"/>
        </w:rPr>
      </w:pPr>
      <w:r w:rsidRPr="00DF74E9">
        <w:rPr>
          <w:rFonts w:ascii="Arial" w:hAnsi="Arial" w:cs="Arial"/>
        </w:rPr>
        <w:t xml:space="preserve">Wartość o której mowa w ust. 1, została przyjęta w wysokości 2% wartości określonej w ewidencji środków trwałych Wydzierżawiającego, zgodnie </w:t>
      </w:r>
      <w:r w:rsidR="00DC3D3F">
        <w:rPr>
          <w:rFonts w:ascii="Arial" w:hAnsi="Arial" w:cs="Arial"/>
        </w:rPr>
        <w:br/>
      </w:r>
      <w:r w:rsidRPr="00DF74E9">
        <w:rPr>
          <w:rFonts w:ascii="Arial" w:hAnsi="Arial" w:cs="Arial"/>
        </w:rPr>
        <w:t xml:space="preserve">z Zarządzeniem nr 730/2019 Burmistrza Kolbuszowej z dnia 31 grudnia 2019 r. w sprawie obniżenia stawek amortyzacyjnych środków trwałych służących zbiorowemu zaopatrzeniu w wodę i zbiorowemu odprowadzeniu ścieków znajdujących się na ewidencji środków trwałych Gminy Kolbuszowa. </w:t>
      </w:r>
    </w:p>
    <w:p w14:paraId="6ACB20AB" w14:textId="77777777" w:rsidR="005B60E6" w:rsidRPr="00DF74E9" w:rsidRDefault="005B60E6" w:rsidP="00DF74E9">
      <w:pPr>
        <w:pStyle w:val="Akapitzlist"/>
        <w:numPr>
          <w:ilvl w:val="0"/>
          <w:numId w:val="41"/>
        </w:numPr>
        <w:spacing w:after="160" w:line="360" w:lineRule="auto"/>
        <w:jc w:val="both"/>
        <w:rPr>
          <w:rFonts w:ascii="Arial" w:hAnsi="Arial" w:cs="Arial"/>
        </w:rPr>
      </w:pPr>
      <w:r w:rsidRPr="00DF74E9">
        <w:rPr>
          <w:rFonts w:ascii="Arial" w:hAnsi="Arial" w:cs="Arial"/>
        </w:rPr>
        <w:t xml:space="preserve">Czynsz dzierżawy będzie płatny miesięcznie w kwocie netto </w:t>
      </w:r>
      <w:r w:rsidRPr="00DF74E9">
        <w:rPr>
          <w:rFonts w:ascii="Arial" w:hAnsi="Arial" w:cs="Arial"/>
          <w:b/>
        </w:rPr>
        <w:t>4 207,84 zł</w:t>
      </w:r>
      <w:r w:rsidRPr="00DF74E9">
        <w:rPr>
          <w:rFonts w:ascii="Arial" w:hAnsi="Arial" w:cs="Arial"/>
        </w:rPr>
        <w:t xml:space="preserve"> (słownie: cztery tysiące dwieście siedem złotych 84/100), w tym: </w:t>
      </w:r>
    </w:p>
    <w:p w14:paraId="0DB12727" w14:textId="77777777" w:rsidR="005B60E6" w:rsidRPr="00DF74E9" w:rsidRDefault="005B60E6" w:rsidP="00DF74E9">
      <w:pPr>
        <w:pStyle w:val="Akapitzlist"/>
        <w:spacing w:line="360" w:lineRule="auto"/>
        <w:jc w:val="both"/>
        <w:rPr>
          <w:rFonts w:ascii="Arial" w:hAnsi="Arial" w:cs="Arial"/>
          <w:bCs/>
          <w:iCs/>
        </w:rPr>
      </w:pPr>
      <w:r w:rsidRPr="00DF74E9">
        <w:rPr>
          <w:rFonts w:ascii="Arial" w:hAnsi="Arial" w:cs="Arial"/>
          <w:bCs/>
          <w:iCs/>
        </w:rPr>
        <w:t>Zadanie nr 1: Budowa sieci kanalizacji sanitarnej we wsi Werynia - etap I – netto 3 157,77 zł (słownie: trzy tysiące sto pięćdziesiąt siedem złotych 77/100),</w:t>
      </w:r>
    </w:p>
    <w:p w14:paraId="6037AD5A" w14:textId="77777777" w:rsidR="005B60E6" w:rsidRPr="00DF74E9" w:rsidRDefault="005B60E6" w:rsidP="00DF74E9">
      <w:pPr>
        <w:pStyle w:val="Akapitzlist"/>
        <w:spacing w:line="360" w:lineRule="auto"/>
        <w:jc w:val="both"/>
        <w:rPr>
          <w:rFonts w:ascii="Arial" w:hAnsi="Arial" w:cs="Arial"/>
          <w:bCs/>
          <w:iCs/>
        </w:rPr>
      </w:pPr>
      <w:r w:rsidRPr="00DF74E9">
        <w:rPr>
          <w:rFonts w:ascii="Arial" w:hAnsi="Arial" w:cs="Arial"/>
          <w:bCs/>
          <w:iCs/>
        </w:rPr>
        <w:lastRenderedPageBreak/>
        <w:t>Zadanie nr 2: Budowa kontenerowej stacji dezynfekcji wody w Kolbuszowej Dolnej – netto 1 050,07 zł (słownie: tysiąc pięćdziesiąt złotych 07/100),</w:t>
      </w:r>
    </w:p>
    <w:p w14:paraId="530239A6" w14:textId="77777777" w:rsidR="005B60E6" w:rsidRPr="00DF74E9" w:rsidRDefault="005B60E6" w:rsidP="00DF74E9">
      <w:pPr>
        <w:pStyle w:val="Akapitzlist"/>
        <w:spacing w:line="360" w:lineRule="auto"/>
        <w:jc w:val="both"/>
        <w:rPr>
          <w:rFonts w:ascii="Arial" w:hAnsi="Arial" w:cs="Arial"/>
        </w:rPr>
      </w:pPr>
      <w:r w:rsidRPr="00DF74E9">
        <w:rPr>
          <w:rFonts w:ascii="Arial" w:hAnsi="Arial" w:cs="Arial"/>
        </w:rPr>
        <w:t xml:space="preserve">w terminie 21 dni od prawidłowego wystawienia i doręczenia faktury VAT przez Wydzierżawiającego. Zapłata czynszu będzie dokonywana na rachunek bankowy Wydzierżawiającego wskazany w fakturze. Za dzień zapłaty czynszu będzie uważać się dzień obciążenia rachunku bankowego Dzierżawcy. </w:t>
      </w:r>
    </w:p>
    <w:p w14:paraId="176A7AFC" w14:textId="77777777" w:rsidR="005B60E6" w:rsidRPr="00DF74E9" w:rsidRDefault="005B60E6" w:rsidP="00DF74E9">
      <w:pPr>
        <w:pStyle w:val="Akapitzlist"/>
        <w:numPr>
          <w:ilvl w:val="0"/>
          <w:numId w:val="41"/>
        </w:numPr>
        <w:spacing w:after="160" w:line="360" w:lineRule="auto"/>
        <w:jc w:val="both"/>
        <w:rPr>
          <w:rFonts w:ascii="Arial" w:hAnsi="Arial" w:cs="Arial"/>
        </w:rPr>
      </w:pPr>
      <w:r w:rsidRPr="00DF74E9">
        <w:rPr>
          <w:rFonts w:ascii="Arial" w:hAnsi="Arial" w:cs="Arial"/>
        </w:rPr>
        <w:t xml:space="preserve">W przypadku nie uiszczenia czynszu w terminie, Wydzierżawiającemu przysługują odsetki za zwłokę w wysokości ustawowej bez dodatkowego  wezwania do zapłaty, chyba, że Dzierżawca wykaże brak swojej winy co do braku zapłaty w ustalonym terminie. </w:t>
      </w:r>
    </w:p>
    <w:p w14:paraId="6AFCDBAD" w14:textId="77777777" w:rsidR="005B60E6" w:rsidRPr="00DF74E9" w:rsidRDefault="005B60E6" w:rsidP="00DF74E9">
      <w:pPr>
        <w:pStyle w:val="Akapitzlist"/>
        <w:numPr>
          <w:ilvl w:val="0"/>
          <w:numId w:val="41"/>
        </w:numPr>
        <w:spacing w:after="160" w:line="360" w:lineRule="auto"/>
        <w:jc w:val="both"/>
        <w:rPr>
          <w:rFonts w:ascii="Arial" w:hAnsi="Arial" w:cs="Arial"/>
        </w:rPr>
      </w:pPr>
      <w:r w:rsidRPr="00DF74E9">
        <w:rPr>
          <w:rFonts w:ascii="Arial" w:hAnsi="Arial" w:cs="Arial"/>
        </w:rPr>
        <w:t>Czynsz dzierżawny nie będzie podwyższany przez okres trwałości projektu.</w:t>
      </w:r>
    </w:p>
    <w:p w14:paraId="01847CA7" w14:textId="77777777" w:rsidR="005B60E6" w:rsidRPr="00DF74E9" w:rsidRDefault="005B60E6" w:rsidP="00DF74E9">
      <w:pPr>
        <w:pStyle w:val="Akapitzlist"/>
        <w:numPr>
          <w:ilvl w:val="0"/>
          <w:numId w:val="41"/>
        </w:numPr>
        <w:spacing w:after="160" w:line="360" w:lineRule="auto"/>
        <w:jc w:val="both"/>
        <w:rPr>
          <w:rFonts w:ascii="Arial" w:hAnsi="Arial" w:cs="Arial"/>
          <w:color w:val="00B050"/>
        </w:rPr>
      </w:pPr>
      <w:r w:rsidRPr="00DF74E9">
        <w:rPr>
          <w:rFonts w:ascii="Arial" w:hAnsi="Arial" w:cs="Arial"/>
        </w:rPr>
        <w:t xml:space="preserve">Spółka niezależnie od czynszu dzierżawnego, ponosić będzie koszty drobnych nakładów połączonych ze zwykłym używaniem przedmiotu umowy </w:t>
      </w:r>
      <w:r w:rsidRPr="009D0BE3">
        <w:rPr>
          <w:rFonts w:ascii="Arial" w:hAnsi="Arial" w:cs="Arial"/>
        </w:rPr>
        <w:t>.</w:t>
      </w:r>
    </w:p>
    <w:p w14:paraId="52AECF6F" w14:textId="77777777" w:rsidR="005B60E6" w:rsidRPr="00DF74E9" w:rsidRDefault="005B60E6" w:rsidP="00DF74E9">
      <w:pPr>
        <w:pStyle w:val="Akapitzlist"/>
        <w:numPr>
          <w:ilvl w:val="0"/>
          <w:numId w:val="41"/>
        </w:numPr>
        <w:spacing w:after="160" w:line="360" w:lineRule="auto"/>
        <w:jc w:val="both"/>
        <w:rPr>
          <w:rFonts w:ascii="Arial" w:hAnsi="Arial" w:cs="Arial"/>
        </w:rPr>
      </w:pPr>
      <w:r w:rsidRPr="00DF74E9">
        <w:rPr>
          <w:rFonts w:ascii="Arial" w:hAnsi="Arial" w:cs="Arial"/>
        </w:rPr>
        <w:t xml:space="preserve">Dzierżawca jest zobowiązany do uiszczania należności publiczno-prawnych do których ponoszenia jest zobowiązany Wydzierżawiający jako właściciel, </w:t>
      </w:r>
      <w:r w:rsidR="00DC3D3F">
        <w:rPr>
          <w:rFonts w:ascii="Arial" w:hAnsi="Arial" w:cs="Arial"/>
        </w:rPr>
        <w:br/>
      </w:r>
      <w:r w:rsidRPr="00DF74E9">
        <w:rPr>
          <w:rFonts w:ascii="Arial" w:hAnsi="Arial" w:cs="Arial"/>
        </w:rPr>
        <w:t>a wynikających z obowiązującego prawa.</w:t>
      </w:r>
    </w:p>
    <w:p w14:paraId="1758BB15" w14:textId="77777777" w:rsidR="0044126F" w:rsidRPr="005A2079" w:rsidRDefault="005B60E6" w:rsidP="005A2079">
      <w:pPr>
        <w:pStyle w:val="Akapitzlist"/>
        <w:numPr>
          <w:ilvl w:val="0"/>
          <w:numId w:val="41"/>
        </w:numPr>
        <w:spacing w:after="160" w:line="360" w:lineRule="auto"/>
        <w:jc w:val="both"/>
        <w:rPr>
          <w:rFonts w:ascii="Arial" w:hAnsi="Arial" w:cs="Arial"/>
        </w:rPr>
      </w:pPr>
      <w:r w:rsidRPr="00DF74E9">
        <w:rPr>
          <w:rFonts w:ascii="Arial" w:hAnsi="Arial" w:cs="Arial"/>
        </w:rPr>
        <w:t>Strony ustalając, że rachunek bankowy wskazany na fakturze VAT, o której mowa w ust. 2 powyżej będzie ujawniony na tzw. „Białej Liście Podatników VAT” prowadzonej przez Szefa Krajowej Administracji Skarbowej.</w:t>
      </w:r>
    </w:p>
    <w:p w14:paraId="420DC6D5" w14:textId="77777777" w:rsidR="005B60E6" w:rsidRPr="00DF74E9" w:rsidRDefault="005B60E6" w:rsidP="005A2079">
      <w:pPr>
        <w:pStyle w:val="Nagwek2"/>
        <w:spacing w:before="240" w:after="240"/>
      </w:pPr>
      <w:r w:rsidRPr="00DF74E9">
        <w:t>§5</w:t>
      </w:r>
    </w:p>
    <w:p w14:paraId="2591A7AE" w14:textId="77777777" w:rsidR="005B60E6" w:rsidRPr="00DF74E9" w:rsidRDefault="005B60E6" w:rsidP="00DF74E9">
      <w:pPr>
        <w:spacing w:line="360" w:lineRule="auto"/>
        <w:jc w:val="center"/>
        <w:rPr>
          <w:rFonts w:ascii="Arial" w:hAnsi="Arial"/>
          <w:b/>
        </w:rPr>
      </w:pPr>
      <w:r w:rsidRPr="00DF74E9">
        <w:rPr>
          <w:rFonts w:ascii="Arial" w:hAnsi="Arial"/>
          <w:b/>
        </w:rPr>
        <w:t>Okres obowiązywania Umowy</w:t>
      </w:r>
      <w:r w:rsidR="000A3EC3" w:rsidRPr="00DF74E9">
        <w:rPr>
          <w:rFonts w:ascii="Arial" w:hAnsi="Arial"/>
          <w:b/>
        </w:rPr>
        <w:t xml:space="preserve"> </w:t>
      </w:r>
    </w:p>
    <w:p w14:paraId="5FDA90EE" w14:textId="77777777" w:rsidR="000A3EC3" w:rsidRPr="00DF74E9" w:rsidRDefault="000A3EC3" w:rsidP="00DF74E9">
      <w:pPr>
        <w:spacing w:line="360" w:lineRule="auto"/>
        <w:jc w:val="center"/>
        <w:rPr>
          <w:rFonts w:ascii="Arial" w:hAnsi="Arial"/>
          <w:b/>
        </w:rPr>
      </w:pPr>
    </w:p>
    <w:p w14:paraId="5EF6E8AE" w14:textId="77777777" w:rsidR="005B60E6" w:rsidRPr="005A2079" w:rsidRDefault="005B60E6" w:rsidP="005A2079">
      <w:pPr>
        <w:spacing w:line="360" w:lineRule="auto"/>
        <w:jc w:val="both"/>
        <w:rPr>
          <w:rFonts w:ascii="Arial" w:hAnsi="Arial"/>
          <w:b/>
          <w:bCs/>
        </w:rPr>
      </w:pPr>
      <w:r w:rsidRPr="00DF74E9">
        <w:rPr>
          <w:rFonts w:ascii="Arial" w:hAnsi="Arial"/>
        </w:rPr>
        <w:t xml:space="preserve">Umowa zostaje zawarta na okres </w:t>
      </w:r>
      <w:r w:rsidRPr="00DF74E9">
        <w:rPr>
          <w:rFonts w:ascii="Arial" w:hAnsi="Arial"/>
          <w:b/>
          <w:bCs/>
        </w:rPr>
        <w:t>od dnia zawarcia niniejszej umowy do dnia 22 lutego 2028r.</w:t>
      </w:r>
    </w:p>
    <w:p w14:paraId="41493C78" w14:textId="77777777" w:rsidR="005B60E6" w:rsidRPr="00DF74E9" w:rsidRDefault="005B60E6" w:rsidP="005A2079">
      <w:pPr>
        <w:pStyle w:val="Nagwek2"/>
        <w:spacing w:before="240" w:after="240"/>
      </w:pPr>
      <w:r w:rsidRPr="00DF74E9">
        <w:t>§6</w:t>
      </w:r>
    </w:p>
    <w:p w14:paraId="31A19898" w14:textId="77777777" w:rsidR="000A3EC3" w:rsidRDefault="005B60E6" w:rsidP="005A2079">
      <w:pPr>
        <w:spacing w:line="360" w:lineRule="auto"/>
        <w:jc w:val="center"/>
        <w:rPr>
          <w:rFonts w:ascii="Arial" w:hAnsi="Arial"/>
          <w:b/>
        </w:rPr>
      </w:pPr>
      <w:r w:rsidRPr="00DF74E9">
        <w:rPr>
          <w:rFonts w:ascii="Arial" w:hAnsi="Arial"/>
          <w:b/>
        </w:rPr>
        <w:t>Rozwiązanie Umowy</w:t>
      </w:r>
    </w:p>
    <w:p w14:paraId="1F67C042" w14:textId="77777777" w:rsidR="005A2079" w:rsidRPr="00DF74E9" w:rsidRDefault="005A2079" w:rsidP="005A2079">
      <w:pPr>
        <w:spacing w:line="360" w:lineRule="auto"/>
        <w:jc w:val="center"/>
        <w:rPr>
          <w:rFonts w:ascii="Arial" w:hAnsi="Arial"/>
          <w:b/>
        </w:rPr>
      </w:pPr>
    </w:p>
    <w:p w14:paraId="6A4770ED" w14:textId="77777777" w:rsidR="005B60E6" w:rsidRPr="00DF74E9" w:rsidRDefault="005B60E6" w:rsidP="00DF74E9">
      <w:pPr>
        <w:pStyle w:val="Akapitzlist"/>
        <w:numPr>
          <w:ilvl w:val="0"/>
          <w:numId w:val="42"/>
        </w:numPr>
        <w:spacing w:after="160" w:line="360" w:lineRule="auto"/>
        <w:jc w:val="both"/>
        <w:rPr>
          <w:rFonts w:ascii="Arial" w:hAnsi="Arial" w:cs="Arial"/>
        </w:rPr>
      </w:pPr>
      <w:r w:rsidRPr="00DF74E9">
        <w:rPr>
          <w:rFonts w:ascii="Arial" w:hAnsi="Arial" w:cs="Arial"/>
        </w:rPr>
        <w:t xml:space="preserve">Wydzierżawiającemu przysługuje z ważnych przyczyn prawo rozwiązania Umowy za 3 miesięcznym wypowiedzeniem ze skutkiem na ostatni dzień miesiąca wypowiedzenia, w przypadku: </w:t>
      </w:r>
    </w:p>
    <w:p w14:paraId="51C422D7" w14:textId="77777777" w:rsidR="005B60E6" w:rsidRPr="00DF74E9" w:rsidRDefault="005B60E6" w:rsidP="00DF74E9">
      <w:pPr>
        <w:pStyle w:val="Akapitzlist"/>
        <w:numPr>
          <w:ilvl w:val="0"/>
          <w:numId w:val="43"/>
        </w:numPr>
        <w:spacing w:after="160" w:line="360" w:lineRule="auto"/>
        <w:jc w:val="both"/>
        <w:rPr>
          <w:rFonts w:ascii="Arial" w:hAnsi="Arial" w:cs="Arial"/>
        </w:rPr>
      </w:pPr>
      <w:r w:rsidRPr="00DF74E9">
        <w:rPr>
          <w:rFonts w:ascii="Arial" w:hAnsi="Arial" w:cs="Arial"/>
        </w:rPr>
        <w:t xml:space="preserve">nierozpoczęcia lub zaprzestania przez Dzierżawcę realizacji Przedmiotu Umowy zgodnie z jego przeznaczeniem, </w:t>
      </w:r>
    </w:p>
    <w:p w14:paraId="6C797DC6" w14:textId="77777777" w:rsidR="005B60E6" w:rsidRPr="00DF74E9" w:rsidRDefault="005B60E6" w:rsidP="00DF74E9">
      <w:pPr>
        <w:pStyle w:val="Akapitzlist"/>
        <w:numPr>
          <w:ilvl w:val="0"/>
          <w:numId w:val="43"/>
        </w:numPr>
        <w:spacing w:after="160" w:line="360" w:lineRule="auto"/>
        <w:jc w:val="both"/>
        <w:rPr>
          <w:rFonts w:ascii="Arial" w:hAnsi="Arial" w:cs="Arial"/>
        </w:rPr>
      </w:pPr>
      <w:r w:rsidRPr="00DF74E9">
        <w:rPr>
          <w:rFonts w:ascii="Arial" w:hAnsi="Arial" w:cs="Arial"/>
        </w:rPr>
        <w:lastRenderedPageBreak/>
        <w:t xml:space="preserve">uzyskania informacji o niewypłacalności Dzierżawcy, </w:t>
      </w:r>
    </w:p>
    <w:p w14:paraId="0BDB15CF" w14:textId="77777777" w:rsidR="005B60E6" w:rsidRPr="00DF74E9" w:rsidRDefault="005B60E6" w:rsidP="00DF74E9">
      <w:pPr>
        <w:pStyle w:val="Akapitzlist"/>
        <w:numPr>
          <w:ilvl w:val="0"/>
          <w:numId w:val="43"/>
        </w:numPr>
        <w:spacing w:after="160" w:line="360" w:lineRule="auto"/>
        <w:jc w:val="both"/>
        <w:rPr>
          <w:rFonts w:ascii="Arial" w:hAnsi="Arial" w:cs="Arial"/>
        </w:rPr>
      </w:pPr>
      <w:r w:rsidRPr="00DF74E9">
        <w:rPr>
          <w:rFonts w:ascii="Arial" w:hAnsi="Arial" w:cs="Arial"/>
        </w:rPr>
        <w:t>odmowy przez Spółkę przeprowadzenia napraw, zleconych przez Gminę, uniemożliwiających  prawidłowe używanie Przedmiotu Umowy.</w:t>
      </w:r>
    </w:p>
    <w:p w14:paraId="6EE069DB" w14:textId="77777777" w:rsidR="005B60E6" w:rsidRPr="00DF74E9" w:rsidRDefault="005B60E6" w:rsidP="00DF74E9">
      <w:pPr>
        <w:pStyle w:val="Akapitzlist"/>
        <w:numPr>
          <w:ilvl w:val="0"/>
          <w:numId w:val="42"/>
        </w:numPr>
        <w:spacing w:after="160" w:line="360" w:lineRule="auto"/>
        <w:jc w:val="both"/>
        <w:rPr>
          <w:rFonts w:ascii="Arial" w:hAnsi="Arial" w:cs="Arial"/>
        </w:rPr>
      </w:pPr>
      <w:r w:rsidRPr="00DF74E9">
        <w:rPr>
          <w:rFonts w:ascii="Arial" w:hAnsi="Arial" w:cs="Arial"/>
        </w:rPr>
        <w:t>Rozwiązanie umowy może nastąpić wyłącznie za zgodą Samorządu Województwa. Rozwiązanie umowy bez wymaganej zgody powoduje rygory określone przepisami prawa i umową o przyznanie pomocy.</w:t>
      </w:r>
    </w:p>
    <w:p w14:paraId="3249F796" w14:textId="77777777" w:rsidR="005B60E6" w:rsidRPr="00DF74E9" w:rsidRDefault="005B60E6" w:rsidP="00DF74E9">
      <w:pPr>
        <w:pStyle w:val="Akapitzlist"/>
        <w:numPr>
          <w:ilvl w:val="0"/>
          <w:numId w:val="42"/>
        </w:numPr>
        <w:spacing w:after="160" w:line="360" w:lineRule="auto"/>
        <w:jc w:val="both"/>
        <w:rPr>
          <w:rFonts w:ascii="Arial" w:hAnsi="Arial" w:cs="Arial"/>
        </w:rPr>
      </w:pPr>
      <w:r w:rsidRPr="00DF74E9">
        <w:rPr>
          <w:rFonts w:ascii="Arial" w:hAnsi="Arial" w:cs="Arial"/>
        </w:rPr>
        <w:t xml:space="preserve">Wydzierżawiającemu przysługuje prawo rozwiązania Umowy w trybie natychmiastowym w razie naruszenia przez Dzierżawcę warunków określonych w §3 ust. 5 i 7 Umowy. </w:t>
      </w:r>
    </w:p>
    <w:p w14:paraId="5AAC073D" w14:textId="77777777" w:rsidR="005B60E6" w:rsidRPr="00DF74E9" w:rsidRDefault="005B60E6" w:rsidP="00DF74E9">
      <w:pPr>
        <w:pStyle w:val="Akapitzlist"/>
        <w:numPr>
          <w:ilvl w:val="0"/>
          <w:numId w:val="42"/>
        </w:numPr>
        <w:spacing w:after="160" w:line="360" w:lineRule="auto"/>
        <w:jc w:val="both"/>
        <w:rPr>
          <w:rFonts w:ascii="Arial" w:hAnsi="Arial" w:cs="Arial"/>
        </w:rPr>
      </w:pPr>
      <w:r w:rsidRPr="00DF74E9">
        <w:rPr>
          <w:rFonts w:ascii="Arial" w:hAnsi="Arial" w:cs="Arial"/>
        </w:rPr>
        <w:t xml:space="preserve">Spółce przysługuje prawo do rozwiązania niniejszej Umowy w trybie natychmiastowym w przypadku rażącego i zawinionego naruszania przez Gminę postanowień niniejszej Umowy w sposób uniemożliwiający Dzierżawcy korzystanie z Przedmiotu Umowy, jeżeli takie naruszenia nie będą usunięte w terminie 30 dni od momentu pisemnego wezwania Gminy przez Spółkę do usunięcia takich naruszeń oraz ich skutków. </w:t>
      </w:r>
    </w:p>
    <w:p w14:paraId="149E8F85" w14:textId="77777777" w:rsidR="005B60E6" w:rsidRPr="00DF74E9" w:rsidRDefault="005B60E6" w:rsidP="00DF74E9">
      <w:pPr>
        <w:pStyle w:val="Akapitzlist"/>
        <w:numPr>
          <w:ilvl w:val="0"/>
          <w:numId w:val="42"/>
        </w:numPr>
        <w:spacing w:after="160" w:line="360" w:lineRule="auto"/>
        <w:jc w:val="both"/>
        <w:rPr>
          <w:rFonts w:ascii="Arial" w:hAnsi="Arial" w:cs="Arial"/>
        </w:rPr>
      </w:pPr>
      <w:r w:rsidRPr="00DF74E9">
        <w:rPr>
          <w:rFonts w:ascii="Arial" w:hAnsi="Arial" w:cs="Arial"/>
        </w:rPr>
        <w:t xml:space="preserve">Wypowiedzenie oraz oświadczenie o rozwiązaniu Umowy powinno zostać dokonane w formie pisemnej pod rygorem nieważności. </w:t>
      </w:r>
    </w:p>
    <w:p w14:paraId="21F4AB6C" w14:textId="77777777" w:rsidR="005B60E6" w:rsidRPr="00DF74E9" w:rsidRDefault="005B60E6" w:rsidP="00DF74E9">
      <w:pPr>
        <w:pStyle w:val="Akapitzlist"/>
        <w:numPr>
          <w:ilvl w:val="0"/>
          <w:numId w:val="42"/>
        </w:numPr>
        <w:spacing w:after="160" w:line="360" w:lineRule="auto"/>
        <w:jc w:val="both"/>
        <w:rPr>
          <w:rFonts w:ascii="Arial" w:hAnsi="Arial" w:cs="Arial"/>
        </w:rPr>
      </w:pPr>
      <w:r w:rsidRPr="00DF74E9">
        <w:rPr>
          <w:rFonts w:ascii="Arial" w:hAnsi="Arial" w:cs="Arial"/>
        </w:rPr>
        <w:t xml:space="preserve">W przypadku rozwiązania Umowy art. 707 Kodeksu cywilnego nie stosuje się. </w:t>
      </w:r>
    </w:p>
    <w:p w14:paraId="42611A5D" w14:textId="77777777" w:rsidR="005B60E6" w:rsidRPr="00DF74E9" w:rsidRDefault="005B60E6" w:rsidP="00DF74E9">
      <w:pPr>
        <w:pStyle w:val="Akapitzlist"/>
        <w:numPr>
          <w:ilvl w:val="0"/>
          <w:numId w:val="42"/>
        </w:numPr>
        <w:spacing w:after="160" w:line="360" w:lineRule="auto"/>
        <w:jc w:val="both"/>
        <w:rPr>
          <w:rFonts w:ascii="Arial" w:hAnsi="Arial" w:cs="Arial"/>
        </w:rPr>
      </w:pPr>
      <w:r w:rsidRPr="00DF74E9">
        <w:rPr>
          <w:rFonts w:ascii="Arial" w:hAnsi="Arial" w:cs="Arial"/>
        </w:rPr>
        <w:t>W ostatnim dniu obowiązywania Umowy Dzierżawca jest obowiązany do zwrotu Przedmiotu Umowy w stanie niepogorszonym, jednakże nie ponosi odpowiedzialności  za zużycie rzeczy będące następstwem prawidłowego używania.</w:t>
      </w:r>
    </w:p>
    <w:p w14:paraId="223D2A3E" w14:textId="77777777" w:rsidR="005B60E6" w:rsidRPr="00DC3D3F" w:rsidRDefault="005B60E6" w:rsidP="00DF74E9">
      <w:pPr>
        <w:pStyle w:val="Akapitzlist"/>
        <w:numPr>
          <w:ilvl w:val="0"/>
          <w:numId w:val="42"/>
        </w:numPr>
        <w:spacing w:after="160" w:line="360" w:lineRule="auto"/>
        <w:jc w:val="both"/>
        <w:rPr>
          <w:rFonts w:ascii="Arial" w:hAnsi="Arial" w:cs="Arial"/>
        </w:rPr>
      </w:pPr>
      <w:r w:rsidRPr="00DF74E9">
        <w:rPr>
          <w:rFonts w:ascii="Arial" w:hAnsi="Arial" w:cs="Arial"/>
        </w:rPr>
        <w:t>W przypadku rozwiązania lub wygaśnięcia niniejszej Umowy Wydzierżawiający będzie mógł zatrzymać wszelkie ulepszenia oraz poczynione na Przedmiot Umowy nakłady a Dzierżawca nie będzie uprawniony do żądania ich zwrotu ani zapłaty jakichkolwiek kwot z tego tytułu.</w:t>
      </w:r>
    </w:p>
    <w:p w14:paraId="1F8A58CE" w14:textId="77777777" w:rsidR="005B60E6" w:rsidRPr="00DF74E9" w:rsidRDefault="005B60E6" w:rsidP="005A2079">
      <w:pPr>
        <w:pStyle w:val="Nagwek2"/>
        <w:spacing w:before="240" w:after="240"/>
      </w:pPr>
      <w:r w:rsidRPr="00DF74E9">
        <w:t>§7</w:t>
      </w:r>
    </w:p>
    <w:p w14:paraId="197D86DE" w14:textId="77777777" w:rsidR="005B60E6" w:rsidRPr="00DF74E9" w:rsidRDefault="005B60E6" w:rsidP="00DF74E9">
      <w:pPr>
        <w:spacing w:line="360" w:lineRule="auto"/>
        <w:jc w:val="center"/>
        <w:rPr>
          <w:rFonts w:ascii="Arial" w:hAnsi="Arial"/>
          <w:b/>
        </w:rPr>
      </w:pPr>
      <w:r w:rsidRPr="00DF74E9">
        <w:rPr>
          <w:rFonts w:ascii="Arial" w:hAnsi="Arial"/>
          <w:b/>
        </w:rPr>
        <w:t>Inne postanowienia</w:t>
      </w:r>
    </w:p>
    <w:p w14:paraId="7FABB6AE" w14:textId="77777777" w:rsidR="000A3EC3" w:rsidRPr="00DF74E9" w:rsidRDefault="000A3EC3" w:rsidP="00DF74E9">
      <w:pPr>
        <w:spacing w:line="360" w:lineRule="auto"/>
        <w:jc w:val="center"/>
        <w:rPr>
          <w:rFonts w:ascii="Arial" w:hAnsi="Arial"/>
          <w:b/>
        </w:rPr>
      </w:pPr>
    </w:p>
    <w:p w14:paraId="798C2EB6" w14:textId="77777777" w:rsidR="005B60E6" w:rsidRPr="00DF74E9" w:rsidRDefault="005B60E6" w:rsidP="00DF74E9">
      <w:pPr>
        <w:pStyle w:val="Akapitzlist"/>
        <w:numPr>
          <w:ilvl w:val="0"/>
          <w:numId w:val="44"/>
        </w:numPr>
        <w:spacing w:after="160" w:line="360" w:lineRule="auto"/>
        <w:jc w:val="both"/>
        <w:rPr>
          <w:rFonts w:ascii="Arial" w:hAnsi="Arial" w:cs="Arial"/>
        </w:rPr>
      </w:pPr>
      <w:r w:rsidRPr="00DF74E9">
        <w:rPr>
          <w:rFonts w:ascii="Arial" w:hAnsi="Arial" w:cs="Arial"/>
        </w:rPr>
        <w:t xml:space="preserve">W sprawach nieuregulowanych niniejszą Umową zastosowanie mają przepisy Kodeksu cywilnego. </w:t>
      </w:r>
    </w:p>
    <w:p w14:paraId="11E905EA" w14:textId="77777777" w:rsidR="005B60E6" w:rsidRPr="00DF74E9" w:rsidRDefault="005B60E6" w:rsidP="00DF74E9">
      <w:pPr>
        <w:pStyle w:val="Akapitzlist"/>
        <w:numPr>
          <w:ilvl w:val="0"/>
          <w:numId w:val="44"/>
        </w:numPr>
        <w:spacing w:after="160" w:line="360" w:lineRule="auto"/>
        <w:jc w:val="both"/>
        <w:rPr>
          <w:rFonts w:ascii="Arial" w:hAnsi="Arial" w:cs="Arial"/>
        </w:rPr>
      </w:pPr>
      <w:r w:rsidRPr="00DF74E9">
        <w:rPr>
          <w:rFonts w:ascii="Arial" w:hAnsi="Arial" w:cs="Arial"/>
        </w:rPr>
        <w:t xml:space="preserve">Zmiana lub uzupełnienie niniejszej Umowy wymaga formy pisemnej pod rygorem nieważności. </w:t>
      </w:r>
    </w:p>
    <w:p w14:paraId="339496FC" w14:textId="77777777" w:rsidR="005B60E6" w:rsidRPr="00DF74E9" w:rsidRDefault="005B60E6" w:rsidP="00DF74E9">
      <w:pPr>
        <w:pStyle w:val="Akapitzlist"/>
        <w:numPr>
          <w:ilvl w:val="0"/>
          <w:numId w:val="44"/>
        </w:numPr>
        <w:spacing w:after="160" w:line="360" w:lineRule="auto"/>
        <w:jc w:val="both"/>
        <w:rPr>
          <w:rFonts w:ascii="Arial" w:hAnsi="Arial" w:cs="Arial"/>
        </w:rPr>
      </w:pPr>
      <w:r w:rsidRPr="00DF74E9">
        <w:rPr>
          <w:rFonts w:ascii="Arial" w:hAnsi="Arial" w:cs="Arial"/>
        </w:rPr>
        <w:lastRenderedPageBreak/>
        <w:t>Strony ustalają następujące adresy do doręczeń:</w:t>
      </w:r>
    </w:p>
    <w:p w14:paraId="66710521" w14:textId="77777777" w:rsidR="005B60E6" w:rsidRPr="00DF74E9" w:rsidRDefault="005B60E6" w:rsidP="00DF74E9">
      <w:pPr>
        <w:pStyle w:val="Akapitzlist"/>
        <w:numPr>
          <w:ilvl w:val="0"/>
          <w:numId w:val="45"/>
        </w:numPr>
        <w:spacing w:after="160" w:line="360" w:lineRule="auto"/>
        <w:jc w:val="both"/>
        <w:rPr>
          <w:rFonts w:ascii="Arial" w:hAnsi="Arial" w:cs="Arial"/>
        </w:rPr>
      </w:pPr>
      <w:r w:rsidRPr="00DF74E9">
        <w:rPr>
          <w:rFonts w:ascii="Arial" w:hAnsi="Arial" w:cs="Arial"/>
        </w:rPr>
        <w:t xml:space="preserve">Dla Wydzierżawiającego: </w:t>
      </w:r>
    </w:p>
    <w:p w14:paraId="18DEBD0D" w14:textId="77777777" w:rsidR="005B60E6" w:rsidRPr="00DF74E9" w:rsidRDefault="005B60E6" w:rsidP="00DF74E9">
      <w:pPr>
        <w:pStyle w:val="Akapitzlist"/>
        <w:spacing w:line="360" w:lineRule="auto"/>
        <w:ind w:left="1080"/>
        <w:jc w:val="both"/>
        <w:rPr>
          <w:rFonts w:ascii="Arial" w:hAnsi="Arial" w:cs="Arial"/>
        </w:rPr>
      </w:pPr>
      <w:r w:rsidRPr="00DF74E9">
        <w:rPr>
          <w:rFonts w:ascii="Arial" w:hAnsi="Arial" w:cs="Arial"/>
        </w:rPr>
        <w:t xml:space="preserve">Gmina Kolbuszowa, ul. Obrońców Pokoju 21, 36-100 Kolbuszowa, e-mail: </w:t>
      </w:r>
      <w:hyperlink r:id="rId9" w:history="1">
        <w:r w:rsidRPr="00DF74E9">
          <w:rPr>
            <w:rStyle w:val="Hipercze"/>
            <w:rFonts w:ascii="Arial" w:hAnsi="Arial" w:cs="Arial"/>
            <w:color w:val="auto"/>
            <w:u w:val="none"/>
          </w:rPr>
          <w:t>um@ekolbuszowa.pl</w:t>
        </w:r>
      </w:hyperlink>
    </w:p>
    <w:p w14:paraId="34074B14" w14:textId="77777777" w:rsidR="005B60E6" w:rsidRPr="00DF74E9" w:rsidRDefault="005B60E6" w:rsidP="00DF74E9">
      <w:pPr>
        <w:pStyle w:val="Akapitzlist"/>
        <w:numPr>
          <w:ilvl w:val="0"/>
          <w:numId w:val="45"/>
        </w:numPr>
        <w:spacing w:after="160" w:line="360" w:lineRule="auto"/>
        <w:jc w:val="both"/>
        <w:rPr>
          <w:rFonts w:ascii="Arial" w:hAnsi="Arial" w:cs="Arial"/>
        </w:rPr>
      </w:pPr>
      <w:r w:rsidRPr="00DF74E9">
        <w:rPr>
          <w:rFonts w:ascii="Arial" w:hAnsi="Arial" w:cs="Arial"/>
        </w:rPr>
        <w:t xml:space="preserve">Dla Dzierżawcy: </w:t>
      </w:r>
    </w:p>
    <w:p w14:paraId="16D81051" w14:textId="77777777" w:rsidR="005B60E6" w:rsidRPr="00DF74E9" w:rsidRDefault="005B60E6" w:rsidP="00DF74E9">
      <w:pPr>
        <w:pStyle w:val="Akapitzlist"/>
        <w:spacing w:line="360" w:lineRule="auto"/>
        <w:ind w:left="1080"/>
        <w:jc w:val="both"/>
        <w:rPr>
          <w:rFonts w:ascii="Arial" w:hAnsi="Arial" w:cs="Arial"/>
        </w:rPr>
      </w:pPr>
      <w:r w:rsidRPr="00DF74E9">
        <w:rPr>
          <w:rFonts w:ascii="Arial" w:hAnsi="Arial" w:cs="Arial"/>
        </w:rPr>
        <w:t xml:space="preserve">Zakład Gospodarki Komunalnej i Mieszkaniowej sp. z o.o., ul. Piłsudskiego 111a, 36-100 Kolbuszowa, e-mail: </w:t>
      </w:r>
      <w:hyperlink r:id="rId10" w:history="1">
        <w:r w:rsidRPr="00DF74E9">
          <w:rPr>
            <w:rStyle w:val="Hipercze"/>
            <w:rFonts w:ascii="Arial" w:hAnsi="Arial" w:cs="Arial"/>
            <w:color w:val="auto"/>
            <w:u w:val="none"/>
          </w:rPr>
          <w:t>sekretariat@zgkim.kolbuszowa.pl</w:t>
        </w:r>
      </w:hyperlink>
    </w:p>
    <w:p w14:paraId="79F6A2ED" w14:textId="77777777" w:rsidR="005B60E6" w:rsidRPr="00DF74E9" w:rsidRDefault="005B60E6" w:rsidP="00DF74E9">
      <w:pPr>
        <w:pStyle w:val="Akapitzlist"/>
        <w:numPr>
          <w:ilvl w:val="0"/>
          <w:numId w:val="44"/>
        </w:numPr>
        <w:spacing w:after="160" w:line="360" w:lineRule="auto"/>
        <w:jc w:val="both"/>
        <w:rPr>
          <w:rFonts w:ascii="Arial" w:hAnsi="Arial" w:cs="Arial"/>
        </w:rPr>
      </w:pPr>
      <w:r w:rsidRPr="00DF74E9">
        <w:rPr>
          <w:rFonts w:ascii="Arial" w:hAnsi="Arial" w:cs="Arial"/>
        </w:rPr>
        <w:t xml:space="preserve">Zmiana adresu do doręczeń wymaga pisemnego powiadomienia drugiej Strony. W przypadku braku powiadomienia, uznaje się za skuteczne doręczenia na adres określony powyżej albo na adres określonym w ostatnim skutecznym pisemnym powiadomieniu o zmianie adresu do doręczeń. </w:t>
      </w:r>
    </w:p>
    <w:p w14:paraId="05D56473" w14:textId="77777777" w:rsidR="005B60E6" w:rsidRPr="00DF74E9" w:rsidRDefault="005B60E6" w:rsidP="00DF74E9">
      <w:pPr>
        <w:pStyle w:val="Akapitzlist"/>
        <w:numPr>
          <w:ilvl w:val="0"/>
          <w:numId w:val="44"/>
        </w:numPr>
        <w:spacing w:after="160" w:line="360" w:lineRule="auto"/>
        <w:jc w:val="both"/>
        <w:rPr>
          <w:rFonts w:ascii="Arial" w:hAnsi="Arial" w:cs="Arial"/>
        </w:rPr>
      </w:pPr>
      <w:r w:rsidRPr="00DF74E9">
        <w:rPr>
          <w:rFonts w:ascii="Arial" w:hAnsi="Arial" w:cs="Arial"/>
        </w:rPr>
        <w:t xml:space="preserve">Tytuły zostały użyte w Umowie wyłącznie dla celów porządkowych i nie mają wpływu na jej interpretację. </w:t>
      </w:r>
    </w:p>
    <w:p w14:paraId="667B371D" w14:textId="77777777" w:rsidR="005B60E6" w:rsidRPr="00DF74E9" w:rsidRDefault="005B60E6" w:rsidP="00DF74E9">
      <w:pPr>
        <w:pStyle w:val="Akapitzlist"/>
        <w:numPr>
          <w:ilvl w:val="0"/>
          <w:numId w:val="44"/>
        </w:numPr>
        <w:spacing w:after="160" w:line="360" w:lineRule="auto"/>
        <w:jc w:val="both"/>
        <w:rPr>
          <w:rFonts w:ascii="Arial" w:hAnsi="Arial" w:cs="Arial"/>
        </w:rPr>
      </w:pPr>
      <w:r w:rsidRPr="00DF74E9">
        <w:rPr>
          <w:rFonts w:ascii="Arial" w:hAnsi="Arial" w:cs="Arial"/>
        </w:rPr>
        <w:t xml:space="preserve">Wszelkie spory związane z wykonywaniem Umowy będą rozwiązywane </w:t>
      </w:r>
      <w:r w:rsidR="005A2079">
        <w:rPr>
          <w:rFonts w:ascii="Arial" w:hAnsi="Arial" w:cs="Arial"/>
        </w:rPr>
        <w:br/>
      </w:r>
      <w:r w:rsidRPr="00DF74E9">
        <w:rPr>
          <w:rFonts w:ascii="Arial" w:hAnsi="Arial" w:cs="Arial"/>
        </w:rPr>
        <w:t xml:space="preserve">w sposób polubowny w drodze negocjacji Stron. W przypadku nierozwiązania sporu w drodze polubownej zostanie on przekazany do rozpatrzenia przez sąd miejscowo właściwy dla Wydzierżawiającego. </w:t>
      </w:r>
    </w:p>
    <w:p w14:paraId="1FFE3B3D" w14:textId="77777777" w:rsidR="007C4AC8" w:rsidRPr="001B1E1C" w:rsidRDefault="005B60E6" w:rsidP="001B1E1C">
      <w:pPr>
        <w:pStyle w:val="Akapitzlist"/>
        <w:numPr>
          <w:ilvl w:val="0"/>
          <w:numId w:val="44"/>
        </w:numPr>
        <w:spacing w:after="1320" w:line="360" w:lineRule="auto"/>
        <w:ind w:left="714" w:hanging="357"/>
        <w:jc w:val="both"/>
        <w:rPr>
          <w:rFonts w:ascii="Arial" w:hAnsi="Arial" w:cs="Arial"/>
        </w:rPr>
      </w:pPr>
      <w:r w:rsidRPr="00DF74E9">
        <w:rPr>
          <w:rFonts w:ascii="Arial" w:hAnsi="Arial" w:cs="Arial"/>
        </w:rPr>
        <w:t xml:space="preserve">Umowę sporządzono w trzech jednobrzmiących egzemplarzach, jeden dla Dzierżawcy i dwa dla Wydzierżawiającego. </w:t>
      </w:r>
    </w:p>
    <w:tbl>
      <w:tblPr>
        <w:tblW w:w="5000" w:type="pct"/>
        <w:tblLayout w:type="fixed"/>
        <w:tblLook w:val="0000" w:firstRow="0" w:lastRow="0" w:firstColumn="0" w:lastColumn="0" w:noHBand="0" w:noVBand="0"/>
      </w:tblPr>
      <w:tblGrid>
        <w:gridCol w:w="3474"/>
        <w:gridCol w:w="2165"/>
        <w:gridCol w:w="3433"/>
      </w:tblGrid>
      <w:tr w:rsidR="006E3834" w:rsidRPr="00DF74E9" w14:paraId="0AB1A45B" w14:textId="77777777" w:rsidTr="003419F0">
        <w:tc>
          <w:tcPr>
            <w:tcW w:w="1915" w:type="pct"/>
          </w:tcPr>
          <w:p w14:paraId="7733559E" w14:textId="77777777" w:rsidR="006E3834" w:rsidRPr="00DF74E9" w:rsidRDefault="006E3834" w:rsidP="001B1E1C">
            <w:pPr>
              <w:pStyle w:val="Tekstpodstawowywcity"/>
              <w:keepNext/>
              <w:widowControl w:val="0"/>
              <w:spacing w:line="360" w:lineRule="auto"/>
              <w:ind w:left="0"/>
              <w:jc w:val="center"/>
              <w:rPr>
                <w:rFonts w:ascii="Arial" w:hAnsi="Arial" w:cs="Arial"/>
                <w:lang w:val="pl-PL"/>
              </w:rPr>
            </w:pPr>
            <w:r w:rsidRPr="00DF74E9">
              <w:rPr>
                <w:rFonts w:ascii="Arial" w:hAnsi="Arial" w:cs="Arial"/>
                <w:lang w:val="pl-PL"/>
              </w:rPr>
              <w:t>Wydzierżawiający</w:t>
            </w:r>
          </w:p>
          <w:p w14:paraId="07689306" w14:textId="77777777" w:rsidR="006E3834" w:rsidRPr="00DF74E9" w:rsidRDefault="006E3834" w:rsidP="00DF74E9">
            <w:pPr>
              <w:pStyle w:val="Tekstpodstawowywcity"/>
              <w:keepNext/>
              <w:widowControl w:val="0"/>
              <w:spacing w:line="360" w:lineRule="auto"/>
              <w:ind w:left="0" w:firstLine="426"/>
              <w:jc w:val="both"/>
              <w:rPr>
                <w:rFonts w:ascii="Arial" w:hAnsi="Arial" w:cs="Arial"/>
                <w:lang w:val="pl-PL"/>
              </w:rPr>
            </w:pPr>
          </w:p>
        </w:tc>
        <w:tc>
          <w:tcPr>
            <w:tcW w:w="1193" w:type="pct"/>
          </w:tcPr>
          <w:p w14:paraId="51DD1423" w14:textId="77777777" w:rsidR="006E3834" w:rsidRPr="00DF74E9" w:rsidRDefault="006E3834" w:rsidP="00DF74E9">
            <w:pPr>
              <w:pStyle w:val="Tekstpodstawowywcity"/>
              <w:widowControl w:val="0"/>
              <w:spacing w:line="360" w:lineRule="auto"/>
              <w:ind w:left="0"/>
              <w:jc w:val="both"/>
              <w:rPr>
                <w:rFonts w:ascii="Arial" w:hAnsi="Arial" w:cs="Arial"/>
                <w:lang w:val="pl-PL"/>
              </w:rPr>
            </w:pPr>
          </w:p>
        </w:tc>
        <w:tc>
          <w:tcPr>
            <w:tcW w:w="1892" w:type="pct"/>
          </w:tcPr>
          <w:p w14:paraId="295A5D14" w14:textId="77777777" w:rsidR="006E3834" w:rsidRPr="00DF74E9" w:rsidRDefault="006E3834" w:rsidP="001B1E1C">
            <w:pPr>
              <w:pStyle w:val="Tekstpodstawowywcity"/>
              <w:widowControl w:val="0"/>
              <w:spacing w:line="360" w:lineRule="auto"/>
              <w:ind w:left="0"/>
              <w:jc w:val="center"/>
              <w:rPr>
                <w:rFonts w:ascii="Arial" w:hAnsi="Arial" w:cs="Arial"/>
                <w:lang w:val="pl-PL"/>
              </w:rPr>
            </w:pPr>
            <w:r w:rsidRPr="00DF74E9">
              <w:rPr>
                <w:rFonts w:ascii="Arial" w:hAnsi="Arial" w:cs="Arial"/>
                <w:lang w:val="pl-PL"/>
              </w:rPr>
              <w:t>Dzierżawca</w:t>
            </w:r>
          </w:p>
        </w:tc>
      </w:tr>
      <w:tr w:rsidR="006E3834" w:rsidRPr="00DF74E9" w14:paraId="734BC0CF" w14:textId="77777777" w:rsidTr="003419F0">
        <w:tc>
          <w:tcPr>
            <w:tcW w:w="1915" w:type="pct"/>
          </w:tcPr>
          <w:p w14:paraId="5BFAF399" w14:textId="77777777" w:rsidR="006E3834" w:rsidRPr="00DF74E9" w:rsidRDefault="006E3834" w:rsidP="00DF74E9">
            <w:pPr>
              <w:pStyle w:val="Tekstpodstawowywcity"/>
              <w:keepNext/>
              <w:widowControl w:val="0"/>
              <w:spacing w:line="360" w:lineRule="auto"/>
              <w:ind w:left="426"/>
              <w:jc w:val="both"/>
              <w:rPr>
                <w:rFonts w:ascii="Arial" w:hAnsi="Arial" w:cs="Arial"/>
                <w:lang w:val="pl-PL"/>
              </w:rPr>
            </w:pPr>
            <w:r w:rsidRPr="00DF74E9">
              <w:rPr>
                <w:rFonts w:ascii="Arial" w:hAnsi="Arial" w:cs="Arial"/>
                <w:lang w:val="pl-PL"/>
              </w:rPr>
              <w:t>..........................................</w:t>
            </w:r>
          </w:p>
        </w:tc>
        <w:tc>
          <w:tcPr>
            <w:tcW w:w="1193" w:type="pct"/>
          </w:tcPr>
          <w:p w14:paraId="45602BCB" w14:textId="77777777" w:rsidR="006E3834" w:rsidRPr="00DF74E9" w:rsidRDefault="006E3834" w:rsidP="00DF74E9">
            <w:pPr>
              <w:pStyle w:val="Tekstpodstawowywcity"/>
              <w:widowControl w:val="0"/>
              <w:spacing w:line="360" w:lineRule="auto"/>
              <w:ind w:left="0"/>
              <w:jc w:val="both"/>
              <w:rPr>
                <w:rFonts w:ascii="Arial" w:hAnsi="Arial" w:cs="Arial"/>
                <w:lang w:val="pl-PL"/>
              </w:rPr>
            </w:pPr>
          </w:p>
        </w:tc>
        <w:tc>
          <w:tcPr>
            <w:tcW w:w="1892" w:type="pct"/>
          </w:tcPr>
          <w:p w14:paraId="157CE437" w14:textId="77777777" w:rsidR="006E3834" w:rsidRPr="00DF74E9" w:rsidRDefault="006E3834" w:rsidP="00DF74E9">
            <w:pPr>
              <w:pStyle w:val="Tekstpodstawowywcity"/>
              <w:widowControl w:val="0"/>
              <w:spacing w:line="360" w:lineRule="auto"/>
              <w:ind w:left="0"/>
              <w:jc w:val="both"/>
              <w:rPr>
                <w:rFonts w:ascii="Arial" w:hAnsi="Arial" w:cs="Arial"/>
                <w:lang w:val="pl-PL"/>
              </w:rPr>
            </w:pPr>
            <w:r w:rsidRPr="00DF74E9">
              <w:rPr>
                <w:rFonts w:ascii="Arial" w:hAnsi="Arial" w:cs="Arial"/>
                <w:lang w:val="pl-PL"/>
              </w:rPr>
              <w:t>.............................................</w:t>
            </w:r>
          </w:p>
        </w:tc>
      </w:tr>
    </w:tbl>
    <w:p w14:paraId="3C30B332" w14:textId="77777777" w:rsidR="00591854" w:rsidRPr="00DF74E9" w:rsidRDefault="00591854" w:rsidP="00DF74E9">
      <w:pPr>
        <w:spacing w:line="360" w:lineRule="auto"/>
        <w:rPr>
          <w:rFonts w:ascii="Arial" w:hAnsi="Arial"/>
        </w:rPr>
      </w:pPr>
    </w:p>
    <w:sectPr w:rsidR="00591854" w:rsidRPr="00DF74E9" w:rsidSect="009F7A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AD719" w14:textId="77777777" w:rsidR="00C14309" w:rsidRDefault="00C14309" w:rsidP="002649E0">
      <w:r>
        <w:separator/>
      </w:r>
    </w:p>
  </w:endnote>
  <w:endnote w:type="continuationSeparator" w:id="0">
    <w:p w14:paraId="497A038B" w14:textId="77777777" w:rsidR="00C14309" w:rsidRDefault="00C14309" w:rsidP="0026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5184" w14:textId="77777777" w:rsidR="00C14309" w:rsidRDefault="00C14309" w:rsidP="002649E0">
      <w:r>
        <w:separator/>
      </w:r>
    </w:p>
  </w:footnote>
  <w:footnote w:type="continuationSeparator" w:id="0">
    <w:p w14:paraId="03CE6D58" w14:textId="77777777" w:rsidR="00C14309" w:rsidRDefault="00C14309" w:rsidP="00264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434065A0"/>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A7F4D2E"/>
    <w:multiLevelType w:val="hybridMultilevel"/>
    <w:tmpl w:val="22E8A05E"/>
    <w:lvl w:ilvl="0" w:tplc="CCA8CD52">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D14EB6"/>
    <w:multiLevelType w:val="hybridMultilevel"/>
    <w:tmpl w:val="56C0900E"/>
    <w:lvl w:ilvl="0" w:tplc="15BAEE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3EF7174"/>
    <w:multiLevelType w:val="hybridMultilevel"/>
    <w:tmpl w:val="34006F7E"/>
    <w:lvl w:ilvl="0" w:tplc="5C6E64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4787ED5"/>
    <w:multiLevelType w:val="hybridMultilevel"/>
    <w:tmpl w:val="8D64CF78"/>
    <w:lvl w:ilvl="0" w:tplc="0415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720A8"/>
    <w:multiLevelType w:val="hybridMultilevel"/>
    <w:tmpl w:val="3FEEED16"/>
    <w:lvl w:ilvl="0" w:tplc="292CCF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147ECD"/>
    <w:multiLevelType w:val="hybridMultilevel"/>
    <w:tmpl w:val="BFBAE704"/>
    <w:lvl w:ilvl="0" w:tplc="CCA8CD52">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2A552F"/>
    <w:multiLevelType w:val="hybridMultilevel"/>
    <w:tmpl w:val="6A50FBBE"/>
    <w:lvl w:ilvl="0" w:tplc="0415000D">
      <w:start w:val="1"/>
      <w:numFmt w:val="bullet"/>
      <w:lvlText w:val=""/>
      <w:lvlJc w:val="left"/>
      <w:pPr>
        <w:ind w:left="1135" w:hanging="360"/>
      </w:pPr>
      <w:rPr>
        <w:rFonts w:ascii="Wingdings" w:hAnsi="Wingdings" w:hint="default"/>
      </w:rPr>
    </w:lvl>
    <w:lvl w:ilvl="1" w:tplc="04150003" w:tentative="1">
      <w:start w:val="1"/>
      <w:numFmt w:val="bullet"/>
      <w:lvlText w:val="o"/>
      <w:lvlJc w:val="left"/>
      <w:pPr>
        <w:ind w:left="1855" w:hanging="360"/>
      </w:pPr>
      <w:rPr>
        <w:rFonts w:ascii="Courier New" w:hAnsi="Courier New" w:cs="Courier New" w:hint="default"/>
      </w:rPr>
    </w:lvl>
    <w:lvl w:ilvl="2" w:tplc="04150005" w:tentative="1">
      <w:start w:val="1"/>
      <w:numFmt w:val="bullet"/>
      <w:lvlText w:val=""/>
      <w:lvlJc w:val="left"/>
      <w:pPr>
        <w:ind w:left="2575" w:hanging="360"/>
      </w:pPr>
      <w:rPr>
        <w:rFonts w:ascii="Wingdings" w:hAnsi="Wingdings" w:hint="default"/>
      </w:rPr>
    </w:lvl>
    <w:lvl w:ilvl="3" w:tplc="04150001" w:tentative="1">
      <w:start w:val="1"/>
      <w:numFmt w:val="bullet"/>
      <w:lvlText w:val=""/>
      <w:lvlJc w:val="left"/>
      <w:pPr>
        <w:ind w:left="3295" w:hanging="360"/>
      </w:pPr>
      <w:rPr>
        <w:rFonts w:ascii="Symbol" w:hAnsi="Symbol" w:hint="default"/>
      </w:rPr>
    </w:lvl>
    <w:lvl w:ilvl="4" w:tplc="04150003" w:tentative="1">
      <w:start w:val="1"/>
      <w:numFmt w:val="bullet"/>
      <w:lvlText w:val="o"/>
      <w:lvlJc w:val="left"/>
      <w:pPr>
        <w:ind w:left="4015" w:hanging="360"/>
      </w:pPr>
      <w:rPr>
        <w:rFonts w:ascii="Courier New" w:hAnsi="Courier New" w:cs="Courier New" w:hint="default"/>
      </w:rPr>
    </w:lvl>
    <w:lvl w:ilvl="5" w:tplc="04150005" w:tentative="1">
      <w:start w:val="1"/>
      <w:numFmt w:val="bullet"/>
      <w:lvlText w:val=""/>
      <w:lvlJc w:val="left"/>
      <w:pPr>
        <w:ind w:left="4735" w:hanging="360"/>
      </w:pPr>
      <w:rPr>
        <w:rFonts w:ascii="Wingdings" w:hAnsi="Wingdings" w:hint="default"/>
      </w:rPr>
    </w:lvl>
    <w:lvl w:ilvl="6" w:tplc="04150001" w:tentative="1">
      <w:start w:val="1"/>
      <w:numFmt w:val="bullet"/>
      <w:lvlText w:val=""/>
      <w:lvlJc w:val="left"/>
      <w:pPr>
        <w:ind w:left="5455" w:hanging="360"/>
      </w:pPr>
      <w:rPr>
        <w:rFonts w:ascii="Symbol" w:hAnsi="Symbol" w:hint="default"/>
      </w:rPr>
    </w:lvl>
    <w:lvl w:ilvl="7" w:tplc="04150003" w:tentative="1">
      <w:start w:val="1"/>
      <w:numFmt w:val="bullet"/>
      <w:lvlText w:val="o"/>
      <w:lvlJc w:val="left"/>
      <w:pPr>
        <w:ind w:left="6175" w:hanging="360"/>
      </w:pPr>
      <w:rPr>
        <w:rFonts w:ascii="Courier New" w:hAnsi="Courier New" w:cs="Courier New" w:hint="default"/>
      </w:rPr>
    </w:lvl>
    <w:lvl w:ilvl="8" w:tplc="04150005" w:tentative="1">
      <w:start w:val="1"/>
      <w:numFmt w:val="bullet"/>
      <w:lvlText w:val=""/>
      <w:lvlJc w:val="left"/>
      <w:pPr>
        <w:ind w:left="6895" w:hanging="360"/>
      </w:pPr>
      <w:rPr>
        <w:rFonts w:ascii="Wingdings" w:hAnsi="Wingdings" w:hint="default"/>
      </w:rPr>
    </w:lvl>
  </w:abstractNum>
  <w:abstractNum w:abstractNumId="10" w15:restartNumberingAfterBreak="0">
    <w:nsid w:val="1C38583E"/>
    <w:multiLevelType w:val="hybridMultilevel"/>
    <w:tmpl w:val="2F508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122631"/>
    <w:multiLevelType w:val="hybridMultilevel"/>
    <w:tmpl w:val="278EB8D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25C6E47"/>
    <w:multiLevelType w:val="multilevel"/>
    <w:tmpl w:val="000000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23191F43"/>
    <w:multiLevelType w:val="hybridMultilevel"/>
    <w:tmpl w:val="3D0EB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8F52E8"/>
    <w:multiLevelType w:val="hybridMultilevel"/>
    <w:tmpl w:val="D3085EFE"/>
    <w:lvl w:ilvl="0" w:tplc="CE948CB0">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26302EA0"/>
    <w:multiLevelType w:val="hybridMultilevel"/>
    <w:tmpl w:val="AD622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BF6A7C"/>
    <w:multiLevelType w:val="hybridMultilevel"/>
    <w:tmpl w:val="DC7AED1A"/>
    <w:lvl w:ilvl="0" w:tplc="860C1E38">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DF4DD8"/>
    <w:multiLevelType w:val="hybridMultilevel"/>
    <w:tmpl w:val="D1D208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2F52895"/>
    <w:multiLevelType w:val="hybridMultilevel"/>
    <w:tmpl w:val="4FFAC35C"/>
    <w:lvl w:ilvl="0" w:tplc="CCA8CD52">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3A57483"/>
    <w:multiLevelType w:val="hybridMultilevel"/>
    <w:tmpl w:val="51AEF30E"/>
    <w:lvl w:ilvl="0" w:tplc="CCA8CD5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3B01DEB"/>
    <w:multiLevelType w:val="hybridMultilevel"/>
    <w:tmpl w:val="757CB3E6"/>
    <w:lvl w:ilvl="0" w:tplc="6F581BC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7A5A1A"/>
    <w:multiLevelType w:val="hybridMultilevel"/>
    <w:tmpl w:val="57D4D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366B06"/>
    <w:multiLevelType w:val="hybridMultilevel"/>
    <w:tmpl w:val="2F1A7F6A"/>
    <w:lvl w:ilvl="0" w:tplc="B888B5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9E95B92"/>
    <w:multiLevelType w:val="hybridMultilevel"/>
    <w:tmpl w:val="3B1876EE"/>
    <w:lvl w:ilvl="0" w:tplc="FDC03E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317D6F"/>
    <w:multiLevelType w:val="hybridMultilevel"/>
    <w:tmpl w:val="1850FAEA"/>
    <w:lvl w:ilvl="0" w:tplc="CCA8CD52">
      <w:start w:val="1"/>
      <w:numFmt w:val="decimal"/>
      <w:lvlText w:val="%1."/>
      <w:lvlJc w:val="left"/>
      <w:pPr>
        <w:tabs>
          <w:tab w:val="num" w:pos="1080"/>
        </w:tabs>
        <w:ind w:left="1080" w:hanging="720"/>
      </w:pPr>
      <w:rPr>
        <w:rFonts w:hint="default"/>
      </w:rPr>
    </w:lvl>
    <w:lvl w:ilvl="1" w:tplc="9F0AEB4C">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2FD26EF"/>
    <w:multiLevelType w:val="hybridMultilevel"/>
    <w:tmpl w:val="CEEE23DC"/>
    <w:lvl w:ilvl="0" w:tplc="D702E7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3637947"/>
    <w:multiLevelType w:val="hybridMultilevel"/>
    <w:tmpl w:val="0576E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855F13"/>
    <w:multiLevelType w:val="hybridMultilevel"/>
    <w:tmpl w:val="57D4D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14976"/>
    <w:multiLevelType w:val="hybridMultilevel"/>
    <w:tmpl w:val="245C637A"/>
    <w:lvl w:ilvl="0" w:tplc="0F12688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4F26282D"/>
    <w:multiLevelType w:val="multilevel"/>
    <w:tmpl w:val="000000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4F703AD5"/>
    <w:multiLevelType w:val="hybridMultilevel"/>
    <w:tmpl w:val="786EAE40"/>
    <w:lvl w:ilvl="0" w:tplc="CCA8CD52">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F985135"/>
    <w:multiLevelType w:val="hybridMultilevel"/>
    <w:tmpl w:val="0DCCC0B4"/>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15:restartNumberingAfterBreak="0">
    <w:nsid w:val="500A5C1F"/>
    <w:multiLevelType w:val="multilevel"/>
    <w:tmpl w:val="D37267C0"/>
    <w:lvl w:ilvl="0">
      <w:start w:val="38"/>
      <w:numFmt w:val="decimal"/>
      <w:lvlText w:val="%1"/>
      <w:lvlJc w:val="left"/>
      <w:pPr>
        <w:ind w:left="675" w:hanging="675"/>
      </w:pPr>
      <w:rPr>
        <w:rFonts w:hint="default"/>
      </w:rPr>
    </w:lvl>
    <w:lvl w:ilvl="1">
      <w:start w:val="610"/>
      <w:numFmt w:val="decimal"/>
      <w:lvlText w:val="%1-%2"/>
      <w:lvlJc w:val="left"/>
      <w:pPr>
        <w:ind w:left="2115" w:hanging="6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56D5756B"/>
    <w:multiLevelType w:val="hybridMultilevel"/>
    <w:tmpl w:val="ECFADF02"/>
    <w:lvl w:ilvl="0" w:tplc="0415000F">
      <w:start w:val="1"/>
      <w:numFmt w:val="decimal"/>
      <w:lvlText w:val="%1."/>
      <w:lvlJc w:val="left"/>
      <w:pPr>
        <w:tabs>
          <w:tab w:val="num" w:pos="720"/>
        </w:tabs>
        <w:ind w:left="720" w:hanging="360"/>
      </w:pPr>
      <w:rPr>
        <w:rFonts w:hint="default"/>
      </w:rPr>
    </w:lvl>
    <w:lvl w:ilvl="1" w:tplc="1C6E1154">
      <w:start w:val="6"/>
      <w:numFmt w:val="decimalZero"/>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BDC4599"/>
    <w:multiLevelType w:val="hybridMultilevel"/>
    <w:tmpl w:val="799E2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DB7707"/>
    <w:multiLevelType w:val="hybridMultilevel"/>
    <w:tmpl w:val="CFA0D90A"/>
    <w:lvl w:ilvl="0" w:tplc="6840F51C">
      <w:start w:val="1"/>
      <w:numFmt w:val="decimal"/>
      <w:lvlText w:val="%1."/>
      <w:lvlJc w:val="left"/>
      <w:pPr>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9E00817"/>
    <w:multiLevelType w:val="hybridMultilevel"/>
    <w:tmpl w:val="40D6E58C"/>
    <w:lvl w:ilvl="0" w:tplc="A24CE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8F034F"/>
    <w:multiLevelType w:val="hybridMultilevel"/>
    <w:tmpl w:val="3A96DD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09D78CA"/>
    <w:multiLevelType w:val="hybridMultilevel"/>
    <w:tmpl w:val="5C327A16"/>
    <w:lvl w:ilvl="0" w:tplc="504CD06A">
      <w:start w:val="1"/>
      <w:numFmt w:val="decimal"/>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15:restartNumberingAfterBreak="0">
    <w:nsid w:val="74F705AF"/>
    <w:multiLevelType w:val="hybridMultilevel"/>
    <w:tmpl w:val="D47C4284"/>
    <w:lvl w:ilvl="0" w:tplc="528EA2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730407"/>
    <w:multiLevelType w:val="hybridMultilevel"/>
    <w:tmpl w:val="CA42E52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7B3E55AF"/>
    <w:multiLevelType w:val="hybridMultilevel"/>
    <w:tmpl w:val="AA5897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C3F459E"/>
    <w:multiLevelType w:val="hybridMultilevel"/>
    <w:tmpl w:val="57D4D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032BFE"/>
    <w:multiLevelType w:val="hybridMultilevel"/>
    <w:tmpl w:val="0B90F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322197"/>
    <w:multiLevelType w:val="hybridMultilevel"/>
    <w:tmpl w:val="C0645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5254849">
    <w:abstractNumId w:val="10"/>
  </w:num>
  <w:num w:numId="2" w16cid:durableId="33581414">
    <w:abstractNumId w:val="21"/>
  </w:num>
  <w:num w:numId="3" w16cid:durableId="459155923">
    <w:abstractNumId w:val="40"/>
  </w:num>
  <w:num w:numId="4" w16cid:durableId="1889031979">
    <w:abstractNumId w:val="27"/>
  </w:num>
  <w:num w:numId="5" w16cid:durableId="1687050640">
    <w:abstractNumId w:val="42"/>
  </w:num>
  <w:num w:numId="6" w16cid:durableId="1630108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54867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23059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40038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41309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97016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93754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00977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13032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39738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73406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3107787">
    <w:abstractNumId w:val="24"/>
  </w:num>
  <w:num w:numId="18" w16cid:durableId="728840419">
    <w:abstractNumId w:val="18"/>
  </w:num>
  <w:num w:numId="19" w16cid:durableId="1002271849">
    <w:abstractNumId w:val="3"/>
  </w:num>
  <w:num w:numId="20" w16cid:durableId="1808740611">
    <w:abstractNumId w:val="36"/>
  </w:num>
  <w:num w:numId="21" w16cid:durableId="827481767">
    <w:abstractNumId w:val="6"/>
  </w:num>
  <w:num w:numId="22" w16cid:durableId="1834025418">
    <w:abstractNumId w:val="13"/>
  </w:num>
  <w:num w:numId="23" w16cid:durableId="881790369">
    <w:abstractNumId w:val="33"/>
  </w:num>
  <w:num w:numId="24" w16cid:durableId="186066954">
    <w:abstractNumId w:val="23"/>
  </w:num>
  <w:num w:numId="25" w16cid:durableId="1582445254">
    <w:abstractNumId w:val="7"/>
  </w:num>
  <w:num w:numId="26" w16cid:durableId="1120300196">
    <w:abstractNumId w:val="32"/>
  </w:num>
  <w:num w:numId="27" w16cid:durableId="1628966540">
    <w:abstractNumId w:val="16"/>
  </w:num>
  <w:num w:numId="28" w16cid:durableId="363559831">
    <w:abstractNumId w:val="30"/>
  </w:num>
  <w:num w:numId="29" w16cid:durableId="1515878457">
    <w:abstractNumId w:val="8"/>
  </w:num>
  <w:num w:numId="30" w16cid:durableId="1696228118">
    <w:abstractNumId w:val="19"/>
  </w:num>
  <w:num w:numId="31" w16cid:durableId="1830906745">
    <w:abstractNumId w:val="4"/>
  </w:num>
  <w:num w:numId="32" w16cid:durableId="663748904">
    <w:abstractNumId w:val="20"/>
  </w:num>
  <w:num w:numId="33" w16cid:durableId="1978297524">
    <w:abstractNumId w:val="38"/>
  </w:num>
  <w:num w:numId="34" w16cid:durableId="1921599885">
    <w:abstractNumId w:val="11"/>
  </w:num>
  <w:num w:numId="35" w16cid:durableId="937954197">
    <w:abstractNumId w:val="31"/>
  </w:num>
  <w:num w:numId="36" w16cid:durableId="1082025345">
    <w:abstractNumId w:val="9"/>
  </w:num>
  <w:num w:numId="37" w16cid:durableId="1143280881">
    <w:abstractNumId w:val="43"/>
  </w:num>
  <w:num w:numId="38" w16cid:durableId="1241132586">
    <w:abstractNumId w:val="34"/>
  </w:num>
  <w:num w:numId="39" w16cid:durableId="1035930113">
    <w:abstractNumId w:val="15"/>
  </w:num>
  <w:num w:numId="40" w16cid:durableId="481039940">
    <w:abstractNumId w:val="22"/>
  </w:num>
  <w:num w:numId="41" w16cid:durableId="1916164770">
    <w:abstractNumId w:val="39"/>
  </w:num>
  <w:num w:numId="42" w16cid:durableId="1016468454">
    <w:abstractNumId w:val="26"/>
  </w:num>
  <w:num w:numId="43" w16cid:durableId="518545645">
    <w:abstractNumId w:val="5"/>
  </w:num>
  <w:num w:numId="44" w16cid:durableId="1442191472">
    <w:abstractNumId w:val="44"/>
  </w:num>
  <w:num w:numId="45" w16cid:durableId="34440537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D6D"/>
    <w:rsid w:val="00010264"/>
    <w:rsid w:val="00012E3A"/>
    <w:rsid w:val="000147CC"/>
    <w:rsid w:val="000450FA"/>
    <w:rsid w:val="00047B53"/>
    <w:rsid w:val="000609F4"/>
    <w:rsid w:val="00065179"/>
    <w:rsid w:val="00067385"/>
    <w:rsid w:val="00071EEB"/>
    <w:rsid w:val="00072B7E"/>
    <w:rsid w:val="00074A53"/>
    <w:rsid w:val="000A3EC3"/>
    <w:rsid w:val="000C2CA9"/>
    <w:rsid w:val="000C6FC1"/>
    <w:rsid w:val="000F124D"/>
    <w:rsid w:val="000F69F5"/>
    <w:rsid w:val="000F724B"/>
    <w:rsid w:val="00116BA0"/>
    <w:rsid w:val="00126357"/>
    <w:rsid w:val="0012743D"/>
    <w:rsid w:val="00133939"/>
    <w:rsid w:val="00137C88"/>
    <w:rsid w:val="001434BD"/>
    <w:rsid w:val="00145FEA"/>
    <w:rsid w:val="0015170F"/>
    <w:rsid w:val="001739A8"/>
    <w:rsid w:val="001819FA"/>
    <w:rsid w:val="00187B35"/>
    <w:rsid w:val="001A1191"/>
    <w:rsid w:val="001B1E1C"/>
    <w:rsid w:val="001D2D96"/>
    <w:rsid w:val="001D3D08"/>
    <w:rsid w:val="001F3D96"/>
    <w:rsid w:val="00204398"/>
    <w:rsid w:val="00212B49"/>
    <w:rsid w:val="0021513D"/>
    <w:rsid w:val="0022591E"/>
    <w:rsid w:val="0023487E"/>
    <w:rsid w:val="00240CA7"/>
    <w:rsid w:val="00253FEF"/>
    <w:rsid w:val="002547A4"/>
    <w:rsid w:val="002553BB"/>
    <w:rsid w:val="00260B13"/>
    <w:rsid w:val="002630D3"/>
    <w:rsid w:val="002649E0"/>
    <w:rsid w:val="00264D9B"/>
    <w:rsid w:val="00285EBB"/>
    <w:rsid w:val="00295EE9"/>
    <w:rsid w:val="002B1E00"/>
    <w:rsid w:val="002B475B"/>
    <w:rsid w:val="002B61CF"/>
    <w:rsid w:val="002C6AD2"/>
    <w:rsid w:val="002C6E0E"/>
    <w:rsid w:val="002E6F7A"/>
    <w:rsid w:val="002F2920"/>
    <w:rsid w:val="00304CCD"/>
    <w:rsid w:val="00310D5E"/>
    <w:rsid w:val="00314554"/>
    <w:rsid w:val="00316CEB"/>
    <w:rsid w:val="003205C7"/>
    <w:rsid w:val="003223AA"/>
    <w:rsid w:val="00334F43"/>
    <w:rsid w:val="00343E42"/>
    <w:rsid w:val="00361544"/>
    <w:rsid w:val="003739C8"/>
    <w:rsid w:val="00374354"/>
    <w:rsid w:val="00383F0B"/>
    <w:rsid w:val="003871E1"/>
    <w:rsid w:val="00392986"/>
    <w:rsid w:val="003A7974"/>
    <w:rsid w:val="003B3AD3"/>
    <w:rsid w:val="003B74C8"/>
    <w:rsid w:val="003D0EAD"/>
    <w:rsid w:val="003E2F7D"/>
    <w:rsid w:val="003E6BD3"/>
    <w:rsid w:val="003F52F3"/>
    <w:rsid w:val="004119E0"/>
    <w:rsid w:val="004160F6"/>
    <w:rsid w:val="004168C1"/>
    <w:rsid w:val="00434B53"/>
    <w:rsid w:val="00437CB0"/>
    <w:rsid w:val="0044126F"/>
    <w:rsid w:val="00441FF1"/>
    <w:rsid w:val="00444015"/>
    <w:rsid w:val="00445C65"/>
    <w:rsid w:val="0045139D"/>
    <w:rsid w:val="004534D5"/>
    <w:rsid w:val="004547BE"/>
    <w:rsid w:val="00481F9D"/>
    <w:rsid w:val="00490348"/>
    <w:rsid w:val="00494954"/>
    <w:rsid w:val="004A56F7"/>
    <w:rsid w:val="004A654E"/>
    <w:rsid w:val="004A7E98"/>
    <w:rsid w:val="004C3703"/>
    <w:rsid w:val="004E4ED2"/>
    <w:rsid w:val="004F2B9B"/>
    <w:rsid w:val="00502DF1"/>
    <w:rsid w:val="00515E3E"/>
    <w:rsid w:val="00521944"/>
    <w:rsid w:val="00531C0D"/>
    <w:rsid w:val="005615EE"/>
    <w:rsid w:val="00581D27"/>
    <w:rsid w:val="00582FDC"/>
    <w:rsid w:val="0058476D"/>
    <w:rsid w:val="00591854"/>
    <w:rsid w:val="005A094A"/>
    <w:rsid w:val="005A2079"/>
    <w:rsid w:val="005A2408"/>
    <w:rsid w:val="005A56BE"/>
    <w:rsid w:val="005B60E6"/>
    <w:rsid w:val="005D3E42"/>
    <w:rsid w:val="005D4850"/>
    <w:rsid w:val="005F74EC"/>
    <w:rsid w:val="006111E5"/>
    <w:rsid w:val="00620C87"/>
    <w:rsid w:val="006358D9"/>
    <w:rsid w:val="00640716"/>
    <w:rsid w:val="00643BAF"/>
    <w:rsid w:val="0064674A"/>
    <w:rsid w:val="00652371"/>
    <w:rsid w:val="0066230C"/>
    <w:rsid w:val="00663AF3"/>
    <w:rsid w:val="00670A78"/>
    <w:rsid w:val="00682A1F"/>
    <w:rsid w:val="006967F9"/>
    <w:rsid w:val="006A168A"/>
    <w:rsid w:val="006A5D30"/>
    <w:rsid w:val="006B1331"/>
    <w:rsid w:val="006B312D"/>
    <w:rsid w:val="006C11A8"/>
    <w:rsid w:val="006C2812"/>
    <w:rsid w:val="006D2E52"/>
    <w:rsid w:val="006E3834"/>
    <w:rsid w:val="006E6F28"/>
    <w:rsid w:val="006E76F8"/>
    <w:rsid w:val="006F54E4"/>
    <w:rsid w:val="00711953"/>
    <w:rsid w:val="0072085C"/>
    <w:rsid w:val="00723876"/>
    <w:rsid w:val="0072522D"/>
    <w:rsid w:val="00741170"/>
    <w:rsid w:val="00751C56"/>
    <w:rsid w:val="00761535"/>
    <w:rsid w:val="00764354"/>
    <w:rsid w:val="007658DF"/>
    <w:rsid w:val="00770389"/>
    <w:rsid w:val="00776CA6"/>
    <w:rsid w:val="00776D62"/>
    <w:rsid w:val="00777A48"/>
    <w:rsid w:val="007933AD"/>
    <w:rsid w:val="007A45A4"/>
    <w:rsid w:val="007A6FA0"/>
    <w:rsid w:val="007B3D93"/>
    <w:rsid w:val="007C4AC8"/>
    <w:rsid w:val="007D104E"/>
    <w:rsid w:val="007D125B"/>
    <w:rsid w:val="007D7CE3"/>
    <w:rsid w:val="00801E40"/>
    <w:rsid w:val="008024AB"/>
    <w:rsid w:val="008156D5"/>
    <w:rsid w:val="008277E9"/>
    <w:rsid w:val="00831B6A"/>
    <w:rsid w:val="00850A32"/>
    <w:rsid w:val="00852BF1"/>
    <w:rsid w:val="008706F2"/>
    <w:rsid w:val="00874550"/>
    <w:rsid w:val="008774EB"/>
    <w:rsid w:val="008960C9"/>
    <w:rsid w:val="00896CD9"/>
    <w:rsid w:val="008A1B28"/>
    <w:rsid w:val="008A272E"/>
    <w:rsid w:val="008A57A0"/>
    <w:rsid w:val="008D4C6F"/>
    <w:rsid w:val="008D6CC6"/>
    <w:rsid w:val="008E5BBE"/>
    <w:rsid w:val="008F2C4A"/>
    <w:rsid w:val="00900093"/>
    <w:rsid w:val="009102C6"/>
    <w:rsid w:val="00910805"/>
    <w:rsid w:val="0091196E"/>
    <w:rsid w:val="00912CDF"/>
    <w:rsid w:val="00924818"/>
    <w:rsid w:val="00942774"/>
    <w:rsid w:val="00957629"/>
    <w:rsid w:val="00974B52"/>
    <w:rsid w:val="009756CC"/>
    <w:rsid w:val="00976850"/>
    <w:rsid w:val="009968A6"/>
    <w:rsid w:val="009B1DD7"/>
    <w:rsid w:val="009B3049"/>
    <w:rsid w:val="009B5A6F"/>
    <w:rsid w:val="009C17DC"/>
    <w:rsid w:val="009C6CA3"/>
    <w:rsid w:val="009D0BE3"/>
    <w:rsid w:val="009E0C27"/>
    <w:rsid w:val="009E1070"/>
    <w:rsid w:val="009E18B7"/>
    <w:rsid w:val="009E7CD6"/>
    <w:rsid w:val="009F38E9"/>
    <w:rsid w:val="009F4220"/>
    <w:rsid w:val="009F7ADE"/>
    <w:rsid w:val="009F7EAC"/>
    <w:rsid w:val="00A011E9"/>
    <w:rsid w:val="00A13268"/>
    <w:rsid w:val="00A13AB5"/>
    <w:rsid w:val="00A14FB8"/>
    <w:rsid w:val="00A20262"/>
    <w:rsid w:val="00A24A6D"/>
    <w:rsid w:val="00A26910"/>
    <w:rsid w:val="00A32F4B"/>
    <w:rsid w:val="00A41F54"/>
    <w:rsid w:val="00A4724F"/>
    <w:rsid w:val="00A77D1C"/>
    <w:rsid w:val="00A87788"/>
    <w:rsid w:val="00AA4312"/>
    <w:rsid w:val="00AB04FA"/>
    <w:rsid w:val="00AB5116"/>
    <w:rsid w:val="00AC340C"/>
    <w:rsid w:val="00AC4B3E"/>
    <w:rsid w:val="00AD605A"/>
    <w:rsid w:val="00AE1012"/>
    <w:rsid w:val="00AE28E3"/>
    <w:rsid w:val="00AE4F17"/>
    <w:rsid w:val="00AF42C1"/>
    <w:rsid w:val="00AF6DAB"/>
    <w:rsid w:val="00AF7C16"/>
    <w:rsid w:val="00B00FFD"/>
    <w:rsid w:val="00B34260"/>
    <w:rsid w:val="00B61C06"/>
    <w:rsid w:val="00B73D8B"/>
    <w:rsid w:val="00B8134A"/>
    <w:rsid w:val="00B826C9"/>
    <w:rsid w:val="00B82F44"/>
    <w:rsid w:val="00B841B2"/>
    <w:rsid w:val="00B92436"/>
    <w:rsid w:val="00BA34D4"/>
    <w:rsid w:val="00BA3CC3"/>
    <w:rsid w:val="00BA7C8F"/>
    <w:rsid w:val="00BB28A3"/>
    <w:rsid w:val="00BB3706"/>
    <w:rsid w:val="00BD19E7"/>
    <w:rsid w:val="00BD3763"/>
    <w:rsid w:val="00BE30A7"/>
    <w:rsid w:val="00BE5F47"/>
    <w:rsid w:val="00BF1E32"/>
    <w:rsid w:val="00BF640B"/>
    <w:rsid w:val="00C02053"/>
    <w:rsid w:val="00C14309"/>
    <w:rsid w:val="00C21F24"/>
    <w:rsid w:val="00C3141A"/>
    <w:rsid w:val="00C34F7A"/>
    <w:rsid w:val="00C353AB"/>
    <w:rsid w:val="00C36DE3"/>
    <w:rsid w:val="00C37DED"/>
    <w:rsid w:val="00C4139D"/>
    <w:rsid w:val="00C42992"/>
    <w:rsid w:val="00C45510"/>
    <w:rsid w:val="00C50A32"/>
    <w:rsid w:val="00C50DEE"/>
    <w:rsid w:val="00C57ED9"/>
    <w:rsid w:val="00C61DAA"/>
    <w:rsid w:val="00C676DC"/>
    <w:rsid w:val="00C7218D"/>
    <w:rsid w:val="00CA47EF"/>
    <w:rsid w:val="00CB279C"/>
    <w:rsid w:val="00CC4AF5"/>
    <w:rsid w:val="00CC5FE0"/>
    <w:rsid w:val="00CD23F0"/>
    <w:rsid w:val="00CD527C"/>
    <w:rsid w:val="00CD596F"/>
    <w:rsid w:val="00CE084C"/>
    <w:rsid w:val="00CE1E49"/>
    <w:rsid w:val="00CF7F5A"/>
    <w:rsid w:val="00D013C9"/>
    <w:rsid w:val="00D01784"/>
    <w:rsid w:val="00D04067"/>
    <w:rsid w:val="00D2175D"/>
    <w:rsid w:val="00D227BA"/>
    <w:rsid w:val="00D2390A"/>
    <w:rsid w:val="00D27A43"/>
    <w:rsid w:val="00D310E0"/>
    <w:rsid w:val="00D366C6"/>
    <w:rsid w:val="00D622BF"/>
    <w:rsid w:val="00D63147"/>
    <w:rsid w:val="00D65B8C"/>
    <w:rsid w:val="00D73031"/>
    <w:rsid w:val="00D8334C"/>
    <w:rsid w:val="00D91B7F"/>
    <w:rsid w:val="00D95C11"/>
    <w:rsid w:val="00DA4BA2"/>
    <w:rsid w:val="00DA734E"/>
    <w:rsid w:val="00DB0C1A"/>
    <w:rsid w:val="00DB0F4E"/>
    <w:rsid w:val="00DB5805"/>
    <w:rsid w:val="00DB5883"/>
    <w:rsid w:val="00DB5E6E"/>
    <w:rsid w:val="00DC3D3F"/>
    <w:rsid w:val="00DC540A"/>
    <w:rsid w:val="00DC6642"/>
    <w:rsid w:val="00DD38F3"/>
    <w:rsid w:val="00DD3BBD"/>
    <w:rsid w:val="00DD5312"/>
    <w:rsid w:val="00DD6A7F"/>
    <w:rsid w:val="00DE7363"/>
    <w:rsid w:val="00DF2B1D"/>
    <w:rsid w:val="00DF2BEA"/>
    <w:rsid w:val="00DF74E9"/>
    <w:rsid w:val="00E02CCC"/>
    <w:rsid w:val="00E10D79"/>
    <w:rsid w:val="00E2321B"/>
    <w:rsid w:val="00E26AD6"/>
    <w:rsid w:val="00E30D4E"/>
    <w:rsid w:val="00E419FB"/>
    <w:rsid w:val="00E42546"/>
    <w:rsid w:val="00E443B0"/>
    <w:rsid w:val="00E65F38"/>
    <w:rsid w:val="00E66D51"/>
    <w:rsid w:val="00E83495"/>
    <w:rsid w:val="00E8611C"/>
    <w:rsid w:val="00E862BB"/>
    <w:rsid w:val="00EA15AB"/>
    <w:rsid w:val="00EA2C9B"/>
    <w:rsid w:val="00EA32B3"/>
    <w:rsid w:val="00EB1D6D"/>
    <w:rsid w:val="00EC24F3"/>
    <w:rsid w:val="00EC2D70"/>
    <w:rsid w:val="00ED4C8A"/>
    <w:rsid w:val="00ED79A8"/>
    <w:rsid w:val="00EF0511"/>
    <w:rsid w:val="00EF0E60"/>
    <w:rsid w:val="00EF1180"/>
    <w:rsid w:val="00F00865"/>
    <w:rsid w:val="00F226F2"/>
    <w:rsid w:val="00F315B5"/>
    <w:rsid w:val="00F35EBC"/>
    <w:rsid w:val="00F37D4D"/>
    <w:rsid w:val="00F53539"/>
    <w:rsid w:val="00F67071"/>
    <w:rsid w:val="00F96CA8"/>
    <w:rsid w:val="00F97A07"/>
    <w:rsid w:val="00FA2FEF"/>
    <w:rsid w:val="00FB1F5E"/>
    <w:rsid w:val="00FD1ADD"/>
    <w:rsid w:val="00FE04B9"/>
    <w:rsid w:val="00FE28D8"/>
    <w:rsid w:val="00FF47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592FA5"/>
  <w15:docId w15:val="{27FE0E4F-B578-4896-B15D-A5ACDEDF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1D6D"/>
    <w:rPr>
      <w:rFonts w:ascii="Times New Roman" w:eastAsia="Times New Roman" w:hAnsi="Times New Roman" w:cs="Arial"/>
      <w:color w:val="000000"/>
      <w:sz w:val="24"/>
      <w:szCs w:val="24"/>
    </w:rPr>
  </w:style>
  <w:style w:type="paragraph" w:styleId="Nagwek1">
    <w:name w:val="heading 1"/>
    <w:basedOn w:val="Normalny"/>
    <w:next w:val="Normalny"/>
    <w:link w:val="Nagwek1Znak"/>
    <w:qFormat/>
    <w:rsid w:val="00EB1D6D"/>
    <w:pPr>
      <w:keepNext/>
      <w:jc w:val="center"/>
      <w:outlineLvl w:val="0"/>
    </w:pPr>
    <w:rPr>
      <w:b/>
      <w:sz w:val="28"/>
      <w:szCs w:val="28"/>
    </w:rPr>
  </w:style>
  <w:style w:type="paragraph" w:styleId="Nagwek2">
    <w:name w:val="heading 2"/>
    <w:basedOn w:val="Normalny"/>
    <w:next w:val="Normalny"/>
    <w:link w:val="Nagwek2Znak"/>
    <w:uiPriority w:val="9"/>
    <w:unhideWhenUsed/>
    <w:qFormat/>
    <w:rsid w:val="00DF74E9"/>
    <w:pPr>
      <w:keepNext/>
      <w:keepLines/>
      <w:spacing w:before="40"/>
      <w:jc w:val="center"/>
      <w:outlineLvl w:val="1"/>
    </w:pPr>
    <w:rPr>
      <w:rFonts w:ascii="Arial" w:eastAsiaTheme="majorEastAsia" w:hAnsi="Arial" w:cstheme="majorBidi"/>
      <w:b/>
      <w:color w:val="auto"/>
      <w:szCs w:val="26"/>
    </w:rPr>
  </w:style>
  <w:style w:type="paragraph" w:styleId="Nagwek3">
    <w:name w:val="heading 3"/>
    <w:basedOn w:val="Normalny"/>
    <w:next w:val="Normalny"/>
    <w:link w:val="Nagwek3Znak"/>
    <w:uiPriority w:val="9"/>
    <w:semiHidden/>
    <w:unhideWhenUsed/>
    <w:qFormat/>
    <w:rsid w:val="001F3D9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1D6D"/>
    <w:rPr>
      <w:rFonts w:ascii="Times New Roman" w:eastAsia="Times New Roman" w:hAnsi="Times New Roman" w:cs="Arial"/>
      <w:b/>
      <w:color w:val="000000"/>
      <w:sz w:val="28"/>
      <w:szCs w:val="28"/>
      <w:lang w:eastAsia="pl-PL"/>
    </w:rPr>
  </w:style>
  <w:style w:type="paragraph" w:styleId="Akapitzlist">
    <w:name w:val="List Paragraph"/>
    <w:basedOn w:val="Normalny"/>
    <w:link w:val="AkapitzlistZnak"/>
    <w:uiPriority w:val="34"/>
    <w:qFormat/>
    <w:rsid w:val="00EB1D6D"/>
    <w:pPr>
      <w:ind w:left="720"/>
      <w:contextualSpacing/>
    </w:pPr>
    <w:rPr>
      <w:rFonts w:cs="Times New Roman"/>
      <w:color w:val="auto"/>
    </w:rPr>
  </w:style>
  <w:style w:type="paragraph" w:styleId="Bezodstpw">
    <w:name w:val="No Spacing"/>
    <w:uiPriority w:val="1"/>
    <w:qFormat/>
    <w:rsid w:val="00B8134A"/>
    <w:rPr>
      <w:rFonts w:ascii="Times New Roman" w:eastAsia="Times New Roman" w:hAnsi="Times New Roman" w:cs="Arial"/>
      <w:color w:val="000000"/>
      <w:sz w:val="24"/>
      <w:szCs w:val="24"/>
    </w:rPr>
  </w:style>
  <w:style w:type="paragraph" w:styleId="Tekstdymka">
    <w:name w:val="Balloon Text"/>
    <w:basedOn w:val="Normalny"/>
    <w:link w:val="TekstdymkaZnak"/>
    <w:uiPriority w:val="99"/>
    <w:semiHidden/>
    <w:unhideWhenUsed/>
    <w:rsid w:val="00012E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2E3A"/>
    <w:rPr>
      <w:rFonts w:ascii="Segoe UI" w:eastAsia="Times New Roman" w:hAnsi="Segoe UI" w:cs="Segoe UI"/>
      <w:color w:val="000000"/>
      <w:sz w:val="18"/>
      <w:szCs w:val="18"/>
    </w:rPr>
  </w:style>
  <w:style w:type="paragraph" w:styleId="Nagwek">
    <w:name w:val="header"/>
    <w:basedOn w:val="Normalny"/>
    <w:link w:val="NagwekZnak"/>
    <w:uiPriority w:val="99"/>
    <w:unhideWhenUsed/>
    <w:rsid w:val="002649E0"/>
    <w:pPr>
      <w:tabs>
        <w:tab w:val="center" w:pos="4536"/>
        <w:tab w:val="right" w:pos="9072"/>
      </w:tabs>
    </w:pPr>
  </w:style>
  <w:style w:type="character" w:customStyle="1" w:styleId="NagwekZnak">
    <w:name w:val="Nagłówek Znak"/>
    <w:basedOn w:val="Domylnaczcionkaakapitu"/>
    <w:link w:val="Nagwek"/>
    <w:uiPriority w:val="99"/>
    <w:rsid w:val="002649E0"/>
    <w:rPr>
      <w:rFonts w:ascii="Times New Roman" w:eastAsia="Times New Roman" w:hAnsi="Times New Roman" w:cs="Arial"/>
      <w:color w:val="000000"/>
      <w:sz w:val="24"/>
      <w:szCs w:val="24"/>
    </w:rPr>
  </w:style>
  <w:style w:type="paragraph" w:styleId="Stopka">
    <w:name w:val="footer"/>
    <w:basedOn w:val="Normalny"/>
    <w:link w:val="StopkaZnak"/>
    <w:uiPriority w:val="99"/>
    <w:unhideWhenUsed/>
    <w:rsid w:val="002649E0"/>
    <w:pPr>
      <w:tabs>
        <w:tab w:val="center" w:pos="4536"/>
        <w:tab w:val="right" w:pos="9072"/>
      </w:tabs>
    </w:pPr>
  </w:style>
  <w:style w:type="character" w:customStyle="1" w:styleId="StopkaZnak">
    <w:name w:val="Stopka Znak"/>
    <w:basedOn w:val="Domylnaczcionkaakapitu"/>
    <w:link w:val="Stopka"/>
    <w:uiPriority w:val="99"/>
    <w:rsid w:val="002649E0"/>
    <w:rPr>
      <w:rFonts w:ascii="Times New Roman" w:eastAsia="Times New Roman" w:hAnsi="Times New Roman" w:cs="Arial"/>
      <w:color w:val="000000"/>
      <w:sz w:val="24"/>
      <w:szCs w:val="24"/>
    </w:rPr>
  </w:style>
  <w:style w:type="paragraph" w:styleId="Tekstpodstawowy">
    <w:name w:val="Body Text"/>
    <w:basedOn w:val="Normalny"/>
    <w:link w:val="TekstpodstawowyZnak"/>
    <w:semiHidden/>
    <w:unhideWhenUsed/>
    <w:rsid w:val="0045139D"/>
    <w:pPr>
      <w:suppressAutoHyphens/>
      <w:spacing w:after="120"/>
    </w:pPr>
    <w:rPr>
      <w:rFonts w:cs="Times New Roman"/>
      <w:color w:val="auto"/>
      <w:lang w:eastAsia="ar-SA"/>
    </w:rPr>
  </w:style>
  <w:style w:type="character" w:customStyle="1" w:styleId="TekstpodstawowyZnak">
    <w:name w:val="Tekst podstawowy Znak"/>
    <w:basedOn w:val="Domylnaczcionkaakapitu"/>
    <w:link w:val="Tekstpodstawowy"/>
    <w:semiHidden/>
    <w:rsid w:val="0045139D"/>
    <w:rPr>
      <w:rFonts w:ascii="Times New Roman" w:eastAsia="Times New Roman" w:hAnsi="Times New Roman"/>
      <w:sz w:val="24"/>
      <w:szCs w:val="24"/>
      <w:lang w:eastAsia="ar-SA"/>
    </w:rPr>
  </w:style>
  <w:style w:type="paragraph" w:styleId="NormalnyWeb">
    <w:name w:val="Normal (Web)"/>
    <w:basedOn w:val="Normalny"/>
    <w:unhideWhenUsed/>
    <w:rsid w:val="0045139D"/>
    <w:pPr>
      <w:suppressAutoHyphens/>
      <w:spacing w:before="280" w:after="280"/>
      <w:jc w:val="both"/>
    </w:pPr>
    <w:rPr>
      <w:rFonts w:cs="Times New Roman"/>
      <w:color w:val="auto"/>
      <w:lang w:eastAsia="ar-SA"/>
    </w:rPr>
  </w:style>
  <w:style w:type="character" w:customStyle="1" w:styleId="grame">
    <w:name w:val="grame"/>
    <w:basedOn w:val="Domylnaczcionkaakapitu"/>
    <w:rsid w:val="0045139D"/>
  </w:style>
  <w:style w:type="paragraph" w:customStyle="1" w:styleId="DefaultText">
    <w:name w:val="Default Text"/>
    <w:basedOn w:val="Normalny"/>
    <w:rsid w:val="0045139D"/>
    <w:rPr>
      <w:rFonts w:cs="Times New Roman"/>
      <w:color w:val="auto"/>
      <w:szCs w:val="20"/>
    </w:rPr>
  </w:style>
  <w:style w:type="paragraph" w:styleId="Tekstpodstawowywcity">
    <w:name w:val="Body Text Indent"/>
    <w:basedOn w:val="Normalny"/>
    <w:link w:val="TekstpodstawowywcityZnak"/>
    <w:rsid w:val="00481F9D"/>
    <w:pPr>
      <w:spacing w:after="120"/>
      <w:ind w:left="283"/>
    </w:pPr>
    <w:rPr>
      <w:rFonts w:cs="Times New Roman"/>
      <w:color w:val="auto"/>
      <w:lang w:val="en-GB" w:eastAsia="en-GB"/>
    </w:rPr>
  </w:style>
  <w:style w:type="character" w:customStyle="1" w:styleId="TekstpodstawowywcityZnak">
    <w:name w:val="Tekst podstawowy wcięty Znak"/>
    <w:basedOn w:val="Domylnaczcionkaakapitu"/>
    <w:link w:val="Tekstpodstawowywcity"/>
    <w:rsid w:val="00481F9D"/>
    <w:rPr>
      <w:rFonts w:ascii="Times New Roman" w:eastAsia="Times New Roman" w:hAnsi="Times New Roman"/>
      <w:sz w:val="24"/>
      <w:szCs w:val="24"/>
      <w:lang w:val="en-GB" w:eastAsia="en-GB"/>
    </w:rPr>
  </w:style>
  <w:style w:type="paragraph" w:customStyle="1" w:styleId="texte1">
    <w:name w:val="texte 1"/>
    <w:basedOn w:val="Normalny"/>
    <w:rsid w:val="00481F9D"/>
    <w:pPr>
      <w:spacing w:before="120" w:after="120"/>
      <w:ind w:left="425"/>
      <w:jc w:val="both"/>
    </w:pPr>
    <w:rPr>
      <w:rFonts w:ascii="Arial" w:hAnsi="Arial" w:cs="Times New Roman"/>
      <w:color w:val="auto"/>
      <w:sz w:val="22"/>
      <w:szCs w:val="20"/>
      <w:lang w:eastAsia="en-US"/>
    </w:rPr>
  </w:style>
  <w:style w:type="character" w:customStyle="1" w:styleId="Nagwek3Znak">
    <w:name w:val="Nagłówek 3 Znak"/>
    <w:basedOn w:val="Domylnaczcionkaakapitu"/>
    <w:link w:val="Nagwek3"/>
    <w:uiPriority w:val="9"/>
    <w:semiHidden/>
    <w:rsid w:val="001F3D96"/>
    <w:rPr>
      <w:rFonts w:asciiTheme="majorHAnsi" w:eastAsiaTheme="majorEastAsia" w:hAnsiTheme="majorHAnsi" w:cstheme="majorBidi"/>
      <w:color w:val="243F60" w:themeColor="accent1" w:themeShade="7F"/>
      <w:sz w:val="24"/>
      <w:szCs w:val="24"/>
    </w:rPr>
  </w:style>
  <w:style w:type="character" w:customStyle="1" w:styleId="Teksttreci">
    <w:name w:val="Tekst treści_"/>
    <w:link w:val="Teksttreci0"/>
    <w:rsid w:val="001F3D96"/>
    <w:rPr>
      <w:rFonts w:ascii="Arial" w:eastAsia="Arial" w:hAnsi="Arial" w:cs="Arial"/>
      <w:shd w:val="clear" w:color="auto" w:fill="FFFFFF"/>
    </w:rPr>
  </w:style>
  <w:style w:type="paragraph" w:customStyle="1" w:styleId="Teksttreci0">
    <w:name w:val="Tekst treści"/>
    <w:basedOn w:val="Normalny"/>
    <w:link w:val="Teksttreci"/>
    <w:rsid w:val="001F3D96"/>
    <w:pPr>
      <w:widowControl w:val="0"/>
      <w:shd w:val="clear" w:color="auto" w:fill="FFFFFF"/>
      <w:spacing w:line="0" w:lineRule="atLeast"/>
      <w:ind w:hanging="380"/>
      <w:jc w:val="right"/>
    </w:pPr>
    <w:rPr>
      <w:rFonts w:ascii="Arial" w:eastAsia="Arial" w:hAnsi="Arial"/>
      <w:color w:val="auto"/>
      <w:sz w:val="20"/>
      <w:szCs w:val="20"/>
    </w:rPr>
  </w:style>
  <w:style w:type="character" w:customStyle="1" w:styleId="AkapitzlistZnak">
    <w:name w:val="Akapit z listą Znak"/>
    <w:link w:val="Akapitzlist"/>
    <w:uiPriority w:val="34"/>
    <w:locked/>
    <w:rsid w:val="002E6F7A"/>
    <w:rPr>
      <w:rFonts w:ascii="Times New Roman" w:eastAsia="Times New Roman" w:hAnsi="Times New Roman"/>
      <w:sz w:val="24"/>
      <w:szCs w:val="24"/>
    </w:rPr>
  </w:style>
  <w:style w:type="character" w:styleId="Hipercze">
    <w:name w:val="Hyperlink"/>
    <w:basedOn w:val="Domylnaczcionkaakapitu"/>
    <w:uiPriority w:val="99"/>
    <w:semiHidden/>
    <w:unhideWhenUsed/>
    <w:rsid w:val="003A7974"/>
    <w:rPr>
      <w:color w:val="0000FF"/>
      <w:u w:val="single"/>
    </w:rPr>
  </w:style>
  <w:style w:type="character" w:styleId="Odwoaniedokomentarza">
    <w:name w:val="annotation reference"/>
    <w:rsid w:val="00591854"/>
    <w:rPr>
      <w:sz w:val="16"/>
      <w:szCs w:val="16"/>
    </w:rPr>
  </w:style>
  <w:style w:type="paragraph" w:styleId="Tekstkomentarza">
    <w:name w:val="annotation text"/>
    <w:basedOn w:val="Normalny"/>
    <w:link w:val="TekstkomentarzaZnak"/>
    <w:rsid w:val="00591854"/>
    <w:rPr>
      <w:rFonts w:cs="Times New Roman"/>
      <w:color w:val="auto"/>
      <w:sz w:val="20"/>
      <w:szCs w:val="20"/>
      <w:lang w:val="en-GB" w:eastAsia="en-GB"/>
    </w:rPr>
  </w:style>
  <w:style w:type="character" w:customStyle="1" w:styleId="TekstkomentarzaZnak">
    <w:name w:val="Tekst komentarza Znak"/>
    <w:basedOn w:val="Domylnaczcionkaakapitu"/>
    <w:link w:val="Tekstkomentarza"/>
    <w:rsid w:val="00591854"/>
    <w:rPr>
      <w:rFonts w:ascii="Times New Roman" w:eastAsia="Times New Roman" w:hAnsi="Times New Roman"/>
      <w:lang w:val="en-GB" w:eastAsia="en-GB"/>
    </w:rPr>
  </w:style>
  <w:style w:type="character" w:customStyle="1" w:styleId="Nagwek2Znak">
    <w:name w:val="Nagłówek 2 Znak"/>
    <w:basedOn w:val="Domylnaczcionkaakapitu"/>
    <w:link w:val="Nagwek2"/>
    <w:uiPriority w:val="9"/>
    <w:rsid w:val="00DF74E9"/>
    <w:rPr>
      <w:rFonts w:ascii="Arial" w:eastAsiaTheme="majorEastAsia" w:hAnsi="Arial" w:cstheme="majorBidi"/>
      <w:b/>
      <w:sz w:val="24"/>
      <w:szCs w:val="26"/>
    </w:rPr>
  </w:style>
  <w:style w:type="table" w:customStyle="1" w:styleId="Styl1">
    <w:name w:val="Styl1"/>
    <w:basedOn w:val="Standardowy"/>
    <w:uiPriority w:val="99"/>
    <w:rsid w:val="009D0BE3"/>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79329">
      <w:bodyDiv w:val="1"/>
      <w:marLeft w:val="0"/>
      <w:marRight w:val="0"/>
      <w:marTop w:val="0"/>
      <w:marBottom w:val="0"/>
      <w:divBdr>
        <w:top w:val="none" w:sz="0" w:space="0" w:color="auto"/>
        <w:left w:val="none" w:sz="0" w:space="0" w:color="auto"/>
        <w:bottom w:val="none" w:sz="0" w:space="0" w:color="auto"/>
        <w:right w:val="none" w:sz="0" w:space="0" w:color="auto"/>
      </w:divBdr>
    </w:div>
    <w:div w:id="13075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kretariat@zgkim.kolbuszowa.pl" TargetMode="External"/><Relationship Id="rId4" Type="http://schemas.openxmlformats.org/officeDocument/2006/relationships/settings" Target="settings.xml"/><Relationship Id="rId9" Type="http://schemas.openxmlformats.org/officeDocument/2006/relationships/hyperlink" Target="mailto:um@ekolbusz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7675D-1C56-47E0-B9A2-E7D51318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2230</Words>
  <Characters>13380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506_10632_23</dc:title>
  <dc:subject/>
  <dc:creator>m.sobina</dc:creator>
  <cp:keywords/>
  <dc:description/>
  <cp:lastModifiedBy>.</cp:lastModifiedBy>
  <cp:revision>6</cp:revision>
  <cp:lastPrinted>2023-07-19T07:27:00Z</cp:lastPrinted>
  <dcterms:created xsi:type="dcterms:W3CDTF">2023-07-14T06:43:00Z</dcterms:created>
  <dcterms:modified xsi:type="dcterms:W3CDTF">2023-07-21T12:03:00Z</dcterms:modified>
</cp:coreProperties>
</file>