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4351" w14:textId="77777777" w:rsidR="00EF4996" w:rsidRDefault="00EF4996" w:rsidP="00CD2259">
      <w:pPr>
        <w:jc w:val="right"/>
        <w:rPr>
          <w:rFonts w:ascii="Arial" w:hAnsi="Arial" w:cs="Arial"/>
        </w:rPr>
      </w:pPr>
    </w:p>
    <w:p w14:paraId="156C6A4C" w14:textId="77777777" w:rsidR="00CD2259" w:rsidRDefault="00CD2259" w:rsidP="00CD2259">
      <w:pPr>
        <w:jc w:val="center"/>
        <w:rPr>
          <w:rFonts w:ascii="Arial" w:hAnsi="Arial" w:cs="Arial"/>
          <w:b/>
          <w:bCs/>
        </w:rPr>
      </w:pPr>
    </w:p>
    <w:p w14:paraId="3020434A" w14:textId="4EC4BF30" w:rsidR="007E36FE" w:rsidRPr="0057627F" w:rsidRDefault="0057627F" w:rsidP="0057627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57627F">
        <w:rPr>
          <w:rFonts w:ascii="Arial" w:hAnsi="Arial" w:cs="Arial"/>
          <w:b/>
          <w:color w:val="000000"/>
        </w:rPr>
        <w:t xml:space="preserve">UCHWAŁA Nr 507/ </w:t>
      </w:r>
      <w:r w:rsidR="009C0031">
        <w:rPr>
          <w:rFonts w:ascii="Arial" w:hAnsi="Arial" w:cs="Arial"/>
          <w:b/>
          <w:color w:val="000000"/>
        </w:rPr>
        <w:t>10676</w:t>
      </w:r>
      <w:r w:rsidRPr="0057627F">
        <w:rPr>
          <w:rFonts w:ascii="Arial" w:hAnsi="Arial" w:cs="Arial"/>
          <w:b/>
          <w:color w:val="000000"/>
        </w:rPr>
        <w:t xml:space="preserve"> /23</w:t>
      </w:r>
      <w:r w:rsidRPr="0057627F">
        <w:rPr>
          <w:rFonts w:ascii="Arial" w:hAnsi="Arial" w:cs="Arial"/>
          <w:b/>
          <w:color w:val="000000"/>
        </w:rPr>
        <w:br/>
        <w:t>ZARZĄDU WOJEWÓDZTWA PODKARPACKIEGO</w:t>
      </w:r>
      <w:r w:rsidRPr="0057627F">
        <w:rPr>
          <w:rFonts w:ascii="Arial" w:hAnsi="Arial" w:cs="Arial"/>
          <w:b/>
          <w:color w:val="000000"/>
        </w:rPr>
        <w:br/>
        <w:t>w RZESZOWIE</w:t>
      </w:r>
      <w:r w:rsidRPr="0057627F">
        <w:rPr>
          <w:rFonts w:ascii="Arial" w:hAnsi="Arial" w:cs="Arial"/>
          <w:b/>
          <w:color w:val="000000"/>
        </w:rPr>
        <w:br/>
      </w:r>
      <w:r w:rsidRPr="0057627F">
        <w:rPr>
          <w:rFonts w:ascii="Arial" w:hAnsi="Arial" w:cs="Arial"/>
          <w:color w:val="000000"/>
        </w:rPr>
        <w:t>z dnia 25 lipca 2023 r.</w:t>
      </w:r>
      <w:r w:rsidRPr="0057627F">
        <w:rPr>
          <w:rFonts w:ascii="Arial" w:hAnsi="Arial" w:cs="Arial"/>
          <w:color w:val="000000"/>
        </w:rPr>
        <w:br/>
      </w:r>
      <w:bookmarkEnd w:id="0"/>
      <w:bookmarkEnd w:id="1"/>
    </w:p>
    <w:p w14:paraId="4FB3DD18" w14:textId="36A1CF9A" w:rsidR="00CD2259" w:rsidRPr="007E36FE" w:rsidRDefault="007E36FE" w:rsidP="00123086">
      <w:pPr>
        <w:spacing w:line="360" w:lineRule="auto"/>
        <w:jc w:val="center"/>
        <w:rPr>
          <w:rFonts w:ascii="Arial" w:hAnsi="Arial" w:cs="Arial"/>
          <w:b/>
        </w:rPr>
      </w:pPr>
      <w:r w:rsidRPr="007E36FE">
        <w:rPr>
          <w:rFonts w:ascii="Arial" w:hAnsi="Arial" w:cs="Arial"/>
          <w:b/>
        </w:rPr>
        <w:t>w sprawie</w:t>
      </w:r>
      <w:r w:rsidRPr="007E36FE">
        <w:rPr>
          <w:rFonts w:ascii="Arial" w:hAnsi="Arial" w:cs="Arial"/>
        </w:rPr>
        <w:t xml:space="preserve"> </w:t>
      </w:r>
      <w:r w:rsidR="00123086">
        <w:rPr>
          <w:rFonts w:ascii="Arial" w:hAnsi="Arial" w:cs="Arial"/>
          <w:b/>
        </w:rPr>
        <w:t xml:space="preserve">wyrażenia zgody na udostępnienie pojazdu szynowego SA-140, stanowiącego własność Województwa Podkarpackiego, celem zorganizowania specjalnego kursu na linii 101 w dniu 5 sierpnia 2023 r. </w:t>
      </w:r>
      <w:r w:rsidR="00AD6883">
        <w:rPr>
          <w:rFonts w:ascii="Arial" w:hAnsi="Arial" w:cs="Arial"/>
          <w:b/>
        </w:rPr>
        <w:t xml:space="preserve">na trasie </w:t>
      </w:r>
      <w:r w:rsidR="00F878E4">
        <w:rPr>
          <w:rFonts w:ascii="Arial" w:hAnsi="Arial" w:cs="Arial"/>
          <w:b/>
        </w:rPr>
        <w:t>Rzeszów</w:t>
      </w:r>
      <w:r w:rsidR="00123086">
        <w:rPr>
          <w:rFonts w:ascii="Arial" w:hAnsi="Arial" w:cs="Arial"/>
          <w:b/>
        </w:rPr>
        <w:t xml:space="preserve"> Gł.</w:t>
      </w:r>
      <w:r w:rsidR="00F878E4">
        <w:rPr>
          <w:rFonts w:ascii="Arial" w:hAnsi="Arial" w:cs="Arial"/>
          <w:b/>
        </w:rPr>
        <w:t xml:space="preserve"> – </w:t>
      </w:r>
      <w:r w:rsidR="00123086">
        <w:rPr>
          <w:rFonts w:ascii="Arial" w:hAnsi="Arial" w:cs="Arial"/>
          <w:b/>
        </w:rPr>
        <w:t xml:space="preserve">Jarosław – Basznia </w:t>
      </w:r>
      <w:r w:rsidR="00574F26">
        <w:rPr>
          <w:rFonts w:ascii="Arial" w:hAnsi="Arial" w:cs="Arial"/>
          <w:b/>
        </w:rPr>
        <w:t>–</w:t>
      </w:r>
      <w:r w:rsidR="00123086">
        <w:rPr>
          <w:rFonts w:ascii="Arial" w:hAnsi="Arial" w:cs="Arial"/>
          <w:b/>
        </w:rPr>
        <w:t xml:space="preserve"> </w:t>
      </w:r>
      <w:r w:rsidR="00F878E4">
        <w:rPr>
          <w:rFonts w:ascii="Arial" w:hAnsi="Arial" w:cs="Arial"/>
          <w:b/>
        </w:rPr>
        <w:t xml:space="preserve">Lubaczów </w:t>
      </w:r>
      <w:r w:rsidR="00574F26">
        <w:rPr>
          <w:rFonts w:ascii="Arial" w:hAnsi="Arial" w:cs="Arial"/>
          <w:b/>
        </w:rPr>
        <w:t xml:space="preserve">– </w:t>
      </w:r>
      <w:r w:rsidR="00F878E4">
        <w:rPr>
          <w:rFonts w:ascii="Arial" w:hAnsi="Arial" w:cs="Arial"/>
          <w:b/>
        </w:rPr>
        <w:t>Horyniec Zdrój</w:t>
      </w:r>
      <w:r w:rsidR="00EE3DC6">
        <w:rPr>
          <w:rFonts w:ascii="Arial" w:hAnsi="Arial" w:cs="Arial"/>
          <w:b/>
        </w:rPr>
        <w:t>.</w:t>
      </w:r>
    </w:p>
    <w:p w14:paraId="21BC513F" w14:textId="77777777" w:rsidR="00D07B85" w:rsidRDefault="00D07B85" w:rsidP="001E2659">
      <w:pPr>
        <w:spacing w:line="360" w:lineRule="auto"/>
        <w:rPr>
          <w:rFonts w:ascii="Arial" w:hAnsi="Arial" w:cs="Arial"/>
          <w:b/>
          <w:bCs/>
        </w:rPr>
      </w:pPr>
    </w:p>
    <w:p w14:paraId="62B7E106" w14:textId="16FC129D" w:rsidR="006F2A1A" w:rsidRPr="00091632" w:rsidRDefault="006F2A1A" w:rsidP="009C0031">
      <w:pPr>
        <w:spacing w:line="276" w:lineRule="auto"/>
        <w:rPr>
          <w:rFonts w:ascii="Arial" w:hAnsi="Arial" w:cs="Arial"/>
        </w:rPr>
      </w:pPr>
      <w:r w:rsidRPr="00091632">
        <w:rPr>
          <w:rFonts w:ascii="Arial" w:hAnsi="Arial" w:cs="Arial"/>
        </w:rPr>
        <w:t>Na podstawie art. 41 ust.</w:t>
      </w:r>
      <w:r w:rsidR="00EF3D37">
        <w:rPr>
          <w:rFonts w:ascii="Arial" w:hAnsi="Arial" w:cs="Arial"/>
        </w:rPr>
        <w:t xml:space="preserve"> </w:t>
      </w:r>
      <w:r w:rsidRPr="00091632">
        <w:rPr>
          <w:rFonts w:ascii="Arial" w:hAnsi="Arial" w:cs="Arial"/>
        </w:rPr>
        <w:t xml:space="preserve">1 </w:t>
      </w:r>
      <w:r w:rsidR="00EF3D37">
        <w:rPr>
          <w:rFonts w:ascii="Arial" w:hAnsi="Arial" w:cs="Arial"/>
        </w:rPr>
        <w:t xml:space="preserve">i ust. </w:t>
      </w:r>
      <w:r w:rsidR="00AB73BF">
        <w:rPr>
          <w:rFonts w:ascii="Arial" w:hAnsi="Arial" w:cs="Arial"/>
        </w:rPr>
        <w:t>I ust. 2 U</w:t>
      </w:r>
      <w:r w:rsidRPr="00091632">
        <w:rPr>
          <w:rFonts w:ascii="Arial" w:hAnsi="Arial" w:cs="Arial"/>
        </w:rPr>
        <w:t>stawy z dnia 5 czerwca 1998 r.</w:t>
      </w:r>
      <w:r>
        <w:rPr>
          <w:rFonts w:ascii="Arial" w:hAnsi="Arial" w:cs="Arial"/>
        </w:rPr>
        <w:t xml:space="preserve"> </w:t>
      </w:r>
      <w:r w:rsidRPr="00091632">
        <w:rPr>
          <w:rFonts w:ascii="Arial" w:hAnsi="Arial" w:cs="Arial"/>
        </w:rPr>
        <w:t>o samorzą</w:t>
      </w:r>
      <w:r>
        <w:rPr>
          <w:rFonts w:ascii="Arial" w:hAnsi="Arial" w:cs="Arial"/>
        </w:rPr>
        <w:t xml:space="preserve">dzie województwa </w:t>
      </w:r>
      <w:r w:rsidR="001E2659">
        <w:rPr>
          <w:rFonts w:ascii="Arial" w:hAnsi="Arial" w:cs="Arial"/>
        </w:rPr>
        <w:t>(Dz. U. 2022 r., poz. </w:t>
      </w:r>
      <w:r w:rsidR="00AB73BF">
        <w:rPr>
          <w:rFonts w:ascii="Arial" w:hAnsi="Arial" w:cs="Arial"/>
        </w:rPr>
        <w:t>2094</w:t>
      </w:r>
      <w:r w:rsidR="001E2659">
        <w:rPr>
          <w:rFonts w:ascii="Arial" w:hAnsi="Arial" w:cs="Arial"/>
        </w:rPr>
        <w:t xml:space="preserve"> </w:t>
      </w:r>
      <w:proofErr w:type="spellStart"/>
      <w:r w:rsidR="001E2659">
        <w:rPr>
          <w:rFonts w:ascii="Arial" w:hAnsi="Arial" w:cs="Arial"/>
        </w:rPr>
        <w:t>t.j</w:t>
      </w:r>
      <w:proofErr w:type="spellEnd"/>
      <w:r w:rsidR="001E2659">
        <w:rPr>
          <w:rFonts w:ascii="Arial" w:hAnsi="Arial" w:cs="Arial"/>
        </w:rPr>
        <w:t>.)</w:t>
      </w:r>
    </w:p>
    <w:p w14:paraId="73006473" w14:textId="77777777" w:rsidR="00D07B85" w:rsidRDefault="00D07B85" w:rsidP="00EF3D37">
      <w:pPr>
        <w:spacing w:line="360" w:lineRule="auto"/>
        <w:jc w:val="center"/>
        <w:rPr>
          <w:rFonts w:ascii="Arial" w:hAnsi="Arial" w:cs="Arial"/>
        </w:rPr>
      </w:pPr>
    </w:p>
    <w:p w14:paraId="150AFF54" w14:textId="77777777" w:rsidR="00CD2259" w:rsidRDefault="00CD2259" w:rsidP="00583096">
      <w:pPr>
        <w:pStyle w:val="Nagwek1"/>
        <w:spacing w:line="276" w:lineRule="auto"/>
      </w:pPr>
      <w:r>
        <w:t xml:space="preserve">Zarząd Województwa Podkarpackiego w Rzeszowie </w:t>
      </w:r>
    </w:p>
    <w:p w14:paraId="61F207AA" w14:textId="77777777" w:rsidR="00CD2259" w:rsidRDefault="00CD2259" w:rsidP="0058309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4B042CCE" w14:textId="77777777" w:rsidR="00CB4AAA" w:rsidRDefault="00CB4AAA" w:rsidP="00583096">
      <w:pPr>
        <w:spacing w:line="360" w:lineRule="auto"/>
        <w:rPr>
          <w:rFonts w:ascii="Arial" w:hAnsi="Arial" w:cs="Arial"/>
          <w:b/>
          <w:bCs/>
        </w:rPr>
      </w:pPr>
    </w:p>
    <w:p w14:paraId="52AA44FB" w14:textId="4678D310" w:rsidR="00403CAE" w:rsidRPr="0057627F" w:rsidRDefault="00CD2259" w:rsidP="0057627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9B778F2" w14:textId="1D5D6FF8" w:rsidR="0034160C" w:rsidRDefault="00403CAE" w:rsidP="00524E82">
      <w:pPr>
        <w:pStyle w:val="Tekstpodstawowy"/>
        <w:spacing w:line="360" w:lineRule="auto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Wyraża się zgodę na udostępnienie dwuczłonowego pojazdu szynowego serii SA-140 w dniu 5 sierpnia 2023 r., stanowiącego własność Województwa Podkarpackiego, Operatorowi – Spółce POLREGIO S.A. celem zorganizowania specjalnego kursu na trasie </w:t>
      </w:r>
      <w:r w:rsidRPr="00403CAE">
        <w:rPr>
          <w:rFonts w:cs="Arial"/>
          <w:b w:val="0"/>
          <w:bCs w:val="0"/>
        </w:rPr>
        <w:t xml:space="preserve">Rzeszów Gł. – Jarosław – Basznia </w:t>
      </w:r>
      <w:r w:rsidR="00574F26">
        <w:rPr>
          <w:rFonts w:cs="Arial"/>
          <w:b w:val="0"/>
          <w:bCs w:val="0"/>
        </w:rPr>
        <w:t>–</w:t>
      </w:r>
      <w:r w:rsidRPr="00403CAE">
        <w:rPr>
          <w:rFonts w:cs="Arial"/>
          <w:b w:val="0"/>
          <w:bCs w:val="0"/>
        </w:rPr>
        <w:t xml:space="preserve"> Lubaczów </w:t>
      </w:r>
      <w:r w:rsidR="00574F26">
        <w:rPr>
          <w:rFonts w:cs="Arial"/>
          <w:b w:val="0"/>
          <w:bCs w:val="0"/>
        </w:rPr>
        <w:t>–</w:t>
      </w:r>
      <w:r w:rsidRPr="00403CAE">
        <w:rPr>
          <w:rFonts w:cs="Arial"/>
          <w:b w:val="0"/>
          <w:bCs w:val="0"/>
        </w:rPr>
        <w:t xml:space="preserve"> Horyniec Zdrój</w:t>
      </w:r>
      <w:r w:rsidR="00CC2E21">
        <w:rPr>
          <w:rFonts w:cs="Arial"/>
          <w:b w:val="0"/>
          <w:bCs w:val="0"/>
        </w:rPr>
        <w:t xml:space="preserve"> z okazji Festiwalu Dziedzictwa Kresów, a mianowicie „</w:t>
      </w:r>
      <w:r w:rsidR="00D07B85">
        <w:rPr>
          <w:rFonts w:cs="Arial"/>
          <w:b w:val="0"/>
          <w:bCs w:val="0"/>
        </w:rPr>
        <w:t>S</w:t>
      </w:r>
      <w:r w:rsidR="00CC2E21">
        <w:rPr>
          <w:rFonts w:cs="Arial"/>
          <w:b w:val="0"/>
          <w:bCs w:val="0"/>
        </w:rPr>
        <w:t>portowej soboty”,</w:t>
      </w:r>
      <w:r w:rsidR="00CC177C">
        <w:rPr>
          <w:rFonts w:cs="Arial"/>
          <w:b w:val="0"/>
          <w:bCs w:val="0"/>
        </w:rPr>
        <w:t xml:space="preserve"> </w:t>
      </w:r>
      <w:r w:rsidR="00CC2E21">
        <w:rPr>
          <w:rFonts w:cs="Arial"/>
          <w:b w:val="0"/>
          <w:bCs w:val="0"/>
        </w:rPr>
        <w:t xml:space="preserve">w ramach której zorganizowany zostanie m.in. rowerowy rajd po Roztoczu. </w:t>
      </w:r>
    </w:p>
    <w:p w14:paraId="249D3E95" w14:textId="77777777" w:rsidR="0057627F" w:rsidRPr="0057627F" w:rsidRDefault="0057627F" w:rsidP="00524E82">
      <w:pPr>
        <w:pStyle w:val="Tekstpodstawowy"/>
        <w:spacing w:line="360" w:lineRule="auto"/>
        <w:jc w:val="both"/>
        <w:rPr>
          <w:rFonts w:cs="Arial"/>
          <w:b w:val="0"/>
          <w:bCs w:val="0"/>
        </w:rPr>
      </w:pPr>
    </w:p>
    <w:p w14:paraId="404C4ECE" w14:textId="3F76AA87" w:rsidR="00CC177C" w:rsidRDefault="00B937E7" w:rsidP="0057627F">
      <w:pPr>
        <w:tabs>
          <w:tab w:val="left" w:pos="432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2" w:name="_Hlk140739182"/>
      <w:r>
        <w:rPr>
          <w:rFonts w:ascii="Arial" w:hAnsi="Arial" w:cs="Arial"/>
          <w:b/>
          <w:bCs/>
        </w:rPr>
        <w:t>§ 2</w:t>
      </w:r>
      <w:bookmarkEnd w:id="2"/>
    </w:p>
    <w:p w14:paraId="66D56A39" w14:textId="0621E5CF" w:rsidR="00CC177C" w:rsidRPr="00CC177C" w:rsidRDefault="00CC177C" w:rsidP="00CC177C">
      <w:pPr>
        <w:tabs>
          <w:tab w:val="left" w:pos="4320"/>
        </w:tabs>
        <w:spacing w:line="360" w:lineRule="auto"/>
        <w:jc w:val="both"/>
        <w:rPr>
          <w:rFonts w:ascii="Arial" w:hAnsi="Arial" w:cs="Arial"/>
          <w:bCs/>
        </w:rPr>
      </w:pPr>
      <w:r w:rsidRPr="00CC177C">
        <w:rPr>
          <w:rFonts w:ascii="Arial" w:hAnsi="Arial" w:cs="Arial"/>
          <w:bCs/>
        </w:rPr>
        <w:t xml:space="preserve">Udostępnienie </w:t>
      </w:r>
      <w:r>
        <w:rPr>
          <w:rFonts w:ascii="Arial" w:hAnsi="Arial" w:cs="Arial"/>
          <w:bCs/>
        </w:rPr>
        <w:t xml:space="preserve">Spółce POLREGIO S.A. dwuczłonowego </w:t>
      </w:r>
      <w:r w:rsidRPr="00CC177C">
        <w:rPr>
          <w:rFonts w:ascii="Arial" w:hAnsi="Arial" w:cs="Arial"/>
          <w:bCs/>
        </w:rPr>
        <w:t xml:space="preserve">pojazdu </w:t>
      </w:r>
      <w:r>
        <w:rPr>
          <w:rFonts w:ascii="Arial" w:hAnsi="Arial" w:cs="Arial"/>
          <w:bCs/>
        </w:rPr>
        <w:t xml:space="preserve">szynowego SA-140 celem realizacji powyższego wydarzenia </w:t>
      </w:r>
      <w:r w:rsidRPr="00CC177C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>wygeneruje żadnych kosztów po stronie Województwa Podkarpackiego.</w:t>
      </w:r>
    </w:p>
    <w:p w14:paraId="6462F6E5" w14:textId="77777777" w:rsidR="00CC177C" w:rsidRDefault="00CC177C" w:rsidP="00CC177C">
      <w:pPr>
        <w:tabs>
          <w:tab w:val="left" w:pos="432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1D4039F" w14:textId="4167992A" w:rsidR="00D07B85" w:rsidRPr="00D07B85" w:rsidRDefault="00CC177C" w:rsidP="0057627F">
      <w:pPr>
        <w:tabs>
          <w:tab w:val="left" w:pos="432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CC177C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629CE4E6" w14:textId="77777777" w:rsidR="00660877" w:rsidRDefault="00CD2259" w:rsidP="006846A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</w:t>
      </w:r>
      <w:r w:rsidR="00F9259E">
        <w:rPr>
          <w:rFonts w:ascii="Arial" w:hAnsi="Arial" w:cs="Arial"/>
        </w:rPr>
        <w:t>chodzi w życie z dniem podjęcia.</w:t>
      </w:r>
    </w:p>
    <w:p w14:paraId="28807ADA" w14:textId="77777777" w:rsidR="0018008B" w:rsidRPr="00E74365" w:rsidRDefault="0018008B" w:rsidP="0018008B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E7436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F5C473" w14:textId="77777777" w:rsidR="0018008B" w:rsidRPr="00E74365" w:rsidRDefault="0018008B" w:rsidP="0018008B">
      <w:pPr>
        <w:rPr>
          <w:rFonts w:ascii="Arial" w:eastAsiaTheme="minorEastAsia" w:hAnsi="Arial" w:cs="Arial"/>
          <w:sz w:val="22"/>
        </w:rPr>
      </w:pPr>
      <w:r w:rsidRPr="00E7436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37D3995" w14:textId="77777777" w:rsidR="00D07B85" w:rsidRPr="00D07B85" w:rsidRDefault="00D07B85" w:rsidP="00D07B85"/>
    <w:sectPr w:rsidR="00D07B85" w:rsidRPr="00D07B85" w:rsidSect="004554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09CC" w14:textId="77777777" w:rsidR="00D36C85" w:rsidRDefault="00D36C85" w:rsidP="00CC177C">
      <w:r>
        <w:separator/>
      </w:r>
    </w:p>
  </w:endnote>
  <w:endnote w:type="continuationSeparator" w:id="0">
    <w:p w14:paraId="7DD0AB6E" w14:textId="77777777" w:rsidR="00D36C85" w:rsidRDefault="00D36C85" w:rsidP="00C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7242" w14:textId="77777777" w:rsidR="00D36C85" w:rsidRDefault="00D36C85" w:rsidP="00CC177C">
      <w:r>
        <w:separator/>
      </w:r>
    </w:p>
  </w:footnote>
  <w:footnote w:type="continuationSeparator" w:id="0">
    <w:p w14:paraId="2FC477FC" w14:textId="77777777" w:rsidR="00D36C85" w:rsidRDefault="00D36C85" w:rsidP="00CC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873"/>
    <w:multiLevelType w:val="hybridMultilevel"/>
    <w:tmpl w:val="C4AE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4153"/>
    <w:multiLevelType w:val="hybridMultilevel"/>
    <w:tmpl w:val="824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12A5"/>
    <w:multiLevelType w:val="hybridMultilevel"/>
    <w:tmpl w:val="49BE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30636">
    <w:abstractNumId w:val="0"/>
  </w:num>
  <w:num w:numId="2" w16cid:durableId="1196113811">
    <w:abstractNumId w:val="1"/>
  </w:num>
  <w:num w:numId="3" w16cid:durableId="48597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59"/>
    <w:rsid w:val="00010EB0"/>
    <w:rsid w:val="00043BBA"/>
    <w:rsid w:val="00062C4C"/>
    <w:rsid w:val="00076C2D"/>
    <w:rsid w:val="00093612"/>
    <w:rsid w:val="000941DD"/>
    <w:rsid w:val="000A47F0"/>
    <w:rsid w:val="000B109C"/>
    <w:rsid w:val="000B6E7F"/>
    <w:rsid w:val="000D59F0"/>
    <w:rsid w:val="000E3F64"/>
    <w:rsid w:val="000E751F"/>
    <w:rsid w:val="00107832"/>
    <w:rsid w:val="00115DDD"/>
    <w:rsid w:val="00122D22"/>
    <w:rsid w:val="00123086"/>
    <w:rsid w:val="00155EC4"/>
    <w:rsid w:val="00156F5F"/>
    <w:rsid w:val="00157DC1"/>
    <w:rsid w:val="00164C05"/>
    <w:rsid w:val="00170E2E"/>
    <w:rsid w:val="00174A2B"/>
    <w:rsid w:val="001750EB"/>
    <w:rsid w:val="0017730D"/>
    <w:rsid w:val="00177311"/>
    <w:rsid w:val="0018008B"/>
    <w:rsid w:val="00180FEB"/>
    <w:rsid w:val="00197BEC"/>
    <w:rsid w:val="001B062F"/>
    <w:rsid w:val="001E2659"/>
    <w:rsid w:val="00210864"/>
    <w:rsid w:val="00233C10"/>
    <w:rsid w:val="00237C8E"/>
    <w:rsid w:val="00247F77"/>
    <w:rsid w:val="00253C1A"/>
    <w:rsid w:val="00254D03"/>
    <w:rsid w:val="002726D3"/>
    <w:rsid w:val="00272BE4"/>
    <w:rsid w:val="00281052"/>
    <w:rsid w:val="002B0A91"/>
    <w:rsid w:val="002B7D63"/>
    <w:rsid w:val="002C0F06"/>
    <w:rsid w:val="002C4166"/>
    <w:rsid w:val="002D7FA1"/>
    <w:rsid w:val="002E5AC8"/>
    <w:rsid w:val="002F16C1"/>
    <w:rsid w:val="00311586"/>
    <w:rsid w:val="00331341"/>
    <w:rsid w:val="00334A4E"/>
    <w:rsid w:val="0034160C"/>
    <w:rsid w:val="003653A6"/>
    <w:rsid w:val="00376383"/>
    <w:rsid w:val="00382D30"/>
    <w:rsid w:val="003A0768"/>
    <w:rsid w:val="003A2A66"/>
    <w:rsid w:val="003A2D53"/>
    <w:rsid w:val="003A79A2"/>
    <w:rsid w:val="003C0ABE"/>
    <w:rsid w:val="003C2F35"/>
    <w:rsid w:val="003E5C10"/>
    <w:rsid w:val="003E7949"/>
    <w:rsid w:val="003F0AA0"/>
    <w:rsid w:val="003F1617"/>
    <w:rsid w:val="003F4128"/>
    <w:rsid w:val="003F4840"/>
    <w:rsid w:val="00403CAE"/>
    <w:rsid w:val="0042236D"/>
    <w:rsid w:val="0042693D"/>
    <w:rsid w:val="00453A40"/>
    <w:rsid w:val="00453D9D"/>
    <w:rsid w:val="00455406"/>
    <w:rsid w:val="00487C43"/>
    <w:rsid w:val="004C5ED5"/>
    <w:rsid w:val="004F5463"/>
    <w:rsid w:val="00507401"/>
    <w:rsid w:val="005114CE"/>
    <w:rsid w:val="0051641A"/>
    <w:rsid w:val="005220C2"/>
    <w:rsid w:val="00523C10"/>
    <w:rsid w:val="00524E82"/>
    <w:rsid w:val="00555D52"/>
    <w:rsid w:val="005668A7"/>
    <w:rsid w:val="00566B58"/>
    <w:rsid w:val="00574F26"/>
    <w:rsid w:val="0057627F"/>
    <w:rsid w:val="0057678C"/>
    <w:rsid w:val="00582BCA"/>
    <w:rsid w:val="00583096"/>
    <w:rsid w:val="00592B94"/>
    <w:rsid w:val="005A4CA8"/>
    <w:rsid w:val="005F74F5"/>
    <w:rsid w:val="00600340"/>
    <w:rsid w:val="00607A14"/>
    <w:rsid w:val="00613B0D"/>
    <w:rsid w:val="006211E1"/>
    <w:rsid w:val="00626BCB"/>
    <w:rsid w:val="00645827"/>
    <w:rsid w:val="00660877"/>
    <w:rsid w:val="0066264D"/>
    <w:rsid w:val="006846A6"/>
    <w:rsid w:val="006C055C"/>
    <w:rsid w:val="006C677A"/>
    <w:rsid w:val="006C6C1C"/>
    <w:rsid w:val="006D2C1F"/>
    <w:rsid w:val="006D538B"/>
    <w:rsid w:val="006E25A1"/>
    <w:rsid w:val="006F1D35"/>
    <w:rsid w:val="006F2A1A"/>
    <w:rsid w:val="0070562B"/>
    <w:rsid w:val="007058FC"/>
    <w:rsid w:val="007137B3"/>
    <w:rsid w:val="0074441A"/>
    <w:rsid w:val="00745739"/>
    <w:rsid w:val="0077322A"/>
    <w:rsid w:val="007D71B6"/>
    <w:rsid w:val="007E36FE"/>
    <w:rsid w:val="007F147D"/>
    <w:rsid w:val="00822DC5"/>
    <w:rsid w:val="00837843"/>
    <w:rsid w:val="00855C9A"/>
    <w:rsid w:val="008568C5"/>
    <w:rsid w:val="00863B01"/>
    <w:rsid w:val="00873A48"/>
    <w:rsid w:val="008805FC"/>
    <w:rsid w:val="008917BB"/>
    <w:rsid w:val="008A6E53"/>
    <w:rsid w:val="008C381E"/>
    <w:rsid w:val="008D5B41"/>
    <w:rsid w:val="008E172A"/>
    <w:rsid w:val="008E5048"/>
    <w:rsid w:val="008F09BE"/>
    <w:rsid w:val="0091603F"/>
    <w:rsid w:val="009161C2"/>
    <w:rsid w:val="00922601"/>
    <w:rsid w:val="009420A2"/>
    <w:rsid w:val="0094446E"/>
    <w:rsid w:val="009450A5"/>
    <w:rsid w:val="0094738C"/>
    <w:rsid w:val="00956D6A"/>
    <w:rsid w:val="00961882"/>
    <w:rsid w:val="0097304D"/>
    <w:rsid w:val="009A018F"/>
    <w:rsid w:val="009A0551"/>
    <w:rsid w:val="009B59B8"/>
    <w:rsid w:val="009C0031"/>
    <w:rsid w:val="009C040E"/>
    <w:rsid w:val="00A00F6B"/>
    <w:rsid w:val="00A1671B"/>
    <w:rsid w:val="00A1739B"/>
    <w:rsid w:val="00A17489"/>
    <w:rsid w:val="00A4575F"/>
    <w:rsid w:val="00A5218B"/>
    <w:rsid w:val="00A816FF"/>
    <w:rsid w:val="00A90A87"/>
    <w:rsid w:val="00AA5F9C"/>
    <w:rsid w:val="00AB00B7"/>
    <w:rsid w:val="00AB73BF"/>
    <w:rsid w:val="00AC1AEC"/>
    <w:rsid w:val="00AD3F0C"/>
    <w:rsid w:val="00AD6883"/>
    <w:rsid w:val="00AE6B63"/>
    <w:rsid w:val="00AF1102"/>
    <w:rsid w:val="00AF1BB7"/>
    <w:rsid w:val="00AF534C"/>
    <w:rsid w:val="00B0052F"/>
    <w:rsid w:val="00B136CE"/>
    <w:rsid w:val="00B21595"/>
    <w:rsid w:val="00B24503"/>
    <w:rsid w:val="00B26C5F"/>
    <w:rsid w:val="00B302B1"/>
    <w:rsid w:val="00B31921"/>
    <w:rsid w:val="00B4309F"/>
    <w:rsid w:val="00B47AF9"/>
    <w:rsid w:val="00B55E7C"/>
    <w:rsid w:val="00B643E5"/>
    <w:rsid w:val="00B721A2"/>
    <w:rsid w:val="00B7228E"/>
    <w:rsid w:val="00B74F71"/>
    <w:rsid w:val="00B7669B"/>
    <w:rsid w:val="00B937E7"/>
    <w:rsid w:val="00BA00EC"/>
    <w:rsid w:val="00BD5DF2"/>
    <w:rsid w:val="00C00C9F"/>
    <w:rsid w:val="00C0261E"/>
    <w:rsid w:val="00C0603C"/>
    <w:rsid w:val="00C16A5B"/>
    <w:rsid w:val="00C17816"/>
    <w:rsid w:val="00C26C96"/>
    <w:rsid w:val="00C47DAC"/>
    <w:rsid w:val="00C62E49"/>
    <w:rsid w:val="00CB3397"/>
    <w:rsid w:val="00CB4AAA"/>
    <w:rsid w:val="00CB4B84"/>
    <w:rsid w:val="00CC177C"/>
    <w:rsid w:val="00CC2342"/>
    <w:rsid w:val="00CC25BB"/>
    <w:rsid w:val="00CC2E21"/>
    <w:rsid w:val="00CC608D"/>
    <w:rsid w:val="00CD2259"/>
    <w:rsid w:val="00CF1328"/>
    <w:rsid w:val="00CF46E6"/>
    <w:rsid w:val="00D07B85"/>
    <w:rsid w:val="00D335B5"/>
    <w:rsid w:val="00D36C85"/>
    <w:rsid w:val="00D45045"/>
    <w:rsid w:val="00D504E2"/>
    <w:rsid w:val="00D54336"/>
    <w:rsid w:val="00D624D5"/>
    <w:rsid w:val="00D74B1E"/>
    <w:rsid w:val="00D75D7D"/>
    <w:rsid w:val="00D9342F"/>
    <w:rsid w:val="00DA612F"/>
    <w:rsid w:val="00DB2CA3"/>
    <w:rsid w:val="00DB7565"/>
    <w:rsid w:val="00DC313A"/>
    <w:rsid w:val="00DC6932"/>
    <w:rsid w:val="00DE0AB2"/>
    <w:rsid w:val="00DF010D"/>
    <w:rsid w:val="00E466D8"/>
    <w:rsid w:val="00E56BD9"/>
    <w:rsid w:val="00E64E50"/>
    <w:rsid w:val="00E74EB8"/>
    <w:rsid w:val="00E75AF0"/>
    <w:rsid w:val="00EA4AD4"/>
    <w:rsid w:val="00ED5754"/>
    <w:rsid w:val="00EE3DC6"/>
    <w:rsid w:val="00EE6183"/>
    <w:rsid w:val="00EF3D37"/>
    <w:rsid w:val="00EF4996"/>
    <w:rsid w:val="00EF7637"/>
    <w:rsid w:val="00F03B37"/>
    <w:rsid w:val="00F11DA5"/>
    <w:rsid w:val="00F129F7"/>
    <w:rsid w:val="00F23525"/>
    <w:rsid w:val="00F34481"/>
    <w:rsid w:val="00F4760E"/>
    <w:rsid w:val="00F6316E"/>
    <w:rsid w:val="00F75B70"/>
    <w:rsid w:val="00F878E4"/>
    <w:rsid w:val="00F9259E"/>
    <w:rsid w:val="00F949B8"/>
    <w:rsid w:val="00F955EA"/>
    <w:rsid w:val="00F9632E"/>
    <w:rsid w:val="00FA55B3"/>
    <w:rsid w:val="00FB165B"/>
    <w:rsid w:val="00FB49B6"/>
    <w:rsid w:val="00FC70C7"/>
    <w:rsid w:val="00FD51EA"/>
    <w:rsid w:val="00FE75BD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A481"/>
  <w15:docId w15:val="{8AC37ABA-F798-47CC-AAE7-81BAF41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25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259"/>
    <w:pPr>
      <w:keepNext/>
      <w:ind w:left="720"/>
      <w:jc w:val="center"/>
      <w:outlineLvl w:val="1"/>
    </w:pPr>
    <w:rPr>
      <w:rFonts w:ascii="Arial" w:hAnsi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259"/>
    <w:rPr>
      <w:rFonts w:ascii="Arial" w:eastAsia="Times New Roman" w:hAnsi="Arial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D2259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225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25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225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1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7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6D56-E92D-41DB-989D-73393A73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507_10676_23</dc:title>
  <dc:creator>j.sajdak</dc:creator>
  <cp:lastModifiedBy>.</cp:lastModifiedBy>
  <cp:revision>5</cp:revision>
  <cp:lastPrinted>2023-07-25T11:39:00Z</cp:lastPrinted>
  <dcterms:created xsi:type="dcterms:W3CDTF">2023-07-21T06:02:00Z</dcterms:created>
  <dcterms:modified xsi:type="dcterms:W3CDTF">2023-07-28T11:45:00Z</dcterms:modified>
</cp:coreProperties>
</file>