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7EB0" w14:textId="77777777" w:rsidR="00223EB5" w:rsidRPr="00223EB5" w:rsidRDefault="00223EB5" w:rsidP="00223EB5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979CCAD" w14:textId="558C98E5" w:rsidR="00223EB5" w:rsidRPr="00223EB5" w:rsidRDefault="00223EB5" w:rsidP="00223EB5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</w:p>
    <w:p w14:paraId="24398CB8" w14:textId="7CB882E4" w:rsidR="00223EB5" w:rsidRPr="00223EB5" w:rsidRDefault="00BE6D47" w:rsidP="00BE6D47">
      <w:pPr>
        <w:pStyle w:val="Nagwek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E6D47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UCHWAŁA Nr 5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17</w:t>
      </w:r>
      <w:r w:rsidRPr="00BE6D47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/</w:t>
      </w:r>
      <w:r w:rsidR="00AA6420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10861</w:t>
      </w:r>
      <w:r w:rsidRPr="00BE6D47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/23</w:t>
      </w:r>
      <w:r w:rsidRPr="00BE6D47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ZARZĄDU WOJEWÓDZTWA PODKARPACKIEGO</w:t>
      </w:r>
      <w:r w:rsidRPr="00BE6D47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w RZESZOWIE</w:t>
      </w:r>
      <w:r w:rsidRPr="00BE6D47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BE6D4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 dnia 2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2</w:t>
      </w:r>
      <w:r w:rsidRPr="00BE6D4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sierpnia  2023 r.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</w:r>
      <w:r w:rsidR="00223EB5" w:rsidRPr="00DA686D">
        <w:rPr>
          <w:rFonts w:ascii="Arial" w:hAnsi="Arial" w:cs="Arial"/>
          <w:b/>
          <w:bCs/>
          <w:color w:val="auto"/>
          <w:sz w:val="22"/>
          <w:szCs w:val="22"/>
        </w:rPr>
        <w:t xml:space="preserve">w sprawie </w:t>
      </w:r>
      <w:bookmarkStart w:id="0" w:name="_Hlk522696130"/>
      <w:r w:rsidR="00223EB5" w:rsidRPr="00DA686D">
        <w:rPr>
          <w:rFonts w:ascii="Arial" w:hAnsi="Arial" w:cs="Arial"/>
          <w:b/>
          <w:bCs/>
          <w:color w:val="auto"/>
          <w:sz w:val="22"/>
          <w:szCs w:val="22"/>
        </w:rPr>
        <w:t xml:space="preserve">zmiany Uchwały Nr </w:t>
      </w:r>
      <w:r w:rsidR="00DA686D" w:rsidRPr="00DA686D">
        <w:rPr>
          <w:rFonts w:ascii="Arial" w:hAnsi="Arial" w:cs="Arial"/>
          <w:b/>
          <w:bCs/>
          <w:color w:val="auto"/>
          <w:sz w:val="22"/>
          <w:szCs w:val="22"/>
        </w:rPr>
        <w:t>466/9658/23</w:t>
      </w:r>
      <w:r w:rsidR="00223EB5" w:rsidRPr="00DA686D">
        <w:rPr>
          <w:rFonts w:ascii="Arial" w:hAnsi="Arial" w:cs="Arial"/>
          <w:b/>
          <w:bCs/>
          <w:color w:val="auto"/>
          <w:sz w:val="22"/>
          <w:szCs w:val="22"/>
        </w:rPr>
        <w:t xml:space="preserve"> Zarządu Województwa Podkarpackiego </w:t>
      </w:r>
      <w:r w:rsidR="00223EB5" w:rsidRPr="00DA686D">
        <w:rPr>
          <w:rFonts w:ascii="Arial" w:hAnsi="Arial" w:cs="Arial"/>
          <w:b/>
          <w:bCs/>
          <w:color w:val="auto"/>
          <w:sz w:val="22"/>
          <w:szCs w:val="22"/>
        </w:rPr>
        <w:br/>
        <w:t xml:space="preserve">w Rzeszowie z dnia </w:t>
      </w:r>
      <w:r w:rsidR="00DA686D" w:rsidRPr="00DA686D">
        <w:rPr>
          <w:rFonts w:ascii="Arial" w:hAnsi="Arial" w:cs="Arial"/>
          <w:b/>
          <w:bCs/>
          <w:color w:val="auto"/>
          <w:sz w:val="22"/>
          <w:szCs w:val="22"/>
        </w:rPr>
        <w:t>28 lutego</w:t>
      </w:r>
      <w:r w:rsidR="00223EB5" w:rsidRPr="00DA686D">
        <w:rPr>
          <w:rFonts w:ascii="Arial" w:hAnsi="Arial" w:cs="Arial"/>
          <w:b/>
          <w:bCs/>
          <w:color w:val="auto"/>
          <w:sz w:val="22"/>
          <w:szCs w:val="22"/>
        </w:rPr>
        <w:t xml:space="preserve"> 2023 r. w sprawie przyznania dotacji celowej dla Klinicznego Szpitala Wojewódzkiego Nr 2 im. Św. Jadwigi Królowej w Rzeszowie na realizację zadania „Zakup sprzętu i aparatury medycznej”.</w:t>
      </w:r>
      <w:bookmarkEnd w:id="0"/>
    </w:p>
    <w:p w14:paraId="4ED823F8" w14:textId="77777777" w:rsidR="00223EB5" w:rsidRPr="00223EB5" w:rsidRDefault="00223EB5" w:rsidP="00223EB5">
      <w:pPr>
        <w:keepNext/>
        <w:keepLines/>
        <w:spacing w:before="240" w:after="240"/>
        <w:jc w:val="both"/>
        <w:outlineLvl w:val="0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 xml:space="preserve">Na podstawie art. 41 ust. 2 pkt 1 i 3, art. 70 ust. 2 pkt 3 ustawy z dnia 5 czerwca 1998 r. </w:t>
      </w: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o samorządzie województwa (Dz. U. z 2022 r., poz. 2094 ze zm.), art. 55 ust. 1 pkt 4, art. 114 ust. 1 pkt 3, art. 115 ust. 3 i art. 116 ustawy z dnia 15 kwietnia 2011 r. o  działalności leczniczej (Dz. U. z 2023 r. poz. 991.) oraz Uchwały Nr LVI/946/22 Sejmiku Województwa Podkarpackiego z dnia 28 grudnia 2022 r. w  sprawie budżetu Województwa Podkarpackiego na 2023 rok z </w:t>
      </w:r>
      <w:proofErr w:type="spellStart"/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>późn</w:t>
      </w:r>
      <w:proofErr w:type="spellEnd"/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>. zm.</w:t>
      </w:r>
    </w:p>
    <w:p w14:paraId="54E8B29D" w14:textId="77777777" w:rsidR="00223EB5" w:rsidRPr="00223EB5" w:rsidRDefault="00223EB5" w:rsidP="00223EB5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E1922D9" w14:textId="77777777" w:rsidR="00223EB5" w:rsidRPr="00223EB5" w:rsidRDefault="00223EB5" w:rsidP="00223EB5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Zarząd Województwa Podkarpackiego w Rzeszowie </w:t>
      </w:r>
    </w:p>
    <w:p w14:paraId="255ADBAA" w14:textId="77777777" w:rsidR="00223EB5" w:rsidRPr="00223EB5" w:rsidRDefault="00223EB5" w:rsidP="00223EB5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>uchwala, co następuje:</w:t>
      </w:r>
    </w:p>
    <w:p w14:paraId="29A9D3EA" w14:textId="77777777" w:rsidR="00223EB5" w:rsidRPr="00223EB5" w:rsidRDefault="00223EB5" w:rsidP="00DA686D">
      <w:pPr>
        <w:spacing w:before="240"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>§ 1</w:t>
      </w:r>
    </w:p>
    <w:p w14:paraId="73337299" w14:textId="284419B0" w:rsidR="00223EB5" w:rsidRPr="00223EB5" w:rsidRDefault="00223EB5" w:rsidP="00DA686D">
      <w:pPr>
        <w:spacing w:line="276" w:lineRule="auto"/>
        <w:jc w:val="both"/>
        <w:rPr>
          <w:rFonts w:ascii="Arial" w:hAnsi="Arial" w:cs="Arial"/>
          <w:bCs/>
        </w:rPr>
      </w:pP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 xml:space="preserve">W Uchwale Nr </w:t>
      </w:r>
      <w:r w:rsidR="00DA686D">
        <w:rPr>
          <w:rFonts w:ascii="Arial" w:eastAsia="Times New Roman" w:hAnsi="Arial" w:cs="Arial"/>
          <w:kern w:val="0"/>
          <w:lang w:eastAsia="pl-PL"/>
          <w14:ligatures w14:val="none"/>
        </w:rPr>
        <w:t>466/9658/23</w:t>
      </w: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 xml:space="preserve"> Zarządu Województwa Podkarpackiego w Rzeszowie </w:t>
      </w: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br/>
        <w:t>z dnia</w:t>
      </w:r>
      <w:r w:rsidR="00DA686D">
        <w:rPr>
          <w:rFonts w:ascii="Arial" w:eastAsia="Times New Roman" w:hAnsi="Arial" w:cs="Arial"/>
          <w:kern w:val="0"/>
          <w:lang w:eastAsia="pl-PL"/>
          <w14:ligatures w14:val="none"/>
        </w:rPr>
        <w:t xml:space="preserve"> 28 lutego</w:t>
      </w: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 xml:space="preserve"> 2023 r. w </w:t>
      </w:r>
      <w:r w:rsidRPr="00223EB5">
        <w:rPr>
          <w:rFonts w:ascii="Arial" w:hAnsi="Arial" w:cs="Arial"/>
          <w:bCs/>
          <w:kern w:val="0"/>
          <w14:ligatures w14:val="none"/>
        </w:rPr>
        <w:t xml:space="preserve">sprawie przyznania dotacji celowej dla </w:t>
      </w:r>
      <w:r w:rsidR="00DA686D" w:rsidRPr="00DA686D">
        <w:rPr>
          <w:rFonts w:ascii="Arial" w:hAnsi="Arial" w:cs="Arial"/>
          <w:bCs/>
        </w:rPr>
        <w:t>Klinicznego Szpitala Wojewódzkiego Nr 2 im. Św. Jadwigi Królowej w Rzeszowie na realizację zadania „Zakup sprzętu i aparatury medycznej”</w:t>
      </w:r>
      <w:r w:rsidR="00DA686D">
        <w:rPr>
          <w:rFonts w:ascii="Arial" w:hAnsi="Arial" w:cs="Arial"/>
          <w:bCs/>
        </w:rPr>
        <w:t xml:space="preserve">, </w:t>
      </w: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 xml:space="preserve">zmienionej Uchwałą Nr </w:t>
      </w:r>
      <w:r w:rsidR="00DA686D">
        <w:rPr>
          <w:rFonts w:ascii="Arial" w:eastAsia="Times New Roman" w:hAnsi="Arial" w:cs="Arial"/>
          <w:kern w:val="0"/>
          <w:lang w:eastAsia="pl-PL"/>
          <w14:ligatures w14:val="none"/>
        </w:rPr>
        <w:t>478/9942/23</w:t>
      </w: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 xml:space="preserve"> Zarządu Województwa Podkarpackiego w Rzeszowie z dnia </w:t>
      </w:r>
      <w:r w:rsidR="00DA686D">
        <w:rPr>
          <w:rFonts w:ascii="Arial" w:eastAsia="Times New Roman" w:hAnsi="Arial" w:cs="Arial"/>
          <w:kern w:val="0"/>
          <w:lang w:eastAsia="pl-PL"/>
          <w14:ligatures w14:val="none"/>
        </w:rPr>
        <w:t xml:space="preserve">11 </w:t>
      </w: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 xml:space="preserve">kwietnia 2023 r. wprowadza się zmiany o treści jak </w:t>
      </w:r>
      <w:r w:rsidRPr="00223EB5">
        <w:rPr>
          <w:lang w:eastAsia="pl-PL"/>
        </w:rPr>
        <w:t>w</w:t>
      </w:r>
      <w:r w:rsidR="00DA686D">
        <w:t> </w:t>
      </w:r>
      <w:r w:rsidRPr="00223EB5">
        <w:rPr>
          <w:lang w:eastAsia="pl-PL"/>
        </w:rPr>
        <w:t>załączniku</w:t>
      </w: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 xml:space="preserve"> do niniejszej uchwały. </w:t>
      </w:r>
    </w:p>
    <w:p w14:paraId="17C0596F" w14:textId="77777777" w:rsidR="00223EB5" w:rsidRPr="00223EB5" w:rsidRDefault="00223EB5" w:rsidP="00223EB5">
      <w:pPr>
        <w:spacing w:before="240" w:after="0" w:line="36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>§ 2</w:t>
      </w:r>
    </w:p>
    <w:p w14:paraId="4933C8EC" w14:textId="77777777" w:rsidR="00223EB5" w:rsidRPr="00223EB5" w:rsidRDefault="00223EB5" w:rsidP="00223EB5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 xml:space="preserve">Wykonanie uchwały powierza się Dyrektorowi Departamentu Ochrony Zdrowia </w:t>
      </w: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br/>
        <w:t>i Polityki Społecznej.</w:t>
      </w:r>
    </w:p>
    <w:p w14:paraId="62AFD827" w14:textId="77777777" w:rsidR="00223EB5" w:rsidRPr="00223EB5" w:rsidRDefault="00223EB5" w:rsidP="00223EB5">
      <w:pPr>
        <w:spacing w:before="240" w:after="0" w:line="36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>§ 3</w:t>
      </w:r>
    </w:p>
    <w:p w14:paraId="0F0448E1" w14:textId="77777777" w:rsidR="00223EB5" w:rsidRDefault="00223EB5" w:rsidP="00223EB5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 xml:space="preserve">Uchwała wchodzi w życie z dniem podjęcia. </w:t>
      </w:r>
    </w:p>
    <w:p w14:paraId="2856D3EE" w14:textId="77777777" w:rsidR="00297CAB" w:rsidRDefault="00297CAB" w:rsidP="00223EB5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7B5C3B8" w14:textId="77777777" w:rsidR="00297CAB" w:rsidRPr="00C71EFC" w:rsidRDefault="00297CAB" w:rsidP="00297CAB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C71EF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322549F" w14:textId="77777777" w:rsidR="00297CAB" w:rsidRPr="00C71EFC" w:rsidRDefault="00297CAB" w:rsidP="00297CAB">
      <w:pPr>
        <w:spacing w:after="0"/>
        <w:rPr>
          <w:rFonts w:ascii="Arial" w:eastAsiaTheme="minorEastAsia" w:hAnsi="Arial" w:cs="Arial"/>
        </w:rPr>
      </w:pPr>
      <w:r w:rsidRPr="00C71EFC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61432627" w14:textId="77777777" w:rsidR="00297CAB" w:rsidRPr="00223EB5" w:rsidRDefault="00297CAB" w:rsidP="00223EB5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26CAB1E" w14:textId="77777777" w:rsidR="00223EB5" w:rsidRPr="00223EB5" w:rsidRDefault="00223EB5" w:rsidP="00223EB5">
      <w:pPr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br w:type="page"/>
      </w:r>
    </w:p>
    <w:p w14:paraId="7ECDEB97" w14:textId="6842BA15" w:rsidR="00BE6D47" w:rsidRPr="00BE6D47" w:rsidRDefault="00BE6D47" w:rsidP="00BE6D47">
      <w:pPr>
        <w:spacing w:after="0" w:line="276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bookmarkStart w:id="2" w:name="_Hlk97711470"/>
      <w:r w:rsidRPr="00BE6D4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lastRenderedPageBreak/>
        <w:t>Załącznik do Uchwały Nr 5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17</w:t>
      </w:r>
      <w:r w:rsidRPr="00BE6D4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/</w:t>
      </w:r>
      <w:r w:rsidR="00AA6420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10861</w:t>
      </w:r>
      <w:r w:rsidRPr="00BE6D4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/23</w:t>
      </w:r>
    </w:p>
    <w:p w14:paraId="3CD3FFAF" w14:textId="77777777" w:rsidR="00BE6D47" w:rsidRPr="00BE6D47" w:rsidRDefault="00BE6D47" w:rsidP="00BE6D47">
      <w:pPr>
        <w:spacing w:after="0" w:line="276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BE6D4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Zarządu Województwa Podkarpackiego</w:t>
      </w:r>
    </w:p>
    <w:p w14:paraId="2C04B1EB" w14:textId="77777777" w:rsidR="00BE6D47" w:rsidRPr="00BE6D47" w:rsidRDefault="00BE6D47" w:rsidP="00BE6D47">
      <w:pPr>
        <w:spacing w:after="0" w:line="276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BE6D4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w Rzeszowie</w:t>
      </w:r>
    </w:p>
    <w:p w14:paraId="4B2A59F0" w14:textId="30B6CF34" w:rsidR="00BE6D47" w:rsidRPr="00BE6D47" w:rsidRDefault="00BE6D47" w:rsidP="00BE6D47">
      <w:pPr>
        <w:spacing w:after="0" w:line="276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BE6D4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 dnia 2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</w:t>
      </w:r>
      <w:r w:rsidRPr="00BE6D4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sierpnia  </w:t>
      </w:r>
      <w:r w:rsidRPr="00BE6D47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2023 </w:t>
      </w:r>
      <w:r w:rsidRPr="00BE6D4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r.</w:t>
      </w:r>
    </w:p>
    <w:bookmarkEnd w:id="2"/>
    <w:p w14:paraId="7E7889E3" w14:textId="77777777" w:rsidR="00223EB5" w:rsidRPr="00223EB5" w:rsidRDefault="00223EB5" w:rsidP="00223EB5">
      <w:pPr>
        <w:spacing w:after="0" w:line="240" w:lineRule="auto"/>
        <w:ind w:left="581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14EB463" w14:textId="77777777" w:rsidR="00223EB5" w:rsidRPr="00223EB5" w:rsidRDefault="00223EB5" w:rsidP="00223EB5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>ANEKS  Nr 2</w:t>
      </w:r>
    </w:p>
    <w:p w14:paraId="736B1B98" w14:textId="77777777" w:rsidR="00223EB5" w:rsidRPr="00223EB5" w:rsidRDefault="00223EB5" w:rsidP="00223EB5">
      <w:pPr>
        <w:spacing w:after="0" w:line="276" w:lineRule="auto"/>
        <w:ind w:left="708" w:firstLine="708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 xml:space="preserve">zawarty dnia </w:t>
      </w: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 2023 r. w Rzeszowie </w:t>
      </w:r>
    </w:p>
    <w:p w14:paraId="6F0E8A21" w14:textId="07626D99" w:rsidR="00223EB5" w:rsidRPr="00223EB5" w:rsidRDefault="00223EB5" w:rsidP="00223EB5">
      <w:pPr>
        <w:spacing w:before="240"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>do umowy Nr OZ-I.</w:t>
      </w:r>
      <w:r w:rsidR="00827A6C">
        <w:rPr>
          <w:rFonts w:ascii="Arial" w:eastAsia="Times New Roman" w:hAnsi="Arial" w:cs="Arial"/>
          <w:kern w:val="0"/>
          <w:lang w:eastAsia="pl-PL"/>
          <w14:ligatures w14:val="none"/>
        </w:rPr>
        <w:t>2</w:t>
      </w: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 xml:space="preserve">6/23 z dnia </w:t>
      </w:r>
      <w:r w:rsidR="00827A6C">
        <w:rPr>
          <w:rFonts w:ascii="Arial" w:eastAsia="Times New Roman" w:hAnsi="Arial" w:cs="Arial"/>
          <w:kern w:val="0"/>
          <w:lang w:eastAsia="pl-PL"/>
          <w14:ligatures w14:val="none"/>
        </w:rPr>
        <w:t xml:space="preserve">7 marca </w:t>
      </w: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>2023 r.</w:t>
      </w:r>
    </w:p>
    <w:p w14:paraId="1BD61431" w14:textId="77777777" w:rsidR="00223EB5" w:rsidRPr="00223EB5" w:rsidRDefault="00223EB5" w:rsidP="00223EB5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>Strony umowy:</w:t>
      </w:r>
    </w:p>
    <w:p w14:paraId="7ED16D8B" w14:textId="77777777" w:rsidR="00223EB5" w:rsidRPr="00223EB5" w:rsidRDefault="00223EB5" w:rsidP="00223EB5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Województwo Podkarpackie </w:t>
      </w: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>reprezentowane przez:</w:t>
      </w:r>
    </w:p>
    <w:p w14:paraId="43647438" w14:textId="77777777" w:rsidR="00223EB5" w:rsidRPr="00223EB5" w:rsidRDefault="00223EB5" w:rsidP="00223EB5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Pana Piotra Pilcha – </w:t>
      </w:r>
      <w:bookmarkStart w:id="3" w:name="_Hlk58488754"/>
      <w:r w:rsidRPr="00223EB5">
        <w:rPr>
          <w:rFonts w:ascii="Arial" w:eastAsia="Times New Roman" w:hAnsi="Arial" w:cs="Arial"/>
          <w:bCs/>
          <w:kern w:val="0"/>
          <w:lang w:eastAsia="pl-PL"/>
          <w14:ligatures w14:val="none"/>
        </w:rPr>
        <w:t>Wicemarszałka Województwa Podkarpackiego</w:t>
      </w:r>
      <w:bookmarkEnd w:id="3"/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>,</w:t>
      </w:r>
    </w:p>
    <w:p w14:paraId="7FCB5298" w14:textId="5511D925" w:rsidR="00223EB5" w:rsidRPr="00223EB5" w:rsidRDefault="00223EB5" w:rsidP="00223EB5">
      <w:pPr>
        <w:spacing w:after="0" w:line="276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>Pan</w:t>
      </w:r>
      <w:r w:rsidR="00AD4AC8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ią Annę Huk </w:t>
      </w: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–  </w:t>
      </w:r>
      <w:r w:rsidRPr="00223EB5">
        <w:rPr>
          <w:rFonts w:ascii="Arial" w:eastAsia="Times New Roman" w:hAnsi="Arial" w:cs="Arial"/>
          <w:bCs/>
          <w:kern w:val="0"/>
          <w:lang w:eastAsia="pl-PL"/>
          <w14:ligatures w14:val="none"/>
        </w:rPr>
        <w:t>Członka Zarządu  Województwa Podkarpackiego</w:t>
      </w:r>
    </w:p>
    <w:p w14:paraId="362C91A6" w14:textId="77777777" w:rsidR="00223EB5" w:rsidRPr="00223EB5" w:rsidRDefault="00223EB5" w:rsidP="00223EB5">
      <w:pPr>
        <w:spacing w:after="0" w:line="276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zwane dalej Dotującym, </w:t>
      </w:r>
    </w:p>
    <w:p w14:paraId="66DC4DAB" w14:textId="29C39B9D" w:rsidR="00223EB5" w:rsidRPr="00223EB5" w:rsidRDefault="00223EB5" w:rsidP="00223EB5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i </w:t>
      </w:r>
      <w:r w:rsidR="00DA686D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Kliniczny Szpital Wojewódzki Nr 2 im. Św. Jadwigi Królowej w Rzeszowie </w:t>
      </w:r>
    </w:p>
    <w:p w14:paraId="2C9C7416" w14:textId="77777777" w:rsidR="00223EB5" w:rsidRPr="00223EB5" w:rsidRDefault="00223EB5" w:rsidP="00223EB5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>reprezentowany przez:</w:t>
      </w:r>
    </w:p>
    <w:p w14:paraId="091E371A" w14:textId="5473F24C" w:rsidR="00223EB5" w:rsidRPr="00223EB5" w:rsidRDefault="00223EB5" w:rsidP="00223EB5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>Pan</w:t>
      </w:r>
      <w:r w:rsidR="00DA686D">
        <w:rPr>
          <w:rFonts w:ascii="Arial" w:eastAsia="Times New Roman" w:hAnsi="Arial" w:cs="Arial"/>
          <w:b/>
          <w:kern w:val="0"/>
          <w:lang w:eastAsia="pl-PL"/>
          <w14:ligatures w14:val="none"/>
        </w:rPr>
        <w:t>ią Barbarę Rogowską</w:t>
      </w: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–  Dyrektora Szpitala, </w:t>
      </w:r>
    </w:p>
    <w:p w14:paraId="6734A261" w14:textId="77777777" w:rsidR="00223EB5" w:rsidRPr="00223EB5" w:rsidRDefault="00223EB5" w:rsidP="00223EB5">
      <w:pPr>
        <w:spacing w:after="0" w:line="276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 xml:space="preserve">zwany dalej </w:t>
      </w: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>Dotowanym</w:t>
      </w:r>
    </w:p>
    <w:p w14:paraId="69465D72" w14:textId="77777777" w:rsidR="00223EB5" w:rsidRPr="00223EB5" w:rsidRDefault="00223EB5" w:rsidP="00223EB5">
      <w:pPr>
        <w:tabs>
          <w:tab w:val="left" w:pos="2688"/>
        </w:tabs>
        <w:spacing w:line="276" w:lineRule="auto"/>
        <w:rPr>
          <w:rFonts w:ascii="Arial" w:eastAsia="Times New Roman" w:hAnsi="Arial" w:cs="Arial"/>
          <w:i/>
          <w:iCs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>zgodnie postanawiają co następuje:</w:t>
      </w:r>
    </w:p>
    <w:p w14:paraId="4B7BC211" w14:textId="77777777" w:rsidR="00223EB5" w:rsidRPr="00223EB5" w:rsidRDefault="00223EB5" w:rsidP="00223EB5">
      <w:pPr>
        <w:tabs>
          <w:tab w:val="left" w:pos="2688"/>
          <w:tab w:val="center" w:pos="4536"/>
        </w:tabs>
        <w:spacing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>§ 1</w:t>
      </w:r>
    </w:p>
    <w:p w14:paraId="65D0F657" w14:textId="615A45AC" w:rsidR="00223EB5" w:rsidRPr="00223EB5" w:rsidRDefault="00223EB5" w:rsidP="00223EB5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>W umowie Nr OZ-I.</w:t>
      </w:r>
      <w:r w:rsidR="00827A6C">
        <w:rPr>
          <w:rFonts w:ascii="Arial" w:eastAsia="Times New Roman" w:hAnsi="Arial" w:cs="Arial"/>
          <w:kern w:val="0"/>
          <w:lang w:eastAsia="pl-PL"/>
          <w14:ligatures w14:val="none"/>
        </w:rPr>
        <w:t>2</w:t>
      </w: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>6/23 z dnia</w:t>
      </w:r>
      <w:r w:rsidR="00827A6C">
        <w:rPr>
          <w:rFonts w:ascii="Arial" w:eastAsia="Times New Roman" w:hAnsi="Arial" w:cs="Arial"/>
          <w:kern w:val="0"/>
          <w:lang w:eastAsia="pl-PL"/>
          <w14:ligatures w14:val="none"/>
        </w:rPr>
        <w:t xml:space="preserve"> 7 marca </w:t>
      </w: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 xml:space="preserve">2023 r., zmienionej Aneksem Nr 1 z dnia </w:t>
      </w: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="00827A6C">
        <w:rPr>
          <w:rFonts w:ascii="Arial" w:eastAsia="Times New Roman" w:hAnsi="Arial" w:cs="Arial"/>
          <w:kern w:val="0"/>
          <w:lang w:eastAsia="pl-PL"/>
          <w14:ligatures w14:val="none"/>
        </w:rPr>
        <w:t xml:space="preserve">17 kwietnia </w:t>
      </w: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>2023 r. wprowadza się zmian</w:t>
      </w:r>
      <w:r w:rsidR="00827A6C">
        <w:rPr>
          <w:rFonts w:ascii="Arial" w:eastAsia="Times New Roman" w:hAnsi="Arial" w:cs="Arial"/>
          <w:kern w:val="0"/>
          <w:lang w:eastAsia="pl-PL"/>
          <w14:ligatures w14:val="none"/>
        </w:rPr>
        <w:t>ę</w:t>
      </w: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§ 1 ust. 3 pkt </w:t>
      </w:r>
      <w:r w:rsidR="00827A6C">
        <w:rPr>
          <w:rFonts w:ascii="Arial" w:eastAsia="Times New Roman" w:hAnsi="Arial" w:cs="Arial"/>
          <w:kern w:val="0"/>
          <w:lang w:eastAsia="pl-PL"/>
          <w14:ligatures w14:val="none"/>
        </w:rPr>
        <w:t>12</w:t>
      </w: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 xml:space="preserve">, który otrzymuje brzmienie: </w:t>
      </w:r>
      <w:r w:rsidR="00221084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>„</w:t>
      </w:r>
      <w:r w:rsidR="00066E0D">
        <w:rPr>
          <w:rFonts w:ascii="Arial" w:eastAsia="Times New Roman" w:hAnsi="Arial" w:cs="Arial"/>
          <w:kern w:val="0"/>
          <w:lang w:eastAsia="pl-PL"/>
          <w14:ligatures w14:val="none"/>
        </w:rPr>
        <w:t>A</w:t>
      </w:r>
      <w:r w:rsidR="00221084">
        <w:rPr>
          <w:rFonts w:ascii="Arial" w:eastAsia="Times New Roman" w:hAnsi="Arial" w:cs="Arial"/>
          <w:kern w:val="0"/>
          <w:lang w:eastAsia="pl-PL"/>
          <w14:ligatures w14:val="none"/>
        </w:rPr>
        <w:t>parat</w:t>
      </w:r>
      <w:r w:rsidR="00827A6C">
        <w:rPr>
          <w:rFonts w:ascii="Arial" w:eastAsia="Times New Roman" w:hAnsi="Arial" w:cs="Arial"/>
          <w:kern w:val="0"/>
          <w:lang w:eastAsia="pl-PL"/>
          <w14:ligatures w14:val="none"/>
        </w:rPr>
        <w:t xml:space="preserve"> RTG z wyposażeniem wraz z adaptacją pomieszczeń</w:t>
      </w:r>
      <w:r w:rsidR="00676F16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E35576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066E0D">
        <w:rPr>
          <w:rFonts w:ascii="Arial" w:eastAsia="Times New Roman" w:hAnsi="Arial" w:cs="Arial"/>
          <w:kern w:val="0"/>
          <w:lang w:eastAsia="pl-PL"/>
          <w14:ligatures w14:val="none"/>
        </w:rPr>
        <w:t xml:space="preserve">- 2 </w:t>
      </w:r>
      <w:proofErr w:type="spellStart"/>
      <w:r w:rsidR="00066E0D">
        <w:rPr>
          <w:rFonts w:ascii="Arial" w:eastAsia="Times New Roman" w:hAnsi="Arial" w:cs="Arial"/>
          <w:kern w:val="0"/>
          <w:lang w:eastAsia="pl-PL"/>
          <w14:ligatures w14:val="none"/>
        </w:rPr>
        <w:t>szt</w:t>
      </w:r>
      <w:proofErr w:type="spellEnd"/>
      <w:r w:rsidR="00221084">
        <w:rPr>
          <w:rFonts w:ascii="Arial" w:eastAsia="Times New Roman" w:hAnsi="Arial" w:cs="Arial"/>
          <w:kern w:val="0"/>
          <w:lang w:eastAsia="pl-PL"/>
          <w14:ligatures w14:val="none"/>
        </w:rPr>
        <w:t>”.</w:t>
      </w:r>
    </w:p>
    <w:p w14:paraId="1C876497" w14:textId="77777777" w:rsidR="00223EB5" w:rsidRPr="00223EB5" w:rsidRDefault="00223EB5" w:rsidP="00641B33">
      <w:pPr>
        <w:spacing w:before="240"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>§ 2</w:t>
      </w:r>
    </w:p>
    <w:p w14:paraId="112AA76F" w14:textId="77777777" w:rsidR="00223EB5" w:rsidRPr="00223EB5" w:rsidRDefault="00223EB5" w:rsidP="00641B33">
      <w:pPr>
        <w:spacing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>Pozostałe postanowienia umowy pozostają bez zmian.</w:t>
      </w:r>
    </w:p>
    <w:p w14:paraId="2C66181B" w14:textId="77777777" w:rsidR="00223EB5" w:rsidRPr="00223EB5" w:rsidRDefault="00223EB5" w:rsidP="00223EB5">
      <w:pPr>
        <w:spacing w:before="240"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>§ 3</w:t>
      </w:r>
    </w:p>
    <w:p w14:paraId="63B781EC" w14:textId="77777777" w:rsidR="00223EB5" w:rsidRPr="00223EB5" w:rsidRDefault="00223EB5" w:rsidP="00223EB5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kern w:val="0"/>
          <w:lang w:eastAsia="pl-PL"/>
          <w14:ligatures w14:val="none"/>
        </w:rPr>
        <w:t>Aneks sporządzono w dwóch jednobrzmiących egzemplarzach po jednym dla każdej ze stron.</w:t>
      </w:r>
    </w:p>
    <w:p w14:paraId="12002AD5" w14:textId="77777777" w:rsidR="00223EB5" w:rsidRPr="00223EB5" w:rsidRDefault="00223EB5" w:rsidP="00223EB5">
      <w:pPr>
        <w:spacing w:before="240" w:after="0" w:line="276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    DOTUJĄCY</w:t>
      </w: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223EB5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  <w:t>DOTOWANY</w:t>
      </w:r>
    </w:p>
    <w:p w14:paraId="2B77D6AA" w14:textId="27150518" w:rsidR="00223EB5" w:rsidRPr="00223EB5" w:rsidRDefault="00223EB5" w:rsidP="00223EB5">
      <w:pPr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sectPr w:rsidR="00223EB5" w:rsidRPr="0022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EB5"/>
    <w:rsid w:val="00066E0D"/>
    <w:rsid w:val="001E5B09"/>
    <w:rsid w:val="00221084"/>
    <w:rsid w:val="00223EB5"/>
    <w:rsid w:val="00272679"/>
    <w:rsid w:val="00297CAB"/>
    <w:rsid w:val="002A0B16"/>
    <w:rsid w:val="00641B33"/>
    <w:rsid w:val="00676F16"/>
    <w:rsid w:val="006E4728"/>
    <w:rsid w:val="00827A6C"/>
    <w:rsid w:val="00A74F40"/>
    <w:rsid w:val="00A93A7A"/>
    <w:rsid w:val="00AA6420"/>
    <w:rsid w:val="00AD4AC8"/>
    <w:rsid w:val="00BE6D47"/>
    <w:rsid w:val="00CF27C9"/>
    <w:rsid w:val="00CF7A1E"/>
    <w:rsid w:val="00DA686D"/>
    <w:rsid w:val="00E3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B717"/>
  <w15:chartTrackingRefBased/>
  <w15:docId w15:val="{5A880A0A-083F-4891-BFAE-C3C22C04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3E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517_10861_23</dc:title>
  <dc:subject/>
  <dc:creator>Stopyra - Barowicz Aneta</dc:creator>
  <cp:keywords/>
  <dc:description/>
  <cp:lastModifiedBy>.</cp:lastModifiedBy>
  <cp:revision>5</cp:revision>
  <cp:lastPrinted>2023-08-22T09:50:00Z</cp:lastPrinted>
  <dcterms:created xsi:type="dcterms:W3CDTF">2023-08-18T11:02:00Z</dcterms:created>
  <dcterms:modified xsi:type="dcterms:W3CDTF">2023-08-24T08:44:00Z</dcterms:modified>
</cp:coreProperties>
</file>