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123D" w14:textId="65A140FE" w:rsidR="00B8676E" w:rsidRDefault="00B8676E" w:rsidP="00C55187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Hlk96433994"/>
      <w:r w:rsidRPr="00B8676E">
        <w:rPr>
          <w:rFonts w:ascii="Arial" w:hAnsi="Arial" w:cs="Arial"/>
          <w:b/>
          <w:sz w:val="24"/>
          <w:szCs w:val="24"/>
        </w:rPr>
        <w:t>UCHWAŁA Nr 5</w:t>
      </w:r>
      <w:r>
        <w:rPr>
          <w:rFonts w:ascii="Arial" w:hAnsi="Arial" w:cs="Arial"/>
          <w:b/>
          <w:sz w:val="24"/>
          <w:szCs w:val="24"/>
        </w:rPr>
        <w:t>23</w:t>
      </w:r>
      <w:r w:rsidRPr="00B8676E">
        <w:rPr>
          <w:rFonts w:ascii="Arial" w:hAnsi="Arial" w:cs="Arial"/>
          <w:b/>
          <w:sz w:val="24"/>
          <w:szCs w:val="24"/>
        </w:rPr>
        <w:t>/</w:t>
      </w:r>
      <w:r w:rsidR="001575D2">
        <w:rPr>
          <w:rFonts w:ascii="Arial" w:hAnsi="Arial" w:cs="Arial"/>
          <w:b/>
          <w:sz w:val="24"/>
          <w:szCs w:val="24"/>
        </w:rPr>
        <w:t>10997</w:t>
      </w:r>
      <w:r w:rsidRPr="00B8676E">
        <w:rPr>
          <w:rFonts w:ascii="Arial" w:hAnsi="Arial" w:cs="Arial"/>
          <w:b/>
          <w:sz w:val="24"/>
          <w:szCs w:val="24"/>
        </w:rPr>
        <w:t>/23</w:t>
      </w:r>
      <w:r w:rsidRPr="00B8676E">
        <w:rPr>
          <w:rFonts w:ascii="Arial" w:hAnsi="Arial" w:cs="Arial"/>
          <w:b/>
          <w:sz w:val="24"/>
          <w:szCs w:val="24"/>
        </w:rPr>
        <w:br/>
        <w:t>ZARZĄDU WOJEWÓDZTWA PODKARPACKIEGO</w:t>
      </w:r>
      <w:r w:rsidRPr="00B8676E">
        <w:rPr>
          <w:rFonts w:ascii="Arial" w:hAnsi="Arial" w:cs="Arial"/>
          <w:b/>
          <w:sz w:val="24"/>
          <w:szCs w:val="24"/>
        </w:rPr>
        <w:br/>
        <w:t>w RZESZOWIE</w:t>
      </w:r>
      <w:r w:rsidRPr="00B8676E">
        <w:rPr>
          <w:rFonts w:ascii="Arial" w:hAnsi="Arial" w:cs="Arial"/>
          <w:b/>
          <w:sz w:val="24"/>
          <w:szCs w:val="24"/>
        </w:rPr>
        <w:br/>
      </w:r>
      <w:r w:rsidRPr="00B8676E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12 września</w:t>
      </w:r>
      <w:r w:rsidRPr="00B8676E">
        <w:rPr>
          <w:rFonts w:ascii="Arial" w:hAnsi="Arial" w:cs="Arial"/>
          <w:sz w:val="24"/>
          <w:szCs w:val="24"/>
        </w:rPr>
        <w:t xml:space="preserve"> 2023 r.</w:t>
      </w:r>
    </w:p>
    <w:p w14:paraId="21B7ECA2" w14:textId="209D6BEE" w:rsidR="00C55187" w:rsidRPr="000739CB" w:rsidRDefault="00C55187" w:rsidP="00C55187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 xml:space="preserve">w sprawie </w:t>
      </w:r>
      <w:bookmarkStart w:id="1" w:name="_Hlk89673519"/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zawarcia umów o udzielenie przez Województwo Podkarpackie pomocy rzeczowej jednostkom samorządu terytorialnego województwa podkarpackieg</w:t>
      </w:r>
      <w:r>
        <w:rPr>
          <w:rFonts w:ascii="Arial" w:hAnsi="Arial"/>
          <w:b/>
          <w:bCs/>
          <w:color w:val="000000" w:themeColor="text1"/>
          <w:sz w:val="24"/>
          <w:szCs w:val="32"/>
        </w:rPr>
        <w:t>o w ramach kontynuacji programu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 xml:space="preserve"> pn. „Program wsparcia dwujęzyczności</w:t>
      </w:r>
      <w:r>
        <w:rPr>
          <w:rFonts w:ascii="Arial" w:hAnsi="Arial"/>
          <w:b/>
          <w:bCs/>
          <w:color w:val="000000" w:themeColor="text1"/>
          <w:sz w:val="24"/>
          <w:szCs w:val="32"/>
        </w:rPr>
        <w:t xml:space="preserve"> 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w podkarpackich przedszkolach</w:t>
      </w:r>
      <w:r>
        <w:rPr>
          <w:rFonts w:ascii="Arial" w:hAnsi="Arial"/>
          <w:b/>
          <w:bCs/>
          <w:color w:val="000000" w:themeColor="text1"/>
          <w:sz w:val="24"/>
          <w:szCs w:val="32"/>
        </w:rPr>
        <w:t xml:space="preserve"> - II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”.</w:t>
      </w:r>
      <w:bookmarkEnd w:id="1"/>
    </w:p>
    <w:bookmarkEnd w:id="0"/>
    <w:p w14:paraId="27FDD5F4" w14:textId="77777777" w:rsidR="00C55187" w:rsidRPr="000739CB" w:rsidRDefault="00C55187" w:rsidP="00C55187">
      <w:pPr>
        <w:spacing w:before="240" w:after="240" w:line="276" w:lineRule="auto"/>
        <w:ind w:left="0" w:firstLine="0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Na podstawie </w:t>
      </w:r>
      <w:r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art. 41 ust. 1 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ustawy z dnia 5 czerwca 1998 r. o samorządzie województwa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(Dz. U. z 2022 r., poz. 2094 z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późn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 zmianami</w:t>
      </w:r>
      <w:r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) 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Pr="005752B2">
        <w:rPr>
          <w:rFonts w:ascii="Arial" w:hAnsi="Arial" w:cs="Arial"/>
          <w:color w:val="auto"/>
          <w:sz w:val="24"/>
          <w:szCs w:val="24"/>
        </w:rPr>
        <w:t xml:space="preserve">art. 216 ust. 2 pkt 5 i art. 220 ust. 1, 2 i 3 ustawy z dnia 27 sierpnia 2009 r. o finansach publicznych (Dz. U. z 2023 r., poz. 1270 z </w:t>
      </w:r>
      <w:proofErr w:type="spellStart"/>
      <w:r w:rsidRPr="005752B2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Pr="005752B2">
        <w:rPr>
          <w:rFonts w:ascii="Arial" w:hAnsi="Arial" w:cs="Arial"/>
          <w:color w:val="auto"/>
          <w:sz w:val="24"/>
          <w:szCs w:val="24"/>
        </w:rPr>
        <w:t>. zm.)</w:t>
      </w:r>
      <w:bookmarkStart w:id="2" w:name="_Hlk97542816"/>
      <w:r w:rsidRPr="005752B2">
        <w:rPr>
          <w:rFonts w:ascii="Arial" w:hAnsi="Arial" w:cs="Arial"/>
          <w:color w:val="auto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uchwały Nr 504/10558/23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 Zarządu Województwa Podkarpackiego w Rzeszowie z dnia 1</w:t>
      </w:r>
      <w:r>
        <w:rPr>
          <w:rFonts w:ascii="Arial" w:hAnsi="Arial" w:cs="Arial"/>
          <w:color w:val="000000" w:themeColor="text1"/>
          <w:sz w:val="24"/>
          <w:szCs w:val="24"/>
        </w:rPr>
        <w:t>1 lipca 2023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 r. w sprawie </w:t>
      </w:r>
      <w:r>
        <w:rPr>
          <w:rFonts w:ascii="Arial" w:hAnsi="Arial" w:cs="Arial"/>
          <w:color w:val="000000" w:themeColor="text1"/>
          <w:sz w:val="24"/>
          <w:szCs w:val="24"/>
        </w:rPr>
        <w:t>kontynuacji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 programu pilotażowego pn. „Program wsparcia dwujęzyczności w podkarpackich przedszkolach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II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”</w:t>
      </w:r>
      <w:bookmarkEnd w:id="2"/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0139">
        <w:rPr>
          <w:rFonts w:ascii="Arial" w:hAnsi="Arial" w:cs="Arial"/>
          <w:color w:val="auto"/>
          <w:sz w:val="24"/>
          <w:szCs w:val="24"/>
        </w:rPr>
        <w:t>oraz u</w:t>
      </w:r>
      <w:r w:rsidRPr="006D0139">
        <w:rPr>
          <w:rFonts w:ascii="Arial" w:eastAsia="Calibri" w:hAnsi="Arial" w:cs="Arial"/>
          <w:color w:val="auto"/>
          <w:sz w:val="24"/>
          <w:szCs w:val="24"/>
          <w:lang w:eastAsia="en-US"/>
        </w:rPr>
        <w:t>chwały</w:t>
      </w:r>
      <w:r w:rsidRPr="006D0139">
        <w:rPr>
          <w:rFonts w:ascii="Arial" w:hAnsi="Arial" w:cs="Arial"/>
          <w:color w:val="auto"/>
          <w:sz w:val="24"/>
          <w:szCs w:val="24"/>
        </w:rPr>
        <w:t xml:space="preserve"> Nr</w:t>
      </w:r>
      <w:bookmarkStart w:id="3" w:name="_Hlk102990683"/>
      <w:r w:rsidR="00785180" w:rsidRPr="006D0139">
        <w:rPr>
          <w:rFonts w:ascii="Arial" w:hAnsi="Arial" w:cs="Arial"/>
          <w:color w:val="auto"/>
          <w:sz w:val="24"/>
          <w:szCs w:val="24"/>
        </w:rPr>
        <w:t> XLIV/1115/23</w:t>
      </w:r>
      <w:r w:rsidRPr="006D0139">
        <w:rPr>
          <w:rFonts w:ascii="Arial" w:hAnsi="Arial" w:cs="Arial"/>
          <w:color w:val="auto"/>
          <w:sz w:val="24"/>
          <w:szCs w:val="24"/>
        </w:rPr>
        <w:t xml:space="preserve"> </w:t>
      </w:r>
      <w:bookmarkEnd w:id="3"/>
      <w:r w:rsidRPr="006D0139">
        <w:rPr>
          <w:rFonts w:ascii="Arial" w:hAnsi="Arial" w:cs="Arial"/>
          <w:color w:val="auto"/>
          <w:sz w:val="24"/>
          <w:szCs w:val="24"/>
        </w:rPr>
        <w:t>Sejmiku Woje</w:t>
      </w:r>
      <w:r w:rsidR="00785180" w:rsidRPr="006D0139">
        <w:rPr>
          <w:rFonts w:ascii="Arial" w:hAnsi="Arial" w:cs="Arial"/>
          <w:color w:val="auto"/>
          <w:sz w:val="24"/>
          <w:szCs w:val="24"/>
        </w:rPr>
        <w:t>wództwa Podkarpackiego z dnia 28 sierpnia 2023</w:t>
      </w:r>
      <w:r w:rsidRPr="006D0139">
        <w:rPr>
          <w:rFonts w:ascii="Arial" w:hAnsi="Arial" w:cs="Arial"/>
          <w:color w:val="auto"/>
          <w:sz w:val="24"/>
          <w:szCs w:val="24"/>
        </w:rPr>
        <w:t xml:space="preserve"> r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. w sprawie udzielenia przez Województwo Podkarpackie pomocy rzeczowej jednostkom samorządu terytorialnego województwa podkarpackiego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w ramach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kontynuacji 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programu pilotażowego pn. „Program wsparcia dwujęzyczności w podkarpackich przedszkolach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-II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”,</w:t>
      </w:r>
    </w:p>
    <w:p w14:paraId="5005A69D" w14:textId="77777777" w:rsidR="00C55187" w:rsidRPr="000739CB" w:rsidRDefault="00C55187" w:rsidP="00C55187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Zarząd Województwa Podkarpackiego w Rzeszowie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br/>
        <w:t>uchwala, co następuje:</w:t>
      </w:r>
    </w:p>
    <w:p w14:paraId="03D5BEFD" w14:textId="77777777" w:rsidR="00C55187" w:rsidRPr="000739CB" w:rsidRDefault="00C55187" w:rsidP="00C55187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§ 1</w:t>
      </w:r>
    </w:p>
    <w:p w14:paraId="3A0C9D3E" w14:textId="77777777" w:rsidR="00C55187" w:rsidRPr="000739CB" w:rsidRDefault="00C55187" w:rsidP="00C55187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bookmarkStart w:id="4" w:name="_Hlk89163093"/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Postanawia się zawrzeć </w:t>
      </w:r>
      <w:bookmarkStart w:id="5" w:name="_Hlk110502582"/>
      <w:r w:rsidRPr="000739CB">
        <w:rPr>
          <w:rFonts w:ascii="Arial" w:hAnsi="Arial" w:cs="Arial"/>
          <w:color w:val="000000" w:themeColor="text1"/>
          <w:sz w:val="24"/>
          <w:szCs w:val="24"/>
        </w:rPr>
        <w:t>umowy o udzielenie przez Województwo Podkarpackie pomocy rzeczowej jednostkom samorządu terytorialnego województwa podkarpackiego w ramach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kontynuacji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 programu pilotażowego pn. „Program wsparcia dwujęzyczności w podkarpackich przedszkolach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II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”, </w:t>
      </w:r>
      <w:bookmarkEnd w:id="5"/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wykazanym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w załączniku nr 1 do niniejszej uchwały.</w:t>
      </w:r>
    </w:p>
    <w:p w14:paraId="10F9293F" w14:textId="77777777" w:rsidR="00C55187" w:rsidRPr="000739CB" w:rsidRDefault="00C55187" w:rsidP="00C55187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Wzór umowy, o której mowa ust. 1 stanowi załącznik nr 2 do niniejszej uchwały. </w:t>
      </w:r>
      <w:bookmarkStart w:id="6" w:name="_Hlk89074311"/>
      <w:bookmarkEnd w:id="4"/>
    </w:p>
    <w:bookmarkEnd w:id="6"/>
    <w:p w14:paraId="41B00192" w14:textId="77777777" w:rsidR="00C55187" w:rsidRPr="000739CB" w:rsidRDefault="00C55187" w:rsidP="00C55187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Wykonanie uchwały powierza się Dyrektorowi Departamentu Edukacji, Nauki i Sportu.</w:t>
      </w:r>
    </w:p>
    <w:p w14:paraId="183913E9" w14:textId="77777777" w:rsidR="00C55187" w:rsidRPr="000739CB" w:rsidRDefault="00C55187" w:rsidP="00C55187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</w:p>
    <w:p w14:paraId="60BD8B43" w14:textId="77777777" w:rsidR="00C55187" w:rsidRPr="000739CB" w:rsidRDefault="00C55187" w:rsidP="00C55187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eastAsia="Calibri" w:hAnsi="Arial" w:cs="Arial"/>
          <w:color w:val="000000" w:themeColor="text1"/>
          <w:sz w:val="24"/>
          <w:szCs w:val="24"/>
        </w:rPr>
        <w:t>Upoważnia się Dyrektora Departamentu Edukacji, Nauki i Sportu Urzędu Marszałkowskiego Województwa Podkarpackiego i jego Zastępcę do podpisania protokołów przekazania pomocy rzeczowej w ramach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 programu pilotażowego pn. „Program wsparcia dwujęzyczności w podkarpackich przedszkolach”</w:t>
      </w:r>
      <w:r w:rsidRPr="000739CB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bookmarkStart w:id="7" w:name="_Hlk97542593"/>
    </w:p>
    <w:bookmarkEnd w:id="7"/>
    <w:p w14:paraId="62947D54" w14:textId="77777777" w:rsidR="00C55187" w:rsidRPr="000739CB" w:rsidRDefault="00C55187" w:rsidP="00C55187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§ 3</w:t>
      </w:r>
    </w:p>
    <w:p w14:paraId="7598E03F" w14:textId="77777777" w:rsidR="00C55187" w:rsidRPr="000739CB" w:rsidRDefault="00C55187" w:rsidP="00C55187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Uchwała wchodzi w życie z dniem podjęcia.</w:t>
      </w:r>
    </w:p>
    <w:p w14:paraId="2BFE7A13" w14:textId="77777777" w:rsidR="0034783B" w:rsidRPr="00B43D1A" w:rsidRDefault="0034783B" w:rsidP="0034783B">
      <w:pPr>
        <w:spacing w:after="0"/>
        <w:jc w:val="left"/>
        <w:rPr>
          <w:rFonts w:ascii="Arial" w:eastAsia="Calibri" w:hAnsi="Arial" w:cs="Arial"/>
          <w:sz w:val="23"/>
          <w:szCs w:val="23"/>
        </w:rPr>
      </w:pPr>
      <w:bookmarkStart w:id="8" w:name="_Hlk114218814"/>
      <w:r w:rsidRPr="00B43D1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C9DF5C1" w14:textId="77777777" w:rsidR="0034783B" w:rsidRPr="00B43D1A" w:rsidRDefault="0034783B" w:rsidP="0034783B">
      <w:pPr>
        <w:spacing w:after="0"/>
        <w:jc w:val="left"/>
        <w:rPr>
          <w:rFonts w:ascii="Arial" w:eastAsiaTheme="minorEastAsia" w:hAnsi="Arial" w:cs="Arial"/>
          <w:color w:val="auto"/>
          <w:sz w:val="22"/>
        </w:rPr>
      </w:pPr>
      <w:r w:rsidRPr="00B43D1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8"/>
    <w:p w14:paraId="21079228" w14:textId="77777777" w:rsidR="00C55187" w:rsidRPr="000739CB" w:rsidRDefault="00C55187" w:rsidP="00C55187">
      <w:pPr>
        <w:spacing w:after="600" w:line="276" w:lineRule="auto"/>
        <w:ind w:left="4253" w:firstLine="0"/>
        <w:jc w:val="left"/>
        <w:rPr>
          <w:rFonts w:ascii="Arial" w:hAnsi="Arial" w:cs="Arial"/>
          <w:color w:val="000000" w:themeColor="text1"/>
          <w:sz w:val="24"/>
          <w:szCs w:val="24"/>
        </w:rPr>
        <w:sectPr w:rsidR="00C55187" w:rsidRPr="000739CB" w:rsidSect="009B40A1">
          <w:footerReference w:type="default" r:id="rId7"/>
          <w:footnotePr>
            <w:numRestart w:val="eachPage"/>
          </w:footnotePr>
          <w:pgSz w:w="11906" w:h="16838"/>
          <w:pgMar w:top="1418" w:right="1418" w:bottom="1418" w:left="1418" w:header="709" w:footer="505" w:gutter="0"/>
          <w:pgNumType w:start="1"/>
          <w:cols w:space="708"/>
        </w:sectPr>
      </w:pPr>
    </w:p>
    <w:p w14:paraId="6FE69B0C" w14:textId="38623D62" w:rsidR="00B8676E" w:rsidRPr="00B8676E" w:rsidRDefault="00B8676E" w:rsidP="00B8676E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bookmarkStart w:id="9" w:name="_Hlk99369595"/>
      <w:r w:rsidRPr="00B8676E">
        <w:rPr>
          <w:rFonts w:ascii="Arial" w:hAnsi="Arial" w:cs="Arial"/>
          <w:bCs/>
          <w:color w:val="auto"/>
          <w:sz w:val="24"/>
          <w:szCs w:val="24"/>
        </w:rPr>
        <w:lastRenderedPageBreak/>
        <w:t>Załącznik Nr 1 do Uchwały Nr 5</w:t>
      </w:r>
      <w:r>
        <w:rPr>
          <w:rFonts w:ascii="Arial" w:hAnsi="Arial" w:cs="Arial"/>
          <w:bCs/>
          <w:color w:val="auto"/>
          <w:sz w:val="24"/>
          <w:szCs w:val="24"/>
        </w:rPr>
        <w:t>23</w:t>
      </w:r>
      <w:r w:rsidRPr="00B8676E">
        <w:rPr>
          <w:rFonts w:ascii="Arial" w:hAnsi="Arial" w:cs="Arial"/>
          <w:bCs/>
          <w:color w:val="auto"/>
          <w:sz w:val="24"/>
          <w:szCs w:val="24"/>
        </w:rPr>
        <w:t>/</w:t>
      </w:r>
      <w:r w:rsidR="001575D2">
        <w:rPr>
          <w:rFonts w:ascii="Arial" w:hAnsi="Arial" w:cs="Arial"/>
          <w:bCs/>
          <w:color w:val="auto"/>
          <w:sz w:val="24"/>
          <w:szCs w:val="24"/>
        </w:rPr>
        <w:t>10997</w:t>
      </w:r>
      <w:r w:rsidRPr="00B8676E">
        <w:rPr>
          <w:rFonts w:ascii="Arial" w:hAnsi="Arial" w:cs="Arial"/>
          <w:bCs/>
          <w:color w:val="auto"/>
          <w:sz w:val="24"/>
          <w:szCs w:val="24"/>
        </w:rPr>
        <w:t>/23</w:t>
      </w:r>
    </w:p>
    <w:p w14:paraId="7CD71365" w14:textId="77777777" w:rsidR="00B8676E" w:rsidRPr="00B8676E" w:rsidRDefault="00B8676E" w:rsidP="00B8676E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B8676E">
        <w:rPr>
          <w:rFonts w:ascii="Arial" w:hAnsi="Arial" w:cs="Arial"/>
          <w:bCs/>
          <w:color w:val="auto"/>
          <w:sz w:val="24"/>
          <w:szCs w:val="24"/>
        </w:rPr>
        <w:t>Zarządu Województwa Podkarpackiego</w:t>
      </w:r>
    </w:p>
    <w:p w14:paraId="620FFA28" w14:textId="77777777" w:rsidR="00B8676E" w:rsidRPr="00B8676E" w:rsidRDefault="00B8676E" w:rsidP="00B8676E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B8676E">
        <w:rPr>
          <w:rFonts w:ascii="Arial" w:hAnsi="Arial" w:cs="Arial"/>
          <w:bCs/>
          <w:color w:val="auto"/>
          <w:sz w:val="24"/>
          <w:szCs w:val="24"/>
        </w:rPr>
        <w:t>w Rzeszowie</w:t>
      </w:r>
    </w:p>
    <w:p w14:paraId="19FCC319" w14:textId="091F1DDC" w:rsidR="00B8676E" w:rsidRPr="00B8676E" w:rsidRDefault="00B8676E" w:rsidP="00B8676E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B8676E">
        <w:rPr>
          <w:rFonts w:ascii="Arial" w:hAnsi="Arial" w:cs="Arial"/>
          <w:bCs/>
          <w:color w:val="auto"/>
          <w:sz w:val="24"/>
          <w:szCs w:val="24"/>
        </w:rPr>
        <w:t xml:space="preserve">z dnia </w:t>
      </w:r>
      <w:r>
        <w:rPr>
          <w:rFonts w:ascii="Arial" w:hAnsi="Arial" w:cs="Arial"/>
          <w:bCs/>
          <w:color w:val="auto"/>
          <w:sz w:val="24"/>
          <w:szCs w:val="24"/>
        </w:rPr>
        <w:t>1</w:t>
      </w:r>
      <w:r w:rsidRPr="00B8676E">
        <w:rPr>
          <w:rFonts w:ascii="Arial" w:hAnsi="Arial"/>
          <w:color w:val="auto"/>
          <w:sz w:val="24"/>
          <w:szCs w:val="24"/>
        </w:rPr>
        <w:t>2</w:t>
      </w:r>
      <w:r>
        <w:rPr>
          <w:rFonts w:ascii="Arial" w:hAnsi="Arial"/>
          <w:color w:val="auto"/>
          <w:sz w:val="24"/>
          <w:szCs w:val="24"/>
        </w:rPr>
        <w:t xml:space="preserve"> września</w:t>
      </w:r>
      <w:r w:rsidRPr="00B8676E">
        <w:rPr>
          <w:rFonts w:ascii="Arial" w:hAnsi="Arial"/>
          <w:color w:val="auto"/>
          <w:sz w:val="24"/>
          <w:szCs w:val="24"/>
        </w:rPr>
        <w:t xml:space="preserve"> 2023 </w:t>
      </w:r>
      <w:r w:rsidRPr="00B8676E">
        <w:rPr>
          <w:rFonts w:ascii="Arial" w:hAnsi="Arial" w:cs="Arial"/>
          <w:bCs/>
          <w:color w:val="auto"/>
          <w:sz w:val="24"/>
          <w:szCs w:val="24"/>
        </w:rPr>
        <w:t>r.</w:t>
      </w:r>
    </w:p>
    <w:bookmarkEnd w:id="9"/>
    <w:p w14:paraId="2CA31785" w14:textId="77777777" w:rsidR="00C55187" w:rsidRPr="000739CB" w:rsidRDefault="00C55187" w:rsidP="00C55187">
      <w:pPr>
        <w:pStyle w:val="Nagwek1"/>
        <w:spacing w:before="0" w:line="276" w:lineRule="auto"/>
        <w:ind w:left="0" w:firstLine="0"/>
      </w:pPr>
      <w:r w:rsidRPr="000739CB">
        <w:t xml:space="preserve">Wykaz jednostek samorządu terytorialnego województwa podkarpackiego, z którymi zawarte zostaną umowy o udzielenie przez Województwo Podkarpackie pomocy rzeczowej w ramach </w:t>
      </w:r>
      <w:r>
        <w:t xml:space="preserve">kontynuacji </w:t>
      </w:r>
      <w:r w:rsidRPr="000739CB">
        <w:t>programu pilotażowego pn. „Program wsparcia dwujęzyczności w podkarpackich przedszkolach</w:t>
      </w:r>
      <w:r>
        <w:t xml:space="preserve"> - II</w:t>
      </w:r>
      <w:r w:rsidRPr="000739CB">
        <w:t>”.</w:t>
      </w: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Wykaz jednostek samorządu terytorialnego województwa podkarpackiego, z którymi zawarte zostaną umowy o udzielenie przez Województwo Podkarpackie pomocy rzeczowej w ramach programu pilotażowego pn. „Program wsparcia dwujęzyczności w podkarpackich przedszkolach”"/>
        <w:tblDescription w:val="Wykaz jednostek samorządu terytorialnego województwa podkarpackiego, z którymi zawarte zostaną umowy o udzielenie przez Województwo Podkarpackie pomocy rzeczowej w ramach programu pilotażowego pn. „Program wsparcia dwujęzyczności w podkarpackich przedszkolach”"/>
      </w:tblPr>
      <w:tblGrid>
        <w:gridCol w:w="704"/>
        <w:gridCol w:w="3260"/>
        <w:gridCol w:w="5096"/>
      </w:tblGrid>
      <w:tr w:rsidR="00C55187" w:rsidRPr="000739CB" w14:paraId="2C6FA346" w14:textId="77777777" w:rsidTr="00C67B17">
        <w:trPr>
          <w:trHeight w:val="996"/>
          <w:tblHeader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7CA087C" w14:textId="77777777" w:rsidR="00C55187" w:rsidRPr="000739CB" w:rsidRDefault="00C55187" w:rsidP="00C67B17">
            <w:pPr>
              <w:spacing w:after="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CB4353E" w14:textId="77777777" w:rsidR="00C55187" w:rsidRPr="000739CB" w:rsidRDefault="00C55187" w:rsidP="00C67B17">
            <w:pPr>
              <w:spacing w:after="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Nazwa jednostki samorządu terytorialnego</w:t>
            </w:r>
          </w:p>
        </w:tc>
        <w:tc>
          <w:tcPr>
            <w:tcW w:w="5096" w:type="dxa"/>
            <w:vAlign w:val="center"/>
          </w:tcPr>
          <w:p w14:paraId="586B6E34" w14:textId="77777777" w:rsidR="00C55187" w:rsidRPr="000739CB" w:rsidRDefault="00C55187" w:rsidP="00C67B17">
            <w:pPr>
              <w:spacing w:after="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Nazwa przedszkola (bezpośredniego beneficjenta pomocy rzeczowej)</w:t>
            </w:r>
          </w:p>
        </w:tc>
      </w:tr>
      <w:tr w:rsidR="00C55187" w:rsidRPr="000739CB" w14:paraId="7F32C66E" w14:textId="77777777" w:rsidTr="00C67B1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77ADD" w14:textId="77777777" w:rsidR="00C55187" w:rsidRPr="000739CB" w:rsidRDefault="00C55187" w:rsidP="00C55187">
            <w:pPr>
              <w:numPr>
                <w:ilvl w:val="0"/>
                <w:numId w:val="17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1403C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Miasto Rzeszów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105F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Publiczne Nr 11</w:t>
            </w:r>
          </w:p>
        </w:tc>
      </w:tr>
      <w:tr w:rsidR="00C55187" w:rsidRPr="000739CB" w14:paraId="542A30FB" w14:textId="77777777" w:rsidTr="00C67B17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5375" w14:textId="77777777" w:rsidR="00C55187" w:rsidRPr="000739CB" w:rsidRDefault="00C55187" w:rsidP="00C67B17">
            <w:pPr>
              <w:spacing w:after="0" w:line="276" w:lineRule="auto"/>
              <w:ind w:left="447" w:firstLine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A61D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94FB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Przedszkole Publiczne nr 43 </w:t>
            </w:r>
          </w:p>
        </w:tc>
      </w:tr>
      <w:tr w:rsidR="00C55187" w:rsidRPr="000739CB" w14:paraId="50200D05" w14:textId="77777777" w:rsidTr="00C67B1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5F82E" w14:textId="77777777" w:rsidR="00C55187" w:rsidRPr="000739CB" w:rsidRDefault="00C55187" w:rsidP="00C55187">
            <w:pPr>
              <w:numPr>
                <w:ilvl w:val="0"/>
                <w:numId w:val="17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2EE53D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Miasto Krosno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179F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Przedszkole Miejskie Nr 5 w Krośnie </w:t>
            </w:r>
          </w:p>
        </w:tc>
      </w:tr>
      <w:tr w:rsidR="00C55187" w:rsidRPr="000739CB" w14:paraId="4542ED32" w14:textId="77777777" w:rsidTr="00C67B17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5FC" w14:textId="77777777" w:rsidR="00C55187" w:rsidRPr="000739CB" w:rsidRDefault="00C55187" w:rsidP="00C67B17">
            <w:pPr>
              <w:spacing w:after="0" w:line="276" w:lineRule="auto"/>
              <w:ind w:left="447" w:firstLine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6756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3291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Miejskie Nr 8 "Bajkowa ósemka" w Krośnie</w:t>
            </w:r>
          </w:p>
        </w:tc>
      </w:tr>
      <w:tr w:rsidR="00C55187" w:rsidRPr="000739CB" w14:paraId="20FDB3C1" w14:textId="77777777" w:rsidTr="00C67B1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26F35" w14:textId="77777777" w:rsidR="00C55187" w:rsidRPr="000739CB" w:rsidRDefault="00C55187" w:rsidP="00C55187">
            <w:pPr>
              <w:numPr>
                <w:ilvl w:val="0"/>
                <w:numId w:val="17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C10824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Miejska Przemyśl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1648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Nr 3</w:t>
            </w:r>
          </w:p>
        </w:tc>
      </w:tr>
      <w:tr w:rsidR="00C55187" w:rsidRPr="000739CB" w14:paraId="65DA8B68" w14:textId="77777777" w:rsidTr="00C67B17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C6A9" w14:textId="77777777" w:rsidR="00C55187" w:rsidRPr="000739CB" w:rsidRDefault="00C55187" w:rsidP="00C67B17">
            <w:pPr>
              <w:spacing w:after="0" w:line="276" w:lineRule="auto"/>
              <w:ind w:left="447" w:firstLine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092C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DDA3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Nr 12 im. 5 Batalionu Strzelców Podhalańskich</w:t>
            </w:r>
          </w:p>
        </w:tc>
      </w:tr>
      <w:tr w:rsidR="00C55187" w:rsidRPr="000739CB" w14:paraId="7585633F" w14:textId="77777777" w:rsidTr="00C67B17">
        <w:trPr>
          <w:trHeight w:val="567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0C2302C8" w14:textId="77777777" w:rsidR="00C55187" w:rsidRPr="000739CB" w:rsidRDefault="00C55187" w:rsidP="00C55187">
            <w:pPr>
              <w:numPr>
                <w:ilvl w:val="0"/>
                <w:numId w:val="17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58A5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Miasto Tarnobrzeg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8F4E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Przedszkole nr 4 </w:t>
            </w:r>
          </w:p>
        </w:tc>
      </w:tr>
      <w:tr w:rsidR="00C55187" w:rsidRPr="000739CB" w14:paraId="466985C3" w14:textId="77777777" w:rsidTr="00C67B17">
        <w:trPr>
          <w:trHeight w:val="567"/>
        </w:trPr>
        <w:tc>
          <w:tcPr>
            <w:tcW w:w="704" w:type="dxa"/>
            <w:vAlign w:val="center"/>
          </w:tcPr>
          <w:p w14:paraId="193D65C5" w14:textId="77777777" w:rsidR="00C55187" w:rsidRPr="000739CB" w:rsidRDefault="00C55187" w:rsidP="00C55187">
            <w:pPr>
              <w:numPr>
                <w:ilvl w:val="0"/>
                <w:numId w:val="17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F009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Ustrzyki Dolne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6F53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nr 2 w Ustrzykach Dolnych</w:t>
            </w:r>
          </w:p>
        </w:tc>
      </w:tr>
      <w:tr w:rsidR="00C55187" w:rsidRPr="000739CB" w14:paraId="02B2DFAE" w14:textId="77777777" w:rsidTr="00C67B17">
        <w:trPr>
          <w:trHeight w:val="567"/>
        </w:trPr>
        <w:tc>
          <w:tcPr>
            <w:tcW w:w="704" w:type="dxa"/>
            <w:vAlign w:val="center"/>
          </w:tcPr>
          <w:p w14:paraId="593D7609" w14:textId="77777777" w:rsidR="00C55187" w:rsidRPr="000739CB" w:rsidRDefault="00C55187" w:rsidP="00C55187">
            <w:pPr>
              <w:numPr>
                <w:ilvl w:val="0"/>
                <w:numId w:val="17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1C33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Brzozów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9DB5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Samorządowe Nr 1 im. bł. s. Celestyny Faron w Brzozowie</w:t>
            </w:r>
          </w:p>
        </w:tc>
      </w:tr>
      <w:tr w:rsidR="00C55187" w:rsidRPr="000739CB" w14:paraId="2C2F0323" w14:textId="77777777" w:rsidTr="00C67B17">
        <w:trPr>
          <w:trHeight w:val="567"/>
        </w:trPr>
        <w:tc>
          <w:tcPr>
            <w:tcW w:w="704" w:type="dxa"/>
            <w:vAlign w:val="center"/>
          </w:tcPr>
          <w:p w14:paraId="233BCF29" w14:textId="77777777" w:rsidR="00C55187" w:rsidRPr="000739CB" w:rsidRDefault="00C55187" w:rsidP="00C55187">
            <w:pPr>
              <w:numPr>
                <w:ilvl w:val="0"/>
                <w:numId w:val="17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0D2C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Miasta Dębica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116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Miejskie nr 5 w Dębicy</w:t>
            </w: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55187" w:rsidRPr="000739CB" w14:paraId="593EDC9B" w14:textId="77777777" w:rsidTr="00C67B17">
        <w:trPr>
          <w:trHeight w:val="567"/>
        </w:trPr>
        <w:tc>
          <w:tcPr>
            <w:tcW w:w="704" w:type="dxa"/>
            <w:vAlign w:val="center"/>
          </w:tcPr>
          <w:p w14:paraId="22982DC2" w14:textId="77777777" w:rsidR="00C55187" w:rsidRPr="000739CB" w:rsidRDefault="00C55187" w:rsidP="00C55187">
            <w:pPr>
              <w:numPr>
                <w:ilvl w:val="0"/>
                <w:numId w:val="17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3D00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Miejska Jarosław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F474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Miejskie Przedszkole nr 11 w Jarosławiu</w:t>
            </w:r>
          </w:p>
        </w:tc>
      </w:tr>
      <w:tr w:rsidR="00C55187" w:rsidRPr="000739CB" w14:paraId="23614C17" w14:textId="77777777" w:rsidTr="00C67B17">
        <w:trPr>
          <w:trHeight w:val="567"/>
        </w:trPr>
        <w:tc>
          <w:tcPr>
            <w:tcW w:w="704" w:type="dxa"/>
            <w:vAlign w:val="center"/>
          </w:tcPr>
          <w:p w14:paraId="5BA217AC" w14:textId="77777777" w:rsidR="00C55187" w:rsidRPr="000739CB" w:rsidRDefault="00C55187" w:rsidP="00C55187">
            <w:pPr>
              <w:numPr>
                <w:ilvl w:val="0"/>
                <w:numId w:val="17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1ADE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Miasto Jasło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9A60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Miejskie nr 9 z Oddziałami Specjalnymi i Oddziałami Integracyjnymi w Jaśle w Zespole Szkół Miejskich nr 3 w Jaśle</w:t>
            </w:r>
          </w:p>
        </w:tc>
      </w:tr>
      <w:tr w:rsidR="00C55187" w:rsidRPr="000739CB" w14:paraId="206D2BF4" w14:textId="77777777" w:rsidTr="00C67B17">
        <w:trPr>
          <w:trHeight w:val="567"/>
        </w:trPr>
        <w:tc>
          <w:tcPr>
            <w:tcW w:w="704" w:type="dxa"/>
            <w:vAlign w:val="center"/>
          </w:tcPr>
          <w:p w14:paraId="66B0C188" w14:textId="77777777" w:rsidR="00C55187" w:rsidRPr="000739CB" w:rsidRDefault="00C55187" w:rsidP="00C55187">
            <w:pPr>
              <w:numPr>
                <w:ilvl w:val="0"/>
                <w:numId w:val="17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5A92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Kolbuszowa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568E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Przedszkole Publiczne nr 1 w Kolbuszowej </w:t>
            </w:r>
          </w:p>
        </w:tc>
      </w:tr>
      <w:tr w:rsidR="00C55187" w:rsidRPr="000739CB" w14:paraId="2D821B43" w14:textId="77777777" w:rsidTr="00C67B17">
        <w:trPr>
          <w:trHeight w:val="567"/>
        </w:trPr>
        <w:tc>
          <w:tcPr>
            <w:tcW w:w="704" w:type="dxa"/>
            <w:vAlign w:val="center"/>
          </w:tcPr>
          <w:p w14:paraId="173BE31F" w14:textId="77777777" w:rsidR="00C55187" w:rsidRPr="000739CB" w:rsidRDefault="00C55187" w:rsidP="00C55187">
            <w:pPr>
              <w:numPr>
                <w:ilvl w:val="0"/>
                <w:numId w:val="17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C791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Lesko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056D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Samorządowe im. Misia Uszatka w Lesku</w:t>
            </w:r>
          </w:p>
        </w:tc>
      </w:tr>
      <w:tr w:rsidR="00C55187" w:rsidRPr="000739CB" w14:paraId="2093C81C" w14:textId="77777777" w:rsidTr="00C67B17">
        <w:trPr>
          <w:trHeight w:val="567"/>
        </w:trPr>
        <w:tc>
          <w:tcPr>
            <w:tcW w:w="704" w:type="dxa"/>
            <w:vAlign w:val="center"/>
          </w:tcPr>
          <w:p w14:paraId="735CAC0F" w14:textId="77777777" w:rsidR="00C55187" w:rsidRPr="000739CB" w:rsidRDefault="00C55187" w:rsidP="00C55187">
            <w:pPr>
              <w:numPr>
                <w:ilvl w:val="0"/>
                <w:numId w:val="17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A9AB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Miasto Leżajsk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E675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Miejskie nr 2 Promyczek w Leżajsku</w:t>
            </w:r>
          </w:p>
        </w:tc>
      </w:tr>
      <w:tr w:rsidR="00C55187" w:rsidRPr="000739CB" w14:paraId="0CDC25D4" w14:textId="77777777" w:rsidTr="00C67B17">
        <w:trPr>
          <w:trHeight w:val="567"/>
        </w:trPr>
        <w:tc>
          <w:tcPr>
            <w:tcW w:w="704" w:type="dxa"/>
            <w:vAlign w:val="center"/>
          </w:tcPr>
          <w:p w14:paraId="60709717" w14:textId="77777777" w:rsidR="00C55187" w:rsidRPr="000739CB" w:rsidRDefault="00C55187" w:rsidP="00C55187">
            <w:pPr>
              <w:numPr>
                <w:ilvl w:val="0"/>
                <w:numId w:val="17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31AF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Miejska Lubaczów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E8BB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Miejskie Przedszkole nr 3 „Wesoła Trójeczka” w Lubaczowie</w:t>
            </w:r>
          </w:p>
        </w:tc>
      </w:tr>
      <w:tr w:rsidR="00C55187" w:rsidRPr="000739CB" w14:paraId="737E719F" w14:textId="77777777" w:rsidTr="00C67B17">
        <w:trPr>
          <w:trHeight w:val="567"/>
        </w:trPr>
        <w:tc>
          <w:tcPr>
            <w:tcW w:w="704" w:type="dxa"/>
            <w:vAlign w:val="center"/>
          </w:tcPr>
          <w:p w14:paraId="74A3EBF6" w14:textId="77777777" w:rsidR="00C55187" w:rsidRPr="000739CB" w:rsidRDefault="00C55187" w:rsidP="00C55187">
            <w:pPr>
              <w:numPr>
                <w:ilvl w:val="0"/>
                <w:numId w:val="17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342D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Miasto Łańcut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8D45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Miejskie Nr 1</w:t>
            </w:r>
          </w:p>
        </w:tc>
      </w:tr>
      <w:tr w:rsidR="00C55187" w:rsidRPr="000739CB" w14:paraId="51222E00" w14:textId="77777777" w:rsidTr="00C67B17">
        <w:trPr>
          <w:trHeight w:val="567"/>
        </w:trPr>
        <w:tc>
          <w:tcPr>
            <w:tcW w:w="704" w:type="dxa"/>
            <w:vAlign w:val="center"/>
          </w:tcPr>
          <w:p w14:paraId="54D9CDA2" w14:textId="77777777" w:rsidR="00C55187" w:rsidRPr="000739CB" w:rsidRDefault="00C55187" w:rsidP="00C55187">
            <w:pPr>
              <w:numPr>
                <w:ilvl w:val="0"/>
                <w:numId w:val="17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96D8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Miejska Mielec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B1E3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Miejskie Nr 16 im. "Jasia i Małgosi" w Mielcu</w:t>
            </w:r>
          </w:p>
        </w:tc>
      </w:tr>
      <w:tr w:rsidR="00C55187" w:rsidRPr="000739CB" w14:paraId="6C0454A9" w14:textId="77777777" w:rsidTr="00C67B17">
        <w:trPr>
          <w:trHeight w:val="567"/>
        </w:trPr>
        <w:tc>
          <w:tcPr>
            <w:tcW w:w="704" w:type="dxa"/>
            <w:vAlign w:val="center"/>
          </w:tcPr>
          <w:p w14:paraId="274B9C5B" w14:textId="77777777" w:rsidR="00C55187" w:rsidRPr="000739CB" w:rsidRDefault="00C55187" w:rsidP="00C55187">
            <w:pPr>
              <w:numPr>
                <w:ilvl w:val="0"/>
                <w:numId w:val="17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072F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i Miasto Nisko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4B6C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nr 1 w Nisku</w:t>
            </w:r>
          </w:p>
        </w:tc>
      </w:tr>
      <w:tr w:rsidR="00C55187" w:rsidRPr="000739CB" w14:paraId="27D5BB2B" w14:textId="77777777" w:rsidTr="00C67B17">
        <w:trPr>
          <w:trHeight w:val="567"/>
        </w:trPr>
        <w:tc>
          <w:tcPr>
            <w:tcW w:w="704" w:type="dxa"/>
            <w:vAlign w:val="center"/>
          </w:tcPr>
          <w:p w14:paraId="7D30BCEB" w14:textId="77777777" w:rsidR="00C55187" w:rsidRPr="000739CB" w:rsidRDefault="00C55187" w:rsidP="00C55187">
            <w:pPr>
              <w:numPr>
                <w:ilvl w:val="0"/>
                <w:numId w:val="17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885E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Miejska Przeworsk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67E0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Miejskie nr 2 w Przeworsku</w:t>
            </w:r>
          </w:p>
        </w:tc>
      </w:tr>
      <w:tr w:rsidR="00C55187" w:rsidRPr="000739CB" w14:paraId="60A89E64" w14:textId="77777777" w:rsidTr="00C67B17">
        <w:trPr>
          <w:trHeight w:val="567"/>
        </w:trPr>
        <w:tc>
          <w:tcPr>
            <w:tcW w:w="704" w:type="dxa"/>
            <w:vAlign w:val="center"/>
          </w:tcPr>
          <w:p w14:paraId="4D7A1C57" w14:textId="77777777" w:rsidR="00C55187" w:rsidRPr="000739CB" w:rsidRDefault="00C55187" w:rsidP="00C55187">
            <w:pPr>
              <w:numPr>
                <w:ilvl w:val="0"/>
                <w:numId w:val="17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687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Ropczyce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497A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Publiczne Przedszkole Nr 1 im. Marii Konopnickiej w Ropczycach</w:t>
            </w:r>
          </w:p>
        </w:tc>
      </w:tr>
      <w:tr w:rsidR="00C55187" w:rsidRPr="000739CB" w14:paraId="2F63D800" w14:textId="77777777" w:rsidTr="00C67B17">
        <w:trPr>
          <w:trHeight w:val="567"/>
        </w:trPr>
        <w:tc>
          <w:tcPr>
            <w:tcW w:w="704" w:type="dxa"/>
            <w:vAlign w:val="center"/>
          </w:tcPr>
          <w:p w14:paraId="3FD150B3" w14:textId="77777777" w:rsidR="00C55187" w:rsidRPr="000739CB" w:rsidRDefault="00C55187" w:rsidP="00C55187">
            <w:pPr>
              <w:numPr>
                <w:ilvl w:val="0"/>
                <w:numId w:val="17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ABDB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Gmina Sędziszów Małopolski 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FAE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Publiczne Przedszkole w Górze Ropczyckiej </w:t>
            </w:r>
          </w:p>
        </w:tc>
      </w:tr>
      <w:tr w:rsidR="00C55187" w:rsidRPr="000739CB" w14:paraId="76F276DC" w14:textId="77777777" w:rsidTr="00C67B17">
        <w:trPr>
          <w:trHeight w:val="567"/>
        </w:trPr>
        <w:tc>
          <w:tcPr>
            <w:tcW w:w="704" w:type="dxa"/>
            <w:vAlign w:val="center"/>
          </w:tcPr>
          <w:p w14:paraId="24623DE9" w14:textId="77777777" w:rsidR="00C55187" w:rsidRPr="000739CB" w:rsidRDefault="00C55187" w:rsidP="00C55187">
            <w:pPr>
              <w:numPr>
                <w:ilvl w:val="0"/>
                <w:numId w:val="17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D92D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Miasta Sanoka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82C5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Samorządowe Przedszkole Publiczne Nr 3 </w:t>
            </w:r>
          </w:p>
        </w:tc>
      </w:tr>
      <w:tr w:rsidR="00C55187" w:rsidRPr="000739CB" w14:paraId="77BEF962" w14:textId="77777777" w:rsidTr="00C67B17">
        <w:trPr>
          <w:trHeight w:val="56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EC6D812" w14:textId="77777777" w:rsidR="00C55187" w:rsidRPr="000739CB" w:rsidRDefault="00C55187" w:rsidP="00C55187">
            <w:pPr>
              <w:numPr>
                <w:ilvl w:val="0"/>
                <w:numId w:val="17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1803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Stalowa Wola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ED08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nr 7 im. Marii Konopnickiej w Stalowej Woli</w:t>
            </w:r>
          </w:p>
        </w:tc>
      </w:tr>
      <w:tr w:rsidR="00C55187" w:rsidRPr="000739CB" w14:paraId="538FA1D6" w14:textId="77777777" w:rsidTr="00C67B17">
        <w:trPr>
          <w:trHeight w:val="5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22E9E" w14:textId="77777777" w:rsidR="00C55187" w:rsidRPr="000739CB" w:rsidRDefault="00C55187" w:rsidP="00C55187">
            <w:pPr>
              <w:numPr>
                <w:ilvl w:val="0"/>
                <w:numId w:val="17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53B7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Strzyżów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781B" w14:textId="77777777" w:rsidR="00C55187" w:rsidRPr="000739CB" w:rsidRDefault="00C55187" w:rsidP="00C67B1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Samorządowe "Michałki" w Strzyżowie</w:t>
            </w:r>
          </w:p>
        </w:tc>
      </w:tr>
    </w:tbl>
    <w:p w14:paraId="48407CA9" w14:textId="77777777" w:rsidR="00C55187" w:rsidRPr="000739CB" w:rsidRDefault="00C55187" w:rsidP="00C55187">
      <w:pPr>
        <w:spacing w:after="600" w:line="276" w:lineRule="auto"/>
        <w:ind w:left="4253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CFB4B24" w14:textId="77777777" w:rsidR="00C55187" w:rsidRPr="000739CB" w:rsidRDefault="00C55187" w:rsidP="00C55187">
      <w:pPr>
        <w:spacing w:after="600" w:line="276" w:lineRule="auto"/>
        <w:ind w:left="4253" w:firstLine="0"/>
        <w:jc w:val="left"/>
        <w:rPr>
          <w:rFonts w:ascii="Arial" w:hAnsi="Arial" w:cs="Arial"/>
          <w:color w:val="000000" w:themeColor="text1"/>
          <w:sz w:val="24"/>
          <w:szCs w:val="24"/>
        </w:rPr>
        <w:sectPr w:rsidR="00C55187" w:rsidRPr="000739CB" w:rsidSect="009B40A1">
          <w:footerReference w:type="default" r:id="rId8"/>
          <w:footnotePr>
            <w:numRestart w:val="eachPage"/>
          </w:footnotePr>
          <w:pgSz w:w="11906" w:h="16838"/>
          <w:pgMar w:top="1418" w:right="1418" w:bottom="1418" w:left="1418" w:header="709" w:footer="505" w:gutter="0"/>
          <w:pgNumType w:start="1"/>
          <w:cols w:space="708"/>
        </w:sectPr>
      </w:pPr>
    </w:p>
    <w:p w14:paraId="72EB6C25" w14:textId="6DFE3673" w:rsidR="00B8676E" w:rsidRPr="00B8676E" w:rsidRDefault="00B8676E" w:rsidP="00B8676E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B8676E">
        <w:rPr>
          <w:rFonts w:ascii="Arial" w:hAnsi="Arial" w:cs="Arial"/>
          <w:bCs/>
          <w:color w:val="auto"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Cs/>
          <w:color w:val="auto"/>
          <w:sz w:val="24"/>
          <w:szCs w:val="24"/>
        </w:rPr>
        <w:t>2</w:t>
      </w:r>
      <w:r w:rsidRPr="00B8676E">
        <w:rPr>
          <w:rFonts w:ascii="Arial" w:hAnsi="Arial" w:cs="Arial"/>
          <w:bCs/>
          <w:color w:val="auto"/>
          <w:sz w:val="24"/>
          <w:szCs w:val="24"/>
        </w:rPr>
        <w:t xml:space="preserve"> do Uchwały Nr 5</w:t>
      </w:r>
      <w:r>
        <w:rPr>
          <w:rFonts w:ascii="Arial" w:hAnsi="Arial" w:cs="Arial"/>
          <w:bCs/>
          <w:color w:val="auto"/>
          <w:sz w:val="24"/>
          <w:szCs w:val="24"/>
        </w:rPr>
        <w:t>23</w:t>
      </w:r>
      <w:r w:rsidRPr="00B8676E">
        <w:rPr>
          <w:rFonts w:ascii="Arial" w:hAnsi="Arial" w:cs="Arial"/>
          <w:bCs/>
          <w:color w:val="auto"/>
          <w:sz w:val="24"/>
          <w:szCs w:val="24"/>
        </w:rPr>
        <w:t>/</w:t>
      </w:r>
      <w:r w:rsidR="001575D2">
        <w:rPr>
          <w:rFonts w:ascii="Arial" w:hAnsi="Arial" w:cs="Arial"/>
          <w:bCs/>
          <w:color w:val="auto"/>
          <w:sz w:val="24"/>
          <w:szCs w:val="24"/>
        </w:rPr>
        <w:t>10997</w:t>
      </w:r>
      <w:r w:rsidRPr="00B8676E">
        <w:rPr>
          <w:rFonts w:ascii="Arial" w:hAnsi="Arial" w:cs="Arial"/>
          <w:bCs/>
          <w:color w:val="auto"/>
          <w:sz w:val="24"/>
          <w:szCs w:val="24"/>
        </w:rPr>
        <w:t>/23</w:t>
      </w:r>
    </w:p>
    <w:p w14:paraId="4CA0CC70" w14:textId="77777777" w:rsidR="00B8676E" w:rsidRPr="00B8676E" w:rsidRDefault="00B8676E" w:rsidP="00B8676E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B8676E">
        <w:rPr>
          <w:rFonts w:ascii="Arial" w:hAnsi="Arial" w:cs="Arial"/>
          <w:bCs/>
          <w:color w:val="auto"/>
          <w:sz w:val="24"/>
          <w:szCs w:val="24"/>
        </w:rPr>
        <w:t>Zarządu Województwa Podkarpackiego</w:t>
      </w:r>
    </w:p>
    <w:p w14:paraId="4FCFCE69" w14:textId="77777777" w:rsidR="00B8676E" w:rsidRPr="00B8676E" w:rsidRDefault="00B8676E" w:rsidP="00B8676E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B8676E">
        <w:rPr>
          <w:rFonts w:ascii="Arial" w:hAnsi="Arial" w:cs="Arial"/>
          <w:bCs/>
          <w:color w:val="auto"/>
          <w:sz w:val="24"/>
          <w:szCs w:val="24"/>
        </w:rPr>
        <w:t>w Rzeszowie</w:t>
      </w:r>
    </w:p>
    <w:p w14:paraId="722E774C" w14:textId="26CFF9A9" w:rsidR="00B8676E" w:rsidRPr="00B8676E" w:rsidRDefault="00B8676E" w:rsidP="00B8676E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B8676E">
        <w:rPr>
          <w:rFonts w:ascii="Arial" w:hAnsi="Arial" w:cs="Arial"/>
          <w:bCs/>
          <w:color w:val="auto"/>
          <w:sz w:val="24"/>
          <w:szCs w:val="24"/>
        </w:rPr>
        <w:t xml:space="preserve">z dnia </w:t>
      </w:r>
      <w:r>
        <w:rPr>
          <w:rFonts w:ascii="Arial" w:hAnsi="Arial" w:cs="Arial"/>
          <w:bCs/>
          <w:color w:val="auto"/>
          <w:sz w:val="24"/>
          <w:szCs w:val="24"/>
        </w:rPr>
        <w:t>1</w:t>
      </w:r>
      <w:r w:rsidRPr="00B8676E">
        <w:rPr>
          <w:rFonts w:ascii="Arial" w:hAnsi="Arial"/>
          <w:color w:val="auto"/>
          <w:sz w:val="24"/>
          <w:szCs w:val="24"/>
        </w:rPr>
        <w:t xml:space="preserve">2 </w:t>
      </w:r>
      <w:r>
        <w:rPr>
          <w:rFonts w:ascii="Arial" w:hAnsi="Arial"/>
          <w:color w:val="auto"/>
          <w:sz w:val="24"/>
          <w:szCs w:val="24"/>
        </w:rPr>
        <w:t>września</w:t>
      </w:r>
      <w:r w:rsidRPr="00B8676E">
        <w:rPr>
          <w:rFonts w:ascii="Arial" w:hAnsi="Arial"/>
          <w:color w:val="auto"/>
          <w:sz w:val="24"/>
          <w:szCs w:val="24"/>
        </w:rPr>
        <w:t xml:space="preserve"> 2023 </w:t>
      </w:r>
      <w:r w:rsidRPr="00B8676E">
        <w:rPr>
          <w:rFonts w:ascii="Arial" w:hAnsi="Arial" w:cs="Arial"/>
          <w:bCs/>
          <w:color w:val="auto"/>
          <w:sz w:val="24"/>
          <w:szCs w:val="24"/>
        </w:rPr>
        <w:t>r.</w:t>
      </w:r>
    </w:p>
    <w:p w14:paraId="33D6A4ED" w14:textId="77777777" w:rsidR="00C55187" w:rsidRPr="000739CB" w:rsidRDefault="00C55187" w:rsidP="00C55187">
      <w:pPr>
        <w:pStyle w:val="Nagwek1"/>
        <w:spacing w:line="276" w:lineRule="auto"/>
        <w:contextualSpacing/>
        <w:jc w:val="center"/>
        <w:rPr>
          <w:rFonts w:cs="Arial"/>
          <w:szCs w:val="24"/>
        </w:rPr>
      </w:pPr>
      <w:r w:rsidRPr="000739CB">
        <w:rPr>
          <w:rFonts w:cs="Arial"/>
          <w:bCs/>
          <w:szCs w:val="24"/>
        </w:rPr>
        <w:t>Umowa Nr ….</w:t>
      </w:r>
      <w:r w:rsidRPr="000739CB">
        <w:rPr>
          <w:rFonts w:cs="Arial"/>
          <w:bCs/>
          <w:szCs w:val="24"/>
        </w:rPr>
        <w:br/>
      </w:r>
      <w:bookmarkStart w:id="10" w:name="_Hlk100911138"/>
      <w:r w:rsidRPr="000739CB">
        <w:rPr>
          <w:rFonts w:cs="Arial"/>
          <w:bCs/>
          <w:szCs w:val="24"/>
        </w:rPr>
        <w:t xml:space="preserve">o udzielenie pomocy rzeczowej </w:t>
      </w:r>
      <w:bookmarkStart w:id="11" w:name="_Hlk100316530"/>
      <w:r w:rsidRPr="000739CB">
        <w:rPr>
          <w:rFonts w:cs="Arial"/>
          <w:bCs/>
          <w:szCs w:val="24"/>
        </w:rPr>
        <w:t>w ramach</w:t>
      </w:r>
      <w:r w:rsidRPr="000739CB">
        <w:rPr>
          <w:rFonts w:cs="Arial"/>
          <w:szCs w:val="24"/>
        </w:rPr>
        <w:t xml:space="preserve"> </w:t>
      </w:r>
      <w:bookmarkStart w:id="12" w:name="_Hlk100320845"/>
      <w:bookmarkStart w:id="13" w:name="_Hlk100311308"/>
      <w:r>
        <w:rPr>
          <w:rFonts w:cs="Arial"/>
          <w:szCs w:val="24"/>
        </w:rPr>
        <w:t xml:space="preserve">kontynuacji </w:t>
      </w:r>
      <w:r w:rsidRPr="000739CB">
        <w:rPr>
          <w:rFonts w:cs="Arial"/>
          <w:szCs w:val="24"/>
        </w:rPr>
        <w:t xml:space="preserve">programu pilotażowego </w:t>
      </w:r>
      <w:r w:rsidRPr="000739CB">
        <w:rPr>
          <w:rFonts w:cs="Arial"/>
          <w:szCs w:val="24"/>
        </w:rPr>
        <w:br/>
        <w:t>pn. „Program wsparcia dwujęzyczności w podkarpackich przedszkolach</w:t>
      </w:r>
      <w:r>
        <w:rPr>
          <w:rFonts w:cs="Arial"/>
          <w:szCs w:val="24"/>
        </w:rPr>
        <w:t>-II</w:t>
      </w:r>
      <w:r w:rsidRPr="000739CB">
        <w:rPr>
          <w:rFonts w:cs="Arial"/>
          <w:szCs w:val="24"/>
        </w:rPr>
        <w:t>”</w:t>
      </w:r>
      <w:bookmarkEnd w:id="10"/>
      <w:bookmarkEnd w:id="12"/>
    </w:p>
    <w:bookmarkEnd w:id="11"/>
    <w:bookmarkEnd w:id="13"/>
    <w:p w14:paraId="4C81FA2E" w14:textId="77777777" w:rsidR="00C55187" w:rsidRPr="000739CB" w:rsidRDefault="00C55187" w:rsidP="00C55187">
      <w:pPr>
        <w:spacing w:before="360" w:after="360" w:line="276" w:lineRule="auto"/>
        <w:ind w:left="0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(wzór)</w:t>
      </w:r>
    </w:p>
    <w:p w14:paraId="316787A2" w14:textId="77777777" w:rsidR="00C55187" w:rsidRPr="000739CB" w:rsidRDefault="00C55187" w:rsidP="00C55187">
      <w:pPr>
        <w:spacing w:after="360" w:line="276" w:lineRule="auto"/>
        <w:ind w:left="369" w:hanging="369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snapToGrid w:val="0"/>
          <w:color w:val="000000" w:themeColor="text1"/>
          <w:sz w:val="24"/>
          <w:szCs w:val="24"/>
        </w:rPr>
        <w:t>zawarta w dniu                          w Rzeszowie,</w:t>
      </w:r>
    </w:p>
    <w:p w14:paraId="6BCB3248" w14:textId="77777777" w:rsidR="00C55187" w:rsidRPr="000739CB" w:rsidRDefault="00C55187" w:rsidP="00C55187">
      <w:pPr>
        <w:spacing w:after="0" w:line="276" w:lineRule="auto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snapToGrid w:val="0"/>
          <w:color w:val="000000" w:themeColor="text1"/>
          <w:sz w:val="24"/>
          <w:szCs w:val="24"/>
        </w:rPr>
        <w:t>między:</w:t>
      </w:r>
    </w:p>
    <w:p w14:paraId="6D54EB97" w14:textId="77777777" w:rsidR="00C55187" w:rsidRPr="000739CB" w:rsidRDefault="00C55187" w:rsidP="00C55187">
      <w:pPr>
        <w:autoSpaceDE w:val="0"/>
        <w:autoSpaceDN w:val="0"/>
        <w:adjustRightInd w:val="0"/>
        <w:spacing w:before="240" w:after="24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b/>
          <w:color w:val="000000" w:themeColor="text1"/>
          <w:sz w:val="24"/>
          <w:szCs w:val="24"/>
        </w:rPr>
        <w:t>Województwem Podkarpackim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, al. Łukasza Cieplińskiego 4, 35-010 Rzeszów, NIP: 8133315014, zwanym dalej „Województwem”, reprezentowanym przez:</w:t>
      </w:r>
    </w:p>
    <w:p w14:paraId="6DDEEE5F" w14:textId="77777777" w:rsidR="00C55187" w:rsidRPr="000739CB" w:rsidRDefault="00C55187" w:rsidP="00C55187">
      <w:pPr>
        <w:autoSpaceDE w:val="0"/>
        <w:autoSpaceDN w:val="0"/>
        <w:adjustRightInd w:val="0"/>
        <w:spacing w:before="120" w:after="120" w:line="276" w:lineRule="auto"/>
        <w:ind w:left="369" w:hanging="369"/>
        <w:rPr>
          <w:rFonts w:ascii="Arial" w:hAnsi="Arial" w:cs="Arial"/>
          <w:color w:val="000000" w:themeColor="text1"/>
          <w:sz w:val="24"/>
          <w:szCs w:val="24"/>
        </w:rPr>
      </w:pPr>
      <w:bookmarkStart w:id="14" w:name="_Hlk100304714"/>
      <w:bookmarkStart w:id="15" w:name="_Hlk100320476"/>
      <w:r w:rsidRPr="000739CB">
        <w:rPr>
          <w:rFonts w:ascii="Arial" w:hAnsi="Arial" w:cs="Arial"/>
          <w:color w:val="000000" w:themeColor="text1"/>
          <w:sz w:val="24"/>
          <w:szCs w:val="24"/>
        </w:rPr>
        <w:t>1.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ab/>
        <w:t>………………………</w:t>
      </w:r>
    </w:p>
    <w:p w14:paraId="1C6BAFB8" w14:textId="77777777" w:rsidR="00C55187" w:rsidRPr="000739CB" w:rsidRDefault="00C55187" w:rsidP="00C55187">
      <w:pPr>
        <w:autoSpaceDE w:val="0"/>
        <w:autoSpaceDN w:val="0"/>
        <w:adjustRightInd w:val="0"/>
        <w:spacing w:before="120" w:after="120" w:line="276" w:lineRule="auto"/>
        <w:ind w:left="369" w:hanging="369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2.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ab/>
      </w:r>
      <w:bookmarkEnd w:id="14"/>
      <w:r w:rsidRPr="000739CB">
        <w:rPr>
          <w:rFonts w:ascii="Arial" w:hAnsi="Arial" w:cs="Arial"/>
          <w:color w:val="000000" w:themeColor="text1"/>
          <w:sz w:val="24"/>
          <w:szCs w:val="24"/>
        </w:rPr>
        <w:t>……………………….</w:t>
      </w:r>
    </w:p>
    <w:bookmarkEnd w:id="15"/>
    <w:p w14:paraId="6A40ED66" w14:textId="77777777" w:rsidR="00C55187" w:rsidRPr="000739CB" w:rsidRDefault="00C55187" w:rsidP="00C55187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a</w:t>
      </w:r>
    </w:p>
    <w:p w14:paraId="57E04DCD" w14:textId="77777777" w:rsidR="00C55187" w:rsidRPr="000739CB" w:rsidRDefault="00C55187" w:rsidP="00C55187">
      <w:pPr>
        <w:spacing w:before="240" w:after="24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>………………………………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, zwanym/zwaną dalej „Gminą", reprezentowaną przez: </w:t>
      </w:r>
    </w:p>
    <w:p w14:paraId="531592F4" w14:textId="77777777" w:rsidR="00C55187" w:rsidRPr="000739CB" w:rsidRDefault="00C55187" w:rsidP="00C55187">
      <w:pPr>
        <w:autoSpaceDE w:val="0"/>
        <w:autoSpaceDN w:val="0"/>
        <w:adjustRightInd w:val="0"/>
        <w:spacing w:before="120" w:after="120" w:line="276" w:lineRule="auto"/>
        <w:ind w:left="369" w:hanging="369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7DB3808A" w14:textId="77777777" w:rsidR="00C55187" w:rsidRPr="000739CB" w:rsidRDefault="00C55187" w:rsidP="00C55187">
      <w:pPr>
        <w:autoSpaceDE w:val="0"/>
        <w:autoSpaceDN w:val="0"/>
        <w:adjustRightInd w:val="0"/>
        <w:spacing w:before="120" w:after="120" w:line="276" w:lineRule="auto"/>
        <w:ind w:left="369" w:hanging="369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……………………….</w:t>
      </w:r>
    </w:p>
    <w:p w14:paraId="6A572F88" w14:textId="77777777" w:rsidR="00C55187" w:rsidRPr="000739CB" w:rsidRDefault="00C55187" w:rsidP="00C55187">
      <w:pPr>
        <w:tabs>
          <w:tab w:val="left" w:pos="6521"/>
        </w:tabs>
        <w:spacing w:before="600" w:after="24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Na podstawie </w:t>
      </w:r>
      <w:bookmarkStart w:id="16" w:name="_Hlk100911363"/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uchwały </w:t>
      </w:r>
      <w:r w:rsidR="00F74497" w:rsidRPr="006D0139">
        <w:rPr>
          <w:rFonts w:ascii="Arial" w:hAnsi="Arial" w:cs="Arial"/>
          <w:color w:val="auto"/>
          <w:sz w:val="24"/>
          <w:szCs w:val="24"/>
        </w:rPr>
        <w:t>Nr LXIV/1115/23</w:t>
      </w:r>
      <w:r w:rsidRPr="006D0139">
        <w:rPr>
          <w:rFonts w:ascii="Arial" w:hAnsi="Arial" w:cs="Arial"/>
          <w:color w:val="auto"/>
          <w:sz w:val="24"/>
          <w:szCs w:val="24"/>
        </w:rPr>
        <w:t xml:space="preserve"> Sejmiku 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Województwa </w:t>
      </w:r>
      <w:r w:rsidRPr="006D0139">
        <w:rPr>
          <w:rFonts w:ascii="Arial" w:hAnsi="Arial" w:cs="Arial"/>
          <w:color w:val="auto"/>
          <w:sz w:val="24"/>
          <w:szCs w:val="24"/>
        </w:rPr>
        <w:t xml:space="preserve">Podkarpackiego z dnia   </w:t>
      </w:r>
      <w:r w:rsidR="00F74497" w:rsidRPr="006D0139">
        <w:rPr>
          <w:rFonts w:ascii="Arial" w:hAnsi="Arial" w:cs="Arial"/>
          <w:color w:val="auto"/>
          <w:sz w:val="24"/>
          <w:szCs w:val="24"/>
        </w:rPr>
        <w:t>28 sierpnia 2023 roku</w:t>
      </w:r>
      <w:r w:rsidRPr="006D0139">
        <w:rPr>
          <w:rFonts w:ascii="Arial" w:hAnsi="Arial" w:cs="Arial"/>
          <w:color w:val="auto"/>
          <w:sz w:val="24"/>
          <w:szCs w:val="24"/>
        </w:rPr>
        <w:t xml:space="preserve"> 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w sprawie udzielenia przez Województwo Podkarpackie pomocy rzeczowej jednostkom samorządu terytorialnego województwa podkarpackiego w ramach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kontynuacji 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programu pilotażowego pn. „Program wsparcia dwujęzyczności w podkarpackich przedszkolach</w:t>
      </w:r>
      <w:r>
        <w:rPr>
          <w:rFonts w:ascii="Arial" w:hAnsi="Arial" w:cs="Arial"/>
          <w:color w:val="000000" w:themeColor="text1"/>
          <w:sz w:val="24"/>
          <w:szCs w:val="24"/>
        </w:rPr>
        <w:t>-II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”</w:t>
      </w:r>
      <w:bookmarkEnd w:id="16"/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, zawiera się umowę o następującej treści: </w:t>
      </w:r>
    </w:p>
    <w:p w14:paraId="2DC768EC" w14:textId="77777777" w:rsidR="00C55187" w:rsidRPr="000739CB" w:rsidRDefault="00C55187" w:rsidP="00C55187">
      <w:pPr>
        <w:pStyle w:val="Nagwek2"/>
      </w:pPr>
      <w:r w:rsidRPr="000739CB">
        <w:t>§ 1</w:t>
      </w:r>
      <w:r w:rsidRPr="000739CB">
        <w:br/>
        <w:t xml:space="preserve">Zasady udzielenia pomocy </w:t>
      </w:r>
    </w:p>
    <w:p w14:paraId="5610EA84" w14:textId="77777777" w:rsidR="00C55187" w:rsidRPr="000739CB" w:rsidRDefault="00C55187" w:rsidP="00C55187">
      <w:pPr>
        <w:numPr>
          <w:ilvl w:val="0"/>
          <w:numId w:val="1"/>
        </w:numPr>
        <w:spacing w:after="0" w:line="276" w:lineRule="auto"/>
        <w:ind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Pomoc rzeczowa została przyznana Gminie w związku z zakwalifikowaniem się przedszkola publicznego wskazanego / przedszkoli publicznych wskazanych* w załączniku nr 1 do niniejszej umowy, do udziału </w:t>
      </w:r>
      <w:bookmarkStart w:id="17" w:name="_Hlk100559898"/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bookmarkStart w:id="18" w:name="_Hlk100308849"/>
      <w:r>
        <w:rPr>
          <w:rFonts w:ascii="Arial" w:hAnsi="Arial" w:cs="Arial"/>
          <w:color w:val="000000" w:themeColor="text1"/>
          <w:sz w:val="24"/>
          <w:szCs w:val="24"/>
        </w:rPr>
        <w:t xml:space="preserve">kontynuacji 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program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 pilotażow</w:t>
      </w:r>
      <w:r>
        <w:rPr>
          <w:rFonts w:ascii="Arial" w:hAnsi="Arial" w:cs="Arial"/>
          <w:color w:val="000000" w:themeColor="text1"/>
          <w:sz w:val="24"/>
          <w:szCs w:val="24"/>
        </w:rPr>
        <w:t>ego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 pn. „Program wsparcia dwujęzyczności w podkarpackich przedszkolach</w:t>
      </w:r>
      <w:r>
        <w:rPr>
          <w:rFonts w:ascii="Arial" w:hAnsi="Arial" w:cs="Arial"/>
          <w:color w:val="000000" w:themeColor="text1"/>
          <w:sz w:val="24"/>
          <w:szCs w:val="24"/>
        </w:rPr>
        <w:t>-II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”</w:t>
      </w:r>
      <w:bookmarkEnd w:id="17"/>
      <w:bookmarkEnd w:id="18"/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, przyjętego uchwałą Zarządu Województwa Podkarpackiego w Rzeszowie Nr </w:t>
      </w:r>
      <w:r>
        <w:rPr>
          <w:rFonts w:ascii="Arial" w:hAnsi="Arial" w:cs="Arial"/>
          <w:color w:val="000000" w:themeColor="text1"/>
          <w:sz w:val="24"/>
          <w:szCs w:val="24"/>
        </w:rPr>
        <w:t>504/10558/23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 z dnia 1</w:t>
      </w:r>
      <w:r>
        <w:rPr>
          <w:rFonts w:ascii="Arial" w:hAnsi="Arial" w:cs="Arial"/>
          <w:color w:val="000000" w:themeColor="text1"/>
          <w:sz w:val="24"/>
          <w:szCs w:val="24"/>
        </w:rPr>
        <w:t>1 lipca 2023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 r., zwanego dalej „Programem”.</w:t>
      </w:r>
    </w:p>
    <w:p w14:paraId="6201C06A" w14:textId="77777777" w:rsidR="00C55187" w:rsidRPr="000739CB" w:rsidRDefault="00C55187" w:rsidP="00C55187">
      <w:pPr>
        <w:numPr>
          <w:ilvl w:val="0"/>
          <w:numId w:val="1"/>
        </w:numPr>
        <w:spacing w:after="0" w:line="276" w:lineRule="auto"/>
        <w:ind w:left="412"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Zasady udziału każdego przedszkola wskazanego w załączniku nr 1 do niniejszej umowy, dla którego Gmina jest organem prowadzącym w ramach Programu, w tym obowiązki każdego przedszkola określa Program, o którym mowa w ust. 1. </w:t>
      </w:r>
    </w:p>
    <w:p w14:paraId="783F8303" w14:textId="77777777" w:rsidR="00C55187" w:rsidRPr="000739CB" w:rsidRDefault="00C55187" w:rsidP="00C55187">
      <w:pPr>
        <w:numPr>
          <w:ilvl w:val="0"/>
          <w:numId w:val="1"/>
        </w:numPr>
        <w:spacing w:after="0" w:line="276" w:lineRule="auto"/>
        <w:ind w:left="412"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Pomoc rzeczowa zostaje przyznana Gminie w formie </w:t>
      </w:r>
      <w:bookmarkStart w:id="19" w:name="_Hlk109733292"/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licencji dostępowych do programu wychowania do dwujęzyczności oraz pomocy dydaktycznych wspomagających wychowanie do dwujęzyczności w przedszkolach w ramach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kontynuacji 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programu pilotażowego pn. „Program wsparcia dwujęzyczności w podkarpackich przedszkolach</w:t>
      </w:r>
      <w:r>
        <w:rPr>
          <w:rFonts w:ascii="Arial" w:hAnsi="Arial" w:cs="Arial"/>
          <w:color w:val="000000" w:themeColor="text1"/>
          <w:sz w:val="24"/>
          <w:szCs w:val="24"/>
        </w:rPr>
        <w:t>-II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0739CB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39CB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1"/>
      </w:r>
      <w:bookmarkEnd w:id="19"/>
      <w:r w:rsidRPr="000739C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92087F" w14:textId="77777777" w:rsidR="00C55187" w:rsidRPr="000739CB" w:rsidRDefault="00C55187" w:rsidP="00C5518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Zakres wsparcia rzeczowego w ramach Programu dla każdego przedszkola wskazanego w załączniku nr 1 do niniejszej umowy obejmuje:</w:t>
      </w:r>
    </w:p>
    <w:p w14:paraId="785CB418" w14:textId="77777777" w:rsidR="00C55187" w:rsidRPr="00194A20" w:rsidRDefault="00C55187" w:rsidP="00C55187">
      <w:pPr>
        <w:pStyle w:val="Akapitzlist"/>
        <w:numPr>
          <w:ilvl w:val="0"/>
          <w:numId w:val="13"/>
        </w:numPr>
        <w:tabs>
          <w:tab w:val="left" w:pos="851"/>
        </w:tabs>
        <w:ind w:left="851" w:hanging="425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licencje </w:t>
      </w:r>
      <w:r w:rsidRPr="00194A20">
        <w:rPr>
          <w:rFonts w:ascii="Arial" w:hAnsi="Arial" w:cs="Arial"/>
          <w:color w:val="000000" w:themeColor="text1"/>
          <w:sz w:val="24"/>
          <w:szCs w:val="24"/>
        </w:rPr>
        <w:t xml:space="preserve">dostępowe </w:t>
      </w:r>
      <w:bookmarkStart w:id="20" w:name="_Hlk95725301"/>
      <w:r w:rsidRPr="00194A20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bookmarkStart w:id="21" w:name="_Hlk95725776"/>
      <w:r w:rsidRPr="00194A20">
        <w:rPr>
          <w:rFonts w:ascii="Arial" w:hAnsi="Arial" w:cs="Arial"/>
          <w:color w:val="000000" w:themeColor="text1"/>
          <w:sz w:val="24"/>
          <w:szCs w:val="24"/>
        </w:rPr>
        <w:t xml:space="preserve">programu wychowania do dwujęzyczności z językiem angielskim </w:t>
      </w:r>
      <w:bookmarkEnd w:id="21"/>
      <w:r w:rsidRPr="00194A20">
        <w:rPr>
          <w:rFonts w:ascii="Arial" w:hAnsi="Arial" w:cs="Arial"/>
          <w:color w:val="000000" w:themeColor="text1"/>
          <w:sz w:val="24"/>
          <w:szCs w:val="24"/>
        </w:rPr>
        <w:t>obejmującego poziom średni dla dzieci</w:t>
      </w:r>
      <w:bookmarkEnd w:id="20"/>
      <w:r w:rsidRPr="00194A20">
        <w:rPr>
          <w:rFonts w:ascii="Arial" w:hAnsi="Arial" w:cs="Arial"/>
          <w:color w:val="000000" w:themeColor="text1"/>
          <w:sz w:val="24"/>
          <w:szCs w:val="24"/>
        </w:rPr>
        <w:t xml:space="preserve"> część 1,</w:t>
      </w:r>
    </w:p>
    <w:p w14:paraId="1775F342" w14:textId="77777777" w:rsidR="00C55187" w:rsidRPr="000739CB" w:rsidRDefault="00C55187" w:rsidP="00C55187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rPr>
          <w:rFonts w:ascii="Arial" w:hAnsi="Arial" w:cs="Arial"/>
          <w:color w:val="000000" w:themeColor="text1"/>
          <w:sz w:val="24"/>
          <w:szCs w:val="24"/>
        </w:rPr>
      </w:pPr>
      <w:r w:rsidRPr="003A5993">
        <w:rPr>
          <w:rFonts w:ascii="Arial" w:hAnsi="Arial" w:cs="Arial"/>
          <w:sz w:val="24"/>
          <w:szCs w:val="24"/>
        </w:rPr>
        <w:t>licencje dostępowe do programu wychowania do dwujęzyczności z językiem angielskim obejmującego poziom średni dla nauczycieli bez znajomości języka i znających język część 1,</w:t>
      </w:r>
    </w:p>
    <w:p w14:paraId="2301EC3E" w14:textId="77777777" w:rsidR="00C55187" w:rsidRPr="000739CB" w:rsidRDefault="00C55187" w:rsidP="00C55187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rPr>
          <w:rFonts w:ascii="Arial" w:hAnsi="Arial" w:cs="Arial"/>
          <w:color w:val="000000" w:themeColor="text1"/>
          <w:sz w:val="24"/>
          <w:szCs w:val="24"/>
        </w:rPr>
      </w:pPr>
      <w:r w:rsidRPr="00194A20">
        <w:rPr>
          <w:rFonts w:ascii="Arial" w:hAnsi="Arial" w:cs="Arial"/>
          <w:color w:val="000000" w:themeColor="text1"/>
          <w:sz w:val="24"/>
          <w:szCs w:val="24"/>
        </w:rPr>
        <w:t>zeszyty ćwiczeń do programu wychowania do dwujęzyczności z językiem angielskim obejmującego poziom średni dla dzieci część 1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BD0C205" w14:textId="77777777" w:rsidR="00C55187" w:rsidRPr="000739CB" w:rsidRDefault="00C55187" w:rsidP="00C55187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rPr>
          <w:rFonts w:ascii="Arial" w:hAnsi="Arial" w:cs="Arial"/>
          <w:color w:val="000000" w:themeColor="text1"/>
          <w:sz w:val="24"/>
          <w:szCs w:val="24"/>
        </w:rPr>
      </w:pPr>
      <w:r w:rsidRPr="00194A20">
        <w:rPr>
          <w:rFonts w:ascii="Arial" w:hAnsi="Arial" w:cs="Arial"/>
          <w:color w:val="000000" w:themeColor="text1"/>
          <w:sz w:val="24"/>
          <w:szCs w:val="24"/>
        </w:rPr>
        <w:t>zestawy do pracy z programem wychowania do dwujęzyczności z językiem angielskim dla nauczycieli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2AFF5D6" w14:textId="77777777" w:rsidR="00C55187" w:rsidRPr="00194A20" w:rsidRDefault="00C55187" w:rsidP="00C55187">
      <w:pPr>
        <w:pStyle w:val="Akapitzlist"/>
        <w:numPr>
          <w:ilvl w:val="0"/>
          <w:numId w:val="13"/>
        </w:numPr>
        <w:tabs>
          <w:tab w:val="left" w:pos="851"/>
        </w:tabs>
        <w:ind w:left="851" w:hanging="425"/>
        <w:rPr>
          <w:rFonts w:ascii="Arial" w:hAnsi="Arial" w:cs="Arial"/>
          <w:color w:val="000000" w:themeColor="text1"/>
          <w:sz w:val="24"/>
          <w:szCs w:val="24"/>
        </w:rPr>
      </w:pPr>
      <w:r w:rsidRPr="00194A20">
        <w:rPr>
          <w:rFonts w:ascii="Arial" w:hAnsi="Arial" w:cs="Arial"/>
          <w:color w:val="000000" w:themeColor="text1"/>
          <w:sz w:val="24"/>
          <w:szCs w:val="24"/>
        </w:rPr>
        <w:t>maskotki wykorzystywane w programie wychowania do dwujęzyczności z językiem angielskim,</w:t>
      </w:r>
    </w:p>
    <w:p w14:paraId="2376D92D" w14:textId="77777777" w:rsidR="00C55187" w:rsidRPr="000739CB" w:rsidRDefault="00C55187" w:rsidP="00C55187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rPr>
          <w:rFonts w:ascii="Arial" w:hAnsi="Arial" w:cs="Arial"/>
          <w:color w:val="000000" w:themeColor="text1"/>
          <w:sz w:val="24"/>
          <w:szCs w:val="24"/>
        </w:rPr>
      </w:pPr>
      <w:r w:rsidRPr="00194A20">
        <w:rPr>
          <w:rFonts w:ascii="Arial" w:hAnsi="Arial" w:cs="Arial"/>
          <w:color w:val="000000" w:themeColor="text1"/>
          <w:sz w:val="24"/>
          <w:szCs w:val="24"/>
        </w:rPr>
        <w:t>naklejki na ścianę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176634C" w14:textId="77777777" w:rsidR="00C55187" w:rsidRPr="000739CB" w:rsidRDefault="00C55187" w:rsidP="00C55187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rPr>
          <w:rFonts w:ascii="Arial" w:hAnsi="Arial" w:cs="Arial"/>
          <w:color w:val="000000" w:themeColor="text1"/>
          <w:sz w:val="24"/>
          <w:szCs w:val="24"/>
        </w:rPr>
      </w:pPr>
      <w:r w:rsidRPr="00194A20">
        <w:rPr>
          <w:rFonts w:ascii="Arial" w:hAnsi="Arial" w:cs="Arial"/>
          <w:color w:val="000000" w:themeColor="text1"/>
          <w:sz w:val="24"/>
          <w:szCs w:val="24"/>
        </w:rPr>
        <w:t>opaski na głowę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5CC2D2E" w14:textId="77777777" w:rsidR="00C55187" w:rsidRPr="000739CB" w:rsidRDefault="00C55187" w:rsidP="00C55187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rPr>
          <w:rFonts w:ascii="Arial" w:hAnsi="Arial" w:cs="Arial"/>
          <w:color w:val="000000" w:themeColor="text1"/>
          <w:sz w:val="24"/>
          <w:szCs w:val="24"/>
        </w:rPr>
      </w:pPr>
      <w:r w:rsidRPr="00194A20">
        <w:rPr>
          <w:rFonts w:ascii="Arial" w:hAnsi="Arial" w:cs="Arial"/>
          <w:color w:val="000000" w:themeColor="text1"/>
          <w:sz w:val="24"/>
          <w:szCs w:val="24"/>
        </w:rPr>
        <w:t>pacynki wykorzystywane w programie wychowania do dwujęzyczności z językiem angielskim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4EE1DFF" w14:textId="77777777" w:rsidR="00C55187" w:rsidRPr="000739CB" w:rsidRDefault="00C55187" w:rsidP="00C55187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rPr>
          <w:rFonts w:ascii="Arial" w:hAnsi="Arial" w:cs="Arial"/>
          <w:color w:val="000000" w:themeColor="text1"/>
          <w:sz w:val="24"/>
          <w:szCs w:val="24"/>
        </w:rPr>
      </w:pPr>
      <w:r w:rsidRPr="00194A20">
        <w:rPr>
          <w:rFonts w:ascii="Arial" w:hAnsi="Arial" w:cs="Arial"/>
          <w:color w:val="000000" w:themeColor="text1"/>
          <w:sz w:val="24"/>
          <w:szCs w:val="24"/>
        </w:rPr>
        <w:t>obrazkowe słowniki kontekstowe dla nauczycieli w wersji elektronicznej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E0182C7" w14:textId="77777777" w:rsidR="00C55187" w:rsidRPr="000739CB" w:rsidRDefault="00C55187" w:rsidP="00C55187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rPr>
          <w:rFonts w:ascii="Arial" w:hAnsi="Arial" w:cs="Arial"/>
          <w:color w:val="000000" w:themeColor="text1"/>
          <w:sz w:val="24"/>
          <w:szCs w:val="24"/>
        </w:rPr>
      </w:pPr>
      <w:r w:rsidRPr="00194A20">
        <w:rPr>
          <w:rFonts w:ascii="Arial" w:hAnsi="Arial" w:cs="Arial"/>
          <w:color w:val="000000" w:themeColor="text1"/>
          <w:sz w:val="24"/>
          <w:szCs w:val="24"/>
        </w:rPr>
        <w:t>elektroniczne książeczki multimedialne dla nauczycieli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B02B62D" w14:textId="77777777" w:rsidR="00C55187" w:rsidRPr="00194A20" w:rsidRDefault="00C55187" w:rsidP="00C55187">
      <w:pPr>
        <w:pStyle w:val="Akapitzlist"/>
        <w:numPr>
          <w:ilvl w:val="0"/>
          <w:numId w:val="13"/>
        </w:numPr>
        <w:tabs>
          <w:tab w:val="left" w:pos="851"/>
        </w:tabs>
        <w:ind w:left="851" w:hanging="425"/>
        <w:rPr>
          <w:rFonts w:ascii="Arial" w:hAnsi="Arial" w:cs="Arial"/>
          <w:color w:val="000000" w:themeColor="text1"/>
          <w:sz w:val="24"/>
          <w:szCs w:val="24"/>
        </w:rPr>
      </w:pPr>
      <w:r w:rsidRPr="00194A20">
        <w:rPr>
          <w:rFonts w:ascii="Arial" w:hAnsi="Arial" w:cs="Arial"/>
          <w:color w:val="000000" w:themeColor="text1"/>
          <w:sz w:val="24"/>
          <w:szCs w:val="24"/>
        </w:rPr>
        <w:t>licencje dostępowe dla nauczycieli do kursu językowego obejmującego poziom podstawowy dla dzieci ze specjalnymi potrzebami edukacyjnymi.</w:t>
      </w:r>
    </w:p>
    <w:p w14:paraId="6213CACA" w14:textId="77777777" w:rsidR="00C55187" w:rsidRPr="00051AFA" w:rsidRDefault="00C55187" w:rsidP="00C5518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14" w:hanging="369"/>
        <w:rPr>
          <w:rFonts w:ascii="Arial" w:hAnsi="Arial" w:cs="Arial"/>
          <w:color w:val="70AD47" w:themeColor="accent6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Licencje dostępowe, o których mowa w ust</w:t>
      </w:r>
      <w:r w:rsidRPr="00051AFA">
        <w:rPr>
          <w:rFonts w:ascii="Arial" w:hAnsi="Arial" w:cs="Arial"/>
          <w:color w:val="70AD47" w:themeColor="accent6"/>
          <w:sz w:val="24"/>
          <w:szCs w:val="24"/>
        </w:rPr>
        <w:t xml:space="preserve">. </w:t>
      </w:r>
      <w:r w:rsidRPr="005C3794">
        <w:rPr>
          <w:rFonts w:ascii="Arial" w:hAnsi="Arial" w:cs="Arial"/>
          <w:color w:val="auto"/>
          <w:sz w:val="24"/>
          <w:szCs w:val="24"/>
        </w:rPr>
        <w:t>4 pkt 1, 2 i 11 udzielone zostaną bez ograniczeń co do terytorium na czas minimum 12 miesięcy, zgodnie z opisem i zasadach, z zastrzeżeniem przepisów prawa autorskiego o dozwolonym użytku, zawartych przy konkretnej licencji dostępowej.</w:t>
      </w:r>
    </w:p>
    <w:p w14:paraId="2C579DB2" w14:textId="77777777" w:rsidR="00C55187" w:rsidRPr="000739CB" w:rsidRDefault="00C55187" w:rsidP="00C5518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14" w:hanging="369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Dokładny termin aktywowania licencji dostępowych, o których mowa w ust. 4 </w:t>
      </w:r>
      <w:r>
        <w:rPr>
          <w:rFonts w:ascii="Arial" w:hAnsi="Arial" w:cs="Arial"/>
          <w:color w:val="000000" w:themeColor="text1"/>
          <w:sz w:val="24"/>
          <w:szCs w:val="24"/>
        </w:rPr>
        <w:t>pkt 1,</w:t>
      </w:r>
      <w:r w:rsidR="004306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2 i 11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 oraz zasady z nich korzystania, wymagania techniczne niezbędne do ich korzystania zostaną przekazane przez Województwo po zawarciu umowy każdemu przedszkolu wskazanemu w załączniku nr 1 do niniejszej umowy.</w:t>
      </w:r>
    </w:p>
    <w:p w14:paraId="3849883C" w14:textId="77777777" w:rsidR="00C55187" w:rsidRPr="000739CB" w:rsidRDefault="00C55187" w:rsidP="00C5518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14" w:hanging="369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Gmina spowoduje, że każde przedszkole wskazane w załączniku nr 1 do niniejszej umowy zobowiąże się przekazać licencje dostępowe, o których mowa w ust. 4 pkt 1 rodzicom/opiekunom prawnym dzieci będących w grupie przedszkolnej biorącej udział w Programie oraz zadbać o ich wykorzystywanie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 roku szkolnym 2023/2024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77FC4614" w14:textId="77777777" w:rsidR="00C55187" w:rsidRPr="000739CB" w:rsidRDefault="00C55187" w:rsidP="00C5518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14" w:hanging="369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lastRenderedPageBreak/>
        <w:t>Licencje dostępowe, o których mowa w ust. 4 pkt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11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 upoważniają jedynie do jej wykorzystania przez przedszkole wskazane w załączniku nr 1 do niniejszej umowy, któremu została udostępniona licencja dostępowa.</w:t>
      </w:r>
    </w:p>
    <w:p w14:paraId="241956C4" w14:textId="77777777" w:rsidR="00C55187" w:rsidRPr="000739CB" w:rsidRDefault="00C55187" w:rsidP="00C5518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14" w:hanging="369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Gmina oraz każde przedszkole wskazane w załączniku nr 1 do niniejszej umowy zobowiązuje się nie rozpowszechniać licencji dostępowych, o których mowa w ust. 4 nie dokonywać kopii, nie zmieniać, nie modyfikować, nie sprzedawać, nie wykorzystywać w celach innych niż wskazanych w niniejszej umowie.</w:t>
      </w:r>
    </w:p>
    <w:p w14:paraId="7B226D73" w14:textId="77777777" w:rsidR="00C55187" w:rsidRPr="000739CB" w:rsidRDefault="00C55187" w:rsidP="00C5518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14" w:hanging="369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Województwo przekazuje Gminie na własność pomoc rzec</w:t>
      </w:r>
      <w:r>
        <w:rPr>
          <w:rFonts w:ascii="Arial" w:hAnsi="Arial" w:cs="Arial"/>
          <w:color w:val="000000" w:themeColor="text1"/>
          <w:sz w:val="24"/>
          <w:szCs w:val="24"/>
        </w:rPr>
        <w:t>zową określoną w ust. 4 pkt 3-10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 oraz przekazuje licencje dostępowe ok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reślone w ust. 4 pkt 1, 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11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 umowy.</w:t>
      </w:r>
    </w:p>
    <w:p w14:paraId="72CDC338" w14:textId="77777777" w:rsidR="00C55187" w:rsidRPr="000739CB" w:rsidRDefault="00C55187" w:rsidP="00C5518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Łączna wartość przyznanej Gminie przez Województwo pomocy rzeczowej, o której mowa w ust. 4 w roku </w:t>
      </w:r>
      <w:r>
        <w:rPr>
          <w:rFonts w:ascii="Arial" w:hAnsi="Arial" w:cs="Arial"/>
          <w:color w:val="000000" w:themeColor="text1"/>
          <w:sz w:val="24"/>
          <w:szCs w:val="24"/>
        </w:rPr>
        <w:t>2023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 wynosi </w:t>
      </w:r>
      <w:bookmarkStart w:id="22" w:name="_Hlk100309013"/>
      <w:r w:rsidRPr="000739CB">
        <w:rPr>
          <w:rFonts w:ascii="Arial" w:hAnsi="Arial" w:cs="Arial"/>
          <w:color w:val="000000" w:themeColor="text1"/>
          <w:sz w:val="24"/>
          <w:szCs w:val="24"/>
        </w:rPr>
        <w:t>………...… zł brutto, słownie: ……………. zł (00/100)</w:t>
      </w:r>
      <w:bookmarkEnd w:id="22"/>
      <w:r w:rsidRPr="000739CB">
        <w:rPr>
          <w:rFonts w:ascii="Arial" w:hAnsi="Arial" w:cs="Arial"/>
          <w:color w:val="000000" w:themeColor="text1"/>
          <w:sz w:val="24"/>
          <w:szCs w:val="24"/>
        </w:rPr>
        <w:t>, tj. …………….…zł, słownie: …………. zł (00/100) dla każdego przedszkola wskazanego w załączniku nr 1 do niniejszej umowy.</w:t>
      </w:r>
    </w:p>
    <w:p w14:paraId="5AC731A7" w14:textId="77777777" w:rsidR="00C55187" w:rsidRPr="000739CB" w:rsidRDefault="00C55187" w:rsidP="00C55187">
      <w:pPr>
        <w:pStyle w:val="Nagwek2"/>
      </w:pPr>
      <w:r w:rsidRPr="000739CB">
        <w:t>§ 2</w:t>
      </w:r>
      <w:r w:rsidRPr="000739CB">
        <w:br/>
        <w:t xml:space="preserve">Przedmiot umowy </w:t>
      </w:r>
    </w:p>
    <w:p w14:paraId="26C8CCAE" w14:textId="77777777" w:rsidR="00C55187" w:rsidRPr="000739CB" w:rsidRDefault="00C55187" w:rsidP="00C55187">
      <w:pPr>
        <w:numPr>
          <w:ilvl w:val="0"/>
          <w:numId w:val="2"/>
        </w:numPr>
        <w:spacing w:after="0" w:line="276" w:lineRule="auto"/>
        <w:ind w:left="412"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Przedmiotem niniejszej umowy jest przekazanie Gminie przez Województwo </w:t>
      </w:r>
      <w:bookmarkStart w:id="23" w:name="_Hlk100310254"/>
      <w:r w:rsidRPr="000739CB">
        <w:rPr>
          <w:rFonts w:ascii="Arial" w:hAnsi="Arial" w:cs="Arial"/>
          <w:color w:val="000000" w:themeColor="text1"/>
          <w:sz w:val="24"/>
          <w:szCs w:val="24"/>
        </w:rPr>
        <w:t>pomocy rzeczowej, o której mowa w § 1 umowy</w:t>
      </w:r>
      <w:bookmarkEnd w:id="23"/>
      <w:r w:rsidRPr="000739CB">
        <w:rPr>
          <w:rFonts w:ascii="Arial" w:hAnsi="Arial" w:cs="Arial"/>
          <w:color w:val="000000" w:themeColor="text1"/>
          <w:sz w:val="24"/>
          <w:szCs w:val="24"/>
        </w:rPr>
        <w:t>, zaś Gmina tę pomoc rzeczową przyjmuje wraz z prawami i obowiązkami wynikającymi z umowy, co potwierdza podpisaniem protokołu odbioru, o którym mowa w § 3 ust. 3.</w:t>
      </w:r>
    </w:p>
    <w:p w14:paraId="0060F01A" w14:textId="77777777" w:rsidR="00C55187" w:rsidRPr="000739CB" w:rsidRDefault="00C55187" w:rsidP="00C55187">
      <w:pPr>
        <w:numPr>
          <w:ilvl w:val="0"/>
          <w:numId w:val="2"/>
        </w:numPr>
        <w:spacing w:after="0" w:line="276" w:lineRule="auto"/>
        <w:ind w:left="412"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Województwo przekazuje Gminie pomoc rzeczową, o której mowa w § 1 umowy: </w:t>
      </w:r>
    </w:p>
    <w:p w14:paraId="21E7D476" w14:textId="77777777" w:rsidR="00C55187" w:rsidRPr="000739CB" w:rsidRDefault="00C55187" w:rsidP="00C55187">
      <w:pPr>
        <w:numPr>
          <w:ilvl w:val="1"/>
          <w:numId w:val="2"/>
        </w:numPr>
        <w:spacing w:after="0" w:line="276" w:lineRule="auto"/>
        <w:ind w:left="851" w:hanging="361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nieodpłatnie z przeznaczeniem dla </w:t>
      </w:r>
      <w:bookmarkStart w:id="24" w:name="_Hlk100309026"/>
      <w:r w:rsidRPr="000739CB">
        <w:rPr>
          <w:rFonts w:ascii="Arial" w:hAnsi="Arial" w:cs="Arial"/>
          <w:color w:val="000000" w:themeColor="text1"/>
          <w:sz w:val="24"/>
          <w:szCs w:val="24"/>
        </w:rPr>
        <w:t>każdego przedszkola wskazanego w załączniku nr 1 do niniejszej umowy</w:t>
      </w:r>
      <w:bookmarkEnd w:id="24"/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55CE837E" w14:textId="77777777" w:rsidR="00C55187" w:rsidRPr="000739CB" w:rsidRDefault="00C55187" w:rsidP="00C55187">
      <w:pPr>
        <w:numPr>
          <w:ilvl w:val="1"/>
          <w:numId w:val="2"/>
        </w:numPr>
        <w:spacing w:after="0" w:line="276" w:lineRule="auto"/>
        <w:ind w:left="851" w:hanging="361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do wykorzystania do celów związanych z udziałem w Programie oraz realizowaną przez przedszkole działalnością edukacyjną, w szczególności w zakresie przygotowania dzieci do posługiwania się językiem obcym.</w:t>
      </w:r>
    </w:p>
    <w:p w14:paraId="6E974BB7" w14:textId="77777777" w:rsidR="00C55187" w:rsidRPr="000739CB" w:rsidRDefault="00C55187" w:rsidP="00C55187">
      <w:pPr>
        <w:pStyle w:val="Nagwek2"/>
      </w:pPr>
      <w:r w:rsidRPr="000739CB">
        <w:t>§ 3</w:t>
      </w:r>
      <w:r w:rsidRPr="000739CB">
        <w:br/>
        <w:t xml:space="preserve">Prawa i obowiązki stron umowy </w:t>
      </w:r>
    </w:p>
    <w:p w14:paraId="3D40AE9B" w14:textId="77777777" w:rsidR="00C55187" w:rsidRPr="000739CB" w:rsidRDefault="00C55187" w:rsidP="00C55187">
      <w:pPr>
        <w:numPr>
          <w:ilvl w:val="0"/>
          <w:numId w:val="3"/>
        </w:numPr>
        <w:spacing w:after="0" w:line="276" w:lineRule="auto"/>
        <w:ind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Województwo ma prawo podawania do publicznej wiadomości informacji o udzielonej Gminie pomocy rzeczowej, w szczególności jej zakresie, w tym wartości udzielonej pomocy rzeczowej, w tym w podziale na przedszkola. </w:t>
      </w:r>
    </w:p>
    <w:p w14:paraId="75774559" w14:textId="77777777" w:rsidR="00C55187" w:rsidRPr="000739CB" w:rsidRDefault="00C55187" w:rsidP="00C55187">
      <w:pPr>
        <w:numPr>
          <w:ilvl w:val="0"/>
          <w:numId w:val="3"/>
        </w:numPr>
        <w:spacing w:after="0" w:line="276" w:lineRule="auto"/>
        <w:ind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Przedmiot pomocy rzeczowej zostanie dostarczony na koszt Województwa do siedziby Gminy/ każdego przedszkola wskazanego w załączniku nr 1 do niniejszej umowy lub zgodnie z indywidualnymi ustaleniami pomiędzy Gminą lub danym przedszkolem a Województwem w terminie do 3</w:t>
      </w:r>
      <w:r>
        <w:rPr>
          <w:rFonts w:ascii="Arial" w:hAnsi="Arial" w:cs="Arial"/>
          <w:color w:val="000000" w:themeColor="text1"/>
          <w:sz w:val="24"/>
          <w:szCs w:val="24"/>
        </w:rPr>
        <w:t>1 grudnia 2023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 r.</w:t>
      </w:r>
    </w:p>
    <w:p w14:paraId="7BAC6DC0" w14:textId="77777777" w:rsidR="00C55187" w:rsidRPr="000739CB" w:rsidRDefault="00C55187" w:rsidP="00C55187">
      <w:pPr>
        <w:numPr>
          <w:ilvl w:val="0"/>
          <w:numId w:val="3"/>
        </w:numPr>
        <w:spacing w:after="0" w:line="276" w:lineRule="auto"/>
        <w:ind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Potwierdzenie odbioru pomocy rzeczowej odbywa się w formie protokołu odbioru. </w:t>
      </w:r>
    </w:p>
    <w:p w14:paraId="20FB59DC" w14:textId="77777777" w:rsidR="00C55187" w:rsidRPr="000739CB" w:rsidRDefault="00C55187" w:rsidP="00C55187">
      <w:pPr>
        <w:numPr>
          <w:ilvl w:val="0"/>
          <w:numId w:val="3"/>
        </w:numPr>
        <w:spacing w:after="0" w:line="276" w:lineRule="auto"/>
        <w:ind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Gmina upoważnia dyrektora właściwego przedszkola lub osobę przez niego wskazaną do odbioru w jej imieniu pomocy rzeczowej</w:t>
      </w:r>
      <w:bookmarkStart w:id="25" w:name="_Hlk100815405"/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, o której mowa w § 1 </w:t>
      </w:r>
      <w:bookmarkEnd w:id="25"/>
      <w:r w:rsidRPr="000739CB">
        <w:rPr>
          <w:rFonts w:ascii="Arial" w:hAnsi="Arial" w:cs="Arial"/>
          <w:color w:val="000000" w:themeColor="text1"/>
          <w:sz w:val="24"/>
          <w:szCs w:val="24"/>
        </w:rPr>
        <w:t>umowy.</w:t>
      </w:r>
    </w:p>
    <w:p w14:paraId="65B3112E" w14:textId="77777777" w:rsidR="00C55187" w:rsidRPr="000739CB" w:rsidRDefault="00C55187" w:rsidP="00C55187">
      <w:pPr>
        <w:numPr>
          <w:ilvl w:val="0"/>
          <w:numId w:val="3"/>
        </w:numPr>
        <w:spacing w:after="0" w:line="276" w:lineRule="auto"/>
        <w:ind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Gmina zapewnia, że każde wykazane w załączniku nr 1 do niniejszej umowy przedszkole będzie użytkowało otrzymaną pomoc rzeczową, o której mowa w § 1 umowy w </w:t>
      </w:r>
      <w:r>
        <w:rPr>
          <w:rFonts w:ascii="Arial" w:hAnsi="Arial" w:cs="Arial"/>
          <w:color w:val="000000" w:themeColor="text1"/>
          <w:sz w:val="24"/>
          <w:szCs w:val="24"/>
        </w:rPr>
        <w:t>roku szkolnym 2023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/202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, zgodnie z ich przeznaczeniem, a także dbało o ich stan techniczny. </w:t>
      </w:r>
    </w:p>
    <w:p w14:paraId="21A6FDC2" w14:textId="77777777" w:rsidR="00C55187" w:rsidRPr="000739CB" w:rsidRDefault="00C55187" w:rsidP="00C55187">
      <w:pPr>
        <w:numPr>
          <w:ilvl w:val="0"/>
          <w:numId w:val="3"/>
        </w:numPr>
        <w:spacing w:after="0" w:line="276" w:lineRule="auto"/>
        <w:ind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Gmina ponosi wyłączną odpowiedzialność wobec osób trzecich za ewentualne szkody powstałe w związku z otrzymaną pomocą rzeczową. </w:t>
      </w:r>
    </w:p>
    <w:p w14:paraId="1E61D278" w14:textId="77777777" w:rsidR="00C55187" w:rsidRPr="000739CB" w:rsidRDefault="00C55187" w:rsidP="00C55187">
      <w:pPr>
        <w:numPr>
          <w:ilvl w:val="0"/>
          <w:numId w:val="3"/>
        </w:numPr>
        <w:spacing w:after="0" w:line="276" w:lineRule="auto"/>
        <w:ind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Gmina zobowiązuje się do należytego i starannego wykonania umowy zgodnie z jej zapisami oraz obowiązującym Programem wskazanym w § 1 ust. 2 umowy. </w:t>
      </w:r>
    </w:p>
    <w:p w14:paraId="29D41B04" w14:textId="77777777" w:rsidR="00C55187" w:rsidRPr="000739CB" w:rsidRDefault="00C55187" w:rsidP="00C55187">
      <w:pPr>
        <w:numPr>
          <w:ilvl w:val="0"/>
          <w:numId w:val="3"/>
        </w:numPr>
        <w:spacing w:after="0" w:line="276" w:lineRule="auto"/>
        <w:ind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Gmina przyjmuje do wiadomości, że każde przedszkole wskazane w załączniku nr 1 do niniejszej umowy zobowiązane jest do udziału w </w:t>
      </w:r>
      <w:bookmarkStart w:id="26" w:name="_Hlk100560908"/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Programie </w:t>
      </w:r>
      <w:bookmarkEnd w:id="26"/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i zapewnia, że każde z przedszkoli: </w:t>
      </w:r>
    </w:p>
    <w:p w14:paraId="491D1EA0" w14:textId="77777777" w:rsidR="00C55187" w:rsidRPr="000739CB" w:rsidRDefault="00C55187" w:rsidP="00C55187">
      <w:pPr>
        <w:pStyle w:val="Akapitzlist"/>
        <w:numPr>
          <w:ilvl w:val="0"/>
          <w:numId w:val="8"/>
        </w:numPr>
        <w:spacing w:after="0" w:line="276" w:lineRule="auto"/>
        <w:ind w:left="851" w:hanging="142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zabezpieczy stały dostęp do sieci internetowej Wi-Fi oraz sprzęt multimedialny niezbędny do prowadzenia dla dzieci zajęć z wykorzystaniem elementów programu wychowania dwujęzycznego wdrażanego w ramach Programu, o których mowa w § 1 umowy (przynajmniej w sali przedszkolnej, w której prowadzone będą zajęcia dla dzieci w ramach Programu),</w:t>
      </w:r>
    </w:p>
    <w:p w14:paraId="7D2CC679" w14:textId="77777777" w:rsidR="00C55187" w:rsidRPr="000739CB" w:rsidRDefault="00C55187" w:rsidP="00C55187">
      <w:pPr>
        <w:pStyle w:val="Akapitzlist"/>
        <w:numPr>
          <w:ilvl w:val="0"/>
          <w:numId w:val="8"/>
        </w:numPr>
        <w:spacing w:after="0" w:line="276" w:lineRule="auto"/>
        <w:ind w:left="851" w:hanging="142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spowoduje skierowanie</w:t>
      </w:r>
      <w:r w:rsidR="00D3254C">
        <w:rPr>
          <w:rFonts w:ascii="Arial" w:hAnsi="Arial" w:cs="Arial"/>
          <w:color w:val="000000" w:themeColor="text1"/>
          <w:sz w:val="24"/>
          <w:szCs w:val="24"/>
        </w:rPr>
        <w:t xml:space="preserve"> co najmniej jednego nauczyciela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 (bez względu na kwalifikacje do nauczania języka angielskiego) na szkolenie dotyczące programu wsparcia dwujęzyczności w podkarpackich przedszkolach. Gmina / przedszkole / przedszkola* zobowiązują się do pokrycia kosztu udziału w tym szkoleniu. Rekomendowany jest również udział przedszkola w pozostałych bezpłatnych formach wsparcia merytorycznego w ramach Programu, o których mowa w § 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3 ust. 5 pkt 1 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 Programu. Za wywiązanie się z obowiązku skierowania  nauczycieli uważa się udział w szkoleniach dostępnych przed zawarciem umowy.</w:t>
      </w:r>
    </w:p>
    <w:p w14:paraId="39C714CE" w14:textId="77777777" w:rsidR="00C55187" w:rsidRPr="000739CB" w:rsidRDefault="00C55187" w:rsidP="00C55187">
      <w:pPr>
        <w:pStyle w:val="Akapitzlist"/>
        <w:numPr>
          <w:ilvl w:val="0"/>
          <w:numId w:val="8"/>
        </w:numPr>
        <w:spacing w:after="0" w:line="276" w:lineRule="auto"/>
        <w:ind w:left="851" w:hanging="142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wskaże nie więcej niż jeden oddział, w którym będą prowadzone dla dzieci zajęcia z wykorzystaniem elementów programu wychowania dwujęzycznego w ramach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kontynuacji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 Programu, o których mowa w § 1 umowy,</w:t>
      </w:r>
    </w:p>
    <w:p w14:paraId="2575FEA0" w14:textId="77777777" w:rsidR="00C55187" w:rsidRPr="000739CB" w:rsidRDefault="00C55187" w:rsidP="00C55187">
      <w:pPr>
        <w:pStyle w:val="Akapitzlist"/>
        <w:numPr>
          <w:ilvl w:val="0"/>
          <w:numId w:val="8"/>
        </w:numPr>
        <w:spacing w:after="0" w:line="276" w:lineRule="auto"/>
        <w:ind w:left="851" w:hanging="14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zrealizuje w roku szkolnym 2023/2024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 dla dzieci zajęcia z wykorzystaniem elementów programu wychowania dwujęzycznego w ramach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kontynuacji 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Programu, o których mowa w § 1 umowy. Zajęcia prowadzone będą przez nauczyciela, który wziął udział w szkoleniu, o którym mowa w pkt 2, z zastrzeżeniem, że </w:t>
      </w:r>
      <w:r w:rsidRPr="000739CB">
        <w:rPr>
          <w:rStyle w:val="hgkelc"/>
          <w:rFonts w:ascii="Arial" w:hAnsi="Arial" w:cs="Arial"/>
          <w:color w:val="000000" w:themeColor="text1"/>
          <w:sz w:val="24"/>
          <w:szCs w:val="24"/>
        </w:rPr>
        <w:t>obowiązkowo zrealizuje co najmniej 27 tygodni zajęć przedszkolnych z 36 domyślnie przewidzianych w ramach Programu</w:t>
      </w:r>
      <w:r w:rsidRPr="000739C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Style w:val="hgkelc"/>
          <w:rFonts w:ascii="Arial" w:hAnsi="Arial" w:cs="Arial"/>
          <w:color w:val="000000" w:themeColor="text1"/>
          <w:sz w:val="24"/>
          <w:szCs w:val="24"/>
        </w:rPr>
        <w:t>w ciągu roku szkolnego 2023/2024</w:t>
      </w:r>
      <w:r w:rsidRPr="000739CB">
        <w:rPr>
          <w:rStyle w:val="hgkelc"/>
          <w:rFonts w:ascii="Arial" w:hAnsi="Arial" w:cs="Arial"/>
          <w:color w:val="000000" w:themeColor="text1"/>
          <w:sz w:val="24"/>
          <w:szCs w:val="24"/>
        </w:rPr>
        <w:t>,</w:t>
      </w:r>
    </w:p>
    <w:p w14:paraId="3AB60728" w14:textId="77777777" w:rsidR="00C55187" w:rsidRPr="000739CB" w:rsidRDefault="00C55187" w:rsidP="00C55187">
      <w:pPr>
        <w:pStyle w:val="Akapitzlist"/>
        <w:numPr>
          <w:ilvl w:val="0"/>
          <w:numId w:val="8"/>
        </w:numPr>
        <w:spacing w:after="0" w:line="276" w:lineRule="auto"/>
        <w:ind w:left="851" w:hanging="142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wskaże osobę, która pełnić będzie zadania koordynatora przedszkolnego odpowiedzialnego za prawidłową realizację Programu, w tym wypełnianie formularzy monitoringowych, ewaluacyjnych, a także promocję programu na poziomie przedszkola,</w:t>
      </w:r>
    </w:p>
    <w:p w14:paraId="743D6ADC" w14:textId="77777777" w:rsidR="00C55187" w:rsidRPr="000739CB" w:rsidRDefault="00C55187" w:rsidP="00C55187">
      <w:pPr>
        <w:pStyle w:val="Akapitzlist"/>
        <w:numPr>
          <w:ilvl w:val="0"/>
          <w:numId w:val="8"/>
        </w:numPr>
        <w:spacing w:after="0" w:line="276" w:lineRule="auto"/>
        <w:ind w:left="851" w:hanging="142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spowoduje prowadzenie przez przedszkole dziennika zajęć w ramach Programu zgodnie z ramowym wzorem stanowiącym załącznik nr 2 do niniejszej umowy,</w:t>
      </w:r>
    </w:p>
    <w:p w14:paraId="73397840" w14:textId="77777777" w:rsidR="00C55187" w:rsidRPr="000739CB" w:rsidRDefault="00C55187" w:rsidP="00C55187">
      <w:pPr>
        <w:pStyle w:val="Akapitzlist"/>
        <w:numPr>
          <w:ilvl w:val="0"/>
          <w:numId w:val="8"/>
        </w:numPr>
        <w:spacing w:after="0" w:line="276" w:lineRule="auto"/>
        <w:ind w:left="851" w:hanging="142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weźmie udział w badaniach ankietowych prowadzonych w ramach monitorowania Programu, także po zakończeniu jego realizacji, </w:t>
      </w:r>
    </w:p>
    <w:p w14:paraId="7EC712AD" w14:textId="77777777" w:rsidR="00C55187" w:rsidRPr="000739CB" w:rsidRDefault="00C55187" w:rsidP="00C55187">
      <w:pPr>
        <w:pStyle w:val="Akapitzlist"/>
        <w:numPr>
          <w:ilvl w:val="0"/>
          <w:numId w:val="8"/>
        </w:numPr>
        <w:spacing w:after="0" w:line="276" w:lineRule="auto"/>
        <w:ind w:left="851" w:hanging="142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podda się wizytom monitorującym w ramach Programu.</w:t>
      </w:r>
    </w:p>
    <w:p w14:paraId="3624788D" w14:textId="77777777" w:rsidR="00C55187" w:rsidRPr="000739CB" w:rsidRDefault="00C55187" w:rsidP="00C55187">
      <w:pPr>
        <w:numPr>
          <w:ilvl w:val="0"/>
          <w:numId w:val="3"/>
        </w:numPr>
        <w:spacing w:after="0" w:line="276" w:lineRule="auto"/>
        <w:ind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Przedmiot pomocy rzeczowej wykorzystany niezgodnie z przeznaczeniem lub z naruszeniem postanowień niniejszej umowy podlega zwrotowi do siedziby Województwa na koszt Gminy. </w:t>
      </w:r>
    </w:p>
    <w:p w14:paraId="30317CE2" w14:textId="77777777" w:rsidR="00C55187" w:rsidRPr="000739CB" w:rsidRDefault="00C55187" w:rsidP="00C55187">
      <w:pPr>
        <w:pStyle w:val="Nagwek2"/>
      </w:pPr>
      <w:bookmarkStart w:id="27" w:name="_Hlk109800795"/>
      <w:r w:rsidRPr="000739CB">
        <w:lastRenderedPageBreak/>
        <w:t>§ 4</w:t>
      </w:r>
      <w:r w:rsidRPr="000739CB">
        <w:br/>
        <w:t xml:space="preserve">Informacja i promocja </w:t>
      </w:r>
    </w:p>
    <w:bookmarkEnd w:id="27"/>
    <w:p w14:paraId="7590C4C3" w14:textId="77777777" w:rsidR="00C55187" w:rsidRPr="000739CB" w:rsidRDefault="00C55187" w:rsidP="00C55187">
      <w:pPr>
        <w:numPr>
          <w:ilvl w:val="0"/>
          <w:numId w:val="4"/>
        </w:numPr>
        <w:spacing w:after="0" w:line="276" w:lineRule="auto"/>
        <w:ind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Gmina jest zobowiązana do informowania opinii publicznej </w:t>
      </w:r>
      <w:bookmarkStart w:id="28" w:name="_Hlk100662921"/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o fakcie </w:t>
      </w:r>
      <w:bookmarkEnd w:id="28"/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udzielenia przez Województwo Podkarpackie pomocy rzeczowej w ramach Programu poprzez stronę internetową oraz w publikowanych materiałach. </w:t>
      </w:r>
    </w:p>
    <w:p w14:paraId="4DD964CD" w14:textId="77777777" w:rsidR="00C55187" w:rsidRPr="000739CB" w:rsidRDefault="00C55187" w:rsidP="00C55187">
      <w:pPr>
        <w:numPr>
          <w:ilvl w:val="0"/>
          <w:numId w:val="4"/>
        </w:numPr>
        <w:spacing w:after="0" w:line="276" w:lineRule="auto"/>
        <w:ind w:left="412"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Po podpisaniu umowy Województwo udostępni Gminie, a Gmina </w:t>
      </w:r>
      <w:bookmarkStart w:id="29" w:name="_Hlk100830499"/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każdemu przedszkolu wskazanemu w załączniku nr 1 do niniejszej umowy </w:t>
      </w:r>
      <w:bookmarkEnd w:id="29"/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logotypy do wykorzystania w komunikatach, o których mowa w ust. 1. </w:t>
      </w:r>
    </w:p>
    <w:p w14:paraId="27FCDEF8" w14:textId="77777777" w:rsidR="00C55187" w:rsidRPr="000739CB" w:rsidRDefault="00C55187" w:rsidP="00C55187">
      <w:pPr>
        <w:pStyle w:val="Nagwek2"/>
      </w:pPr>
      <w:r w:rsidRPr="000739CB">
        <w:t>§ 5</w:t>
      </w:r>
      <w:r w:rsidRPr="000739CB">
        <w:br/>
        <w:t xml:space="preserve">Przetwarzanie danych osobowych </w:t>
      </w:r>
    </w:p>
    <w:p w14:paraId="2B02A969" w14:textId="77777777" w:rsidR="00C55187" w:rsidRPr="000739CB" w:rsidRDefault="00C55187" w:rsidP="00C55187">
      <w:pPr>
        <w:numPr>
          <w:ilvl w:val="0"/>
          <w:numId w:val="12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Gmina i każde przedszkole wskazane w załączniku nr 1 do niniejszej umowy udostępnia Województwu dane osobowe personelu w zakresie niezbędnym do realizacji umowy, tj. imię nazwisko, nr telefonu, adres poczty elektronicznej.</w:t>
      </w:r>
    </w:p>
    <w:p w14:paraId="2029E867" w14:textId="77777777" w:rsidR="00C55187" w:rsidRPr="000739CB" w:rsidRDefault="00C55187" w:rsidP="00C55187">
      <w:pPr>
        <w:numPr>
          <w:ilvl w:val="0"/>
          <w:numId w:val="12"/>
        </w:numPr>
        <w:spacing w:after="0" w:line="276" w:lineRule="auto"/>
        <w:ind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Gmina i każde przedszkole wskazane w załączniku nr 1 do niniejszej umowy są zobowiązane do przekazania członkom personelu treści klauzuli informacyjnej związanej z przetwarzaniem danych osobowych przez Województwo stanowiącej Załącznik nr 3 do niniejszej umowy. Gmina i przedszkole / przedszkola * zobowiązane są przekazać Województwu oświadczenie potwierdzające przekazanie członkom personelu klauzuli informacyjnej w terminie 14 dni od dnia zawarcia umowy i każdorazowo w terminie 14 dni po przekazaniu danych osobowych członków swojego personelu Województwu dla realizacji umowy.</w:t>
      </w:r>
    </w:p>
    <w:p w14:paraId="02C5874C" w14:textId="77777777" w:rsidR="00C55187" w:rsidRPr="000739CB" w:rsidRDefault="00C55187" w:rsidP="00C55187">
      <w:pPr>
        <w:numPr>
          <w:ilvl w:val="0"/>
          <w:numId w:val="12"/>
        </w:numPr>
        <w:spacing w:after="0" w:line="276" w:lineRule="auto"/>
        <w:ind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Gmina </w:t>
      </w:r>
      <w:bookmarkStart w:id="30" w:name="_Hlk107224387"/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bookmarkStart w:id="31" w:name="_Hlk100830711"/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każde przedszkole wskazane w załączniku nr 1 do niniejszej umowy </w:t>
      </w:r>
      <w:bookmarkEnd w:id="30"/>
      <w:bookmarkEnd w:id="31"/>
      <w:r w:rsidRPr="000739CB">
        <w:rPr>
          <w:rFonts w:ascii="Arial" w:hAnsi="Arial" w:cs="Arial"/>
          <w:color w:val="000000" w:themeColor="text1"/>
          <w:sz w:val="24"/>
          <w:szCs w:val="24"/>
        </w:rPr>
        <w:t>zobowiązują się stosować postanowienia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- dalej RODO oraz ustawę z dnia 10 maja 2018 r. o ochronie danych osobowych, zarówno przy przetwarzaniu danych osobowych gromadzonych w wersji papierowej jak i w wersji elektronicznej, w ramach udziału w Programie.</w:t>
      </w:r>
    </w:p>
    <w:p w14:paraId="6EE413D9" w14:textId="77777777" w:rsidR="00C55187" w:rsidRPr="000739CB" w:rsidRDefault="00C55187" w:rsidP="00C55187">
      <w:pPr>
        <w:pStyle w:val="Nagwek2"/>
      </w:pPr>
      <w:r w:rsidRPr="000739CB">
        <w:t>§ 6</w:t>
      </w:r>
      <w:r w:rsidRPr="000739CB">
        <w:br/>
        <w:t xml:space="preserve">Termin realizacji </w:t>
      </w:r>
    </w:p>
    <w:p w14:paraId="3EDA503D" w14:textId="77777777" w:rsidR="00C55187" w:rsidRPr="000739CB" w:rsidRDefault="00C55187" w:rsidP="00C55187">
      <w:pPr>
        <w:pStyle w:val="Akapitzlist"/>
        <w:numPr>
          <w:ilvl w:val="0"/>
          <w:numId w:val="7"/>
        </w:numPr>
        <w:spacing w:after="0" w:line="276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Zobowiązania Stron wynikające z niniejszej Umowy zostaną wykonane w terminie do</w:t>
      </w: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31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sierpnia 2024</w:t>
      </w: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r.</w:t>
      </w:r>
    </w:p>
    <w:p w14:paraId="58450DFF" w14:textId="77777777" w:rsidR="00C55187" w:rsidRPr="000739CB" w:rsidRDefault="00C55187" w:rsidP="00C55187">
      <w:pPr>
        <w:pStyle w:val="Akapitzlist"/>
        <w:numPr>
          <w:ilvl w:val="0"/>
          <w:numId w:val="7"/>
        </w:numPr>
        <w:spacing w:after="0" w:line="276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W szczególnie uzasadnionych przypadkach termin, o którym mowa w ust. 1 może ulec wydłużeniu.</w:t>
      </w:r>
    </w:p>
    <w:p w14:paraId="6C36E7AB" w14:textId="77777777" w:rsidR="00C55187" w:rsidRPr="000739CB" w:rsidRDefault="00C55187" w:rsidP="00C55187">
      <w:pPr>
        <w:pStyle w:val="Nagwek2"/>
      </w:pPr>
      <w:r w:rsidRPr="000739CB">
        <w:t>§ 7</w:t>
      </w:r>
      <w:r w:rsidRPr="000739CB">
        <w:br/>
        <w:t xml:space="preserve">Kontrola udzielonego wsparcia </w:t>
      </w:r>
    </w:p>
    <w:p w14:paraId="11628AE1" w14:textId="77777777" w:rsidR="00C55187" w:rsidRPr="000739CB" w:rsidRDefault="00C55187" w:rsidP="00C55187">
      <w:pPr>
        <w:numPr>
          <w:ilvl w:val="0"/>
          <w:numId w:val="15"/>
        </w:numPr>
        <w:tabs>
          <w:tab w:val="num" w:pos="360"/>
        </w:tabs>
        <w:suppressAutoHyphens/>
        <w:spacing w:after="0" w:line="276" w:lineRule="auto"/>
        <w:ind w:left="360" w:hanging="357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Województwo sprawuje kontrolę prawidłowości wykorzystania pomocy rzeczowej udzielonej Gminie z przeznaczeniem dla każdego przedszkola wskazanego w załączniku nr 1 do niniejszej umowy.</w:t>
      </w:r>
    </w:p>
    <w:p w14:paraId="0C7681AE" w14:textId="77777777" w:rsidR="00C55187" w:rsidRPr="000739CB" w:rsidRDefault="00C55187" w:rsidP="00C55187">
      <w:pPr>
        <w:numPr>
          <w:ilvl w:val="0"/>
          <w:numId w:val="15"/>
        </w:numPr>
        <w:tabs>
          <w:tab w:val="num" w:pos="360"/>
        </w:tabs>
        <w:suppressAutoHyphens/>
        <w:spacing w:after="0" w:line="276" w:lineRule="auto"/>
        <w:ind w:left="360" w:hanging="357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lastRenderedPageBreak/>
        <w:t>Kontrola może być sprawowana w trakcie i po terminie realizacji Programu</w:t>
      </w:r>
      <w:r w:rsidRPr="000739CB">
        <w:rPr>
          <w:rFonts w:ascii="Arial" w:hAnsi="Arial" w:cs="Arial"/>
          <w:bCs/>
          <w:iCs/>
          <w:color w:val="000000" w:themeColor="text1"/>
          <w:sz w:val="24"/>
          <w:szCs w:val="24"/>
          <w:lang w:eastAsia="ar-SA"/>
        </w:rPr>
        <w:t>.</w:t>
      </w:r>
    </w:p>
    <w:p w14:paraId="39599C92" w14:textId="77777777" w:rsidR="00C55187" w:rsidRPr="000739CB" w:rsidRDefault="00C55187" w:rsidP="00C55187">
      <w:pPr>
        <w:numPr>
          <w:ilvl w:val="0"/>
          <w:numId w:val="15"/>
        </w:numPr>
        <w:tabs>
          <w:tab w:val="num" w:pos="360"/>
        </w:tabs>
        <w:suppressAutoHyphens/>
        <w:spacing w:after="0" w:line="276" w:lineRule="auto"/>
        <w:ind w:left="360" w:hanging="357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Gmina spowoduje, że każde przedszkole wskazane w załączniku nr 1 do niniejszej umowy zobowiąże się do umożliwienia przedstawicielom Województwa kontrolowania udzielonego wsparcia, jak również do przedłożenia wymaganej dokumentacji, o której mowa w § 3 ust. 8 pkt 6 oraz udzielania informacji w wyznaczonym przez Województwo terminie i miejscu.</w:t>
      </w:r>
    </w:p>
    <w:p w14:paraId="3DD854E5" w14:textId="77777777" w:rsidR="00C55187" w:rsidRPr="000739CB" w:rsidRDefault="00C55187" w:rsidP="00C55187">
      <w:pPr>
        <w:numPr>
          <w:ilvl w:val="0"/>
          <w:numId w:val="15"/>
        </w:numPr>
        <w:tabs>
          <w:tab w:val="num" w:pos="360"/>
        </w:tabs>
        <w:suppressAutoHyphens/>
        <w:spacing w:after="0" w:line="276" w:lineRule="auto"/>
        <w:ind w:left="360" w:hanging="357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Kontrola w trakcie realizacji Programu będzie prowadzona w formie wizyt monitorujących, o których mowa w § 3 ust. 8 pkt 8, w siedzibie przedszkola wskazanego w załączniku nr 1 do niniejszej umowy lub w sposób zdalny.</w:t>
      </w:r>
    </w:p>
    <w:p w14:paraId="2F3DB673" w14:textId="77777777" w:rsidR="00C55187" w:rsidRPr="000739CB" w:rsidRDefault="00C55187" w:rsidP="00C55187">
      <w:pPr>
        <w:numPr>
          <w:ilvl w:val="0"/>
          <w:numId w:val="15"/>
        </w:numPr>
        <w:tabs>
          <w:tab w:val="num" w:pos="360"/>
        </w:tabs>
        <w:suppressAutoHyphens/>
        <w:spacing w:after="0" w:line="276" w:lineRule="auto"/>
        <w:ind w:left="360" w:hanging="426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Kontrola, w tym w postaci wizyt monitorujących przeprowadzana będzie przez pracowników jednostek, o których mowa w § 2 ust. 2 Programu na podstawie pisemnego, imiennego upoważnienia udzielonego przez Województwo.</w:t>
      </w:r>
    </w:p>
    <w:p w14:paraId="6D8D2AC6" w14:textId="77777777" w:rsidR="00C55187" w:rsidRPr="000739CB" w:rsidRDefault="00C55187" w:rsidP="00C55187">
      <w:pPr>
        <w:numPr>
          <w:ilvl w:val="0"/>
          <w:numId w:val="15"/>
        </w:numPr>
        <w:tabs>
          <w:tab w:val="num" w:pos="360"/>
        </w:tabs>
        <w:suppressAutoHyphens/>
        <w:spacing w:after="0" w:line="276" w:lineRule="auto"/>
        <w:ind w:left="360" w:hanging="426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Z przeprowadzonej kontroli sporządzony zostanie odpowiednio protokół z kontroli lub raport z wizyty monitorującej.</w:t>
      </w:r>
    </w:p>
    <w:p w14:paraId="5BAED554" w14:textId="77777777" w:rsidR="00C55187" w:rsidRPr="000739CB" w:rsidRDefault="00C55187" w:rsidP="00C55187">
      <w:pPr>
        <w:pStyle w:val="Nagwek2"/>
      </w:pPr>
      <w:r w:rsidRPr="000739CB">
        <w:t>§ 8</w:t>
      </w:r>
      <w:r w:rsidRPr="000739CB">
        <w:br/>
        <w:t>Warunki i tryb rozwiązania umowy</w:t>
      </w:r>
    </w:p>
    <w:p w14:paraId="5D3AEAD4" w14:textId="77777777" w:rsidR="00C55187" w:rsidRPr="000739CB" w:rsidRDefault="00C55187" w:rsidP="00C55187">
      <w:pPr>
        <w:numPr>
          <w:ilvl w:val="0"/>
          <w:numId w:val="5"/>
        </w:numPr>
        <w:spacing w:after="0" w:line="276" w:lineRule="auto"/>
        <w:ind w:left="412"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Województwo może rozwiązać bez wypowiedzenia ze skutkiem natychmiastowym niniejszą Umowę w przypadku naruszenia jej postanowień. </w:t>
      </w:r>
    </w:p>
    <w:p w14:paraId="384FB5C3" w14:textId="77777777" w:rsidR="00C55187" w:rsidRPr="000739CB" w:rsidRDefault="00C55187" w:rsidP="00C55187">
      <w:pPr>
        <w:numPr>
          <w:ilvl w:val="0"/>
          <w:numId w:val="5"/>
        </w:numPr>
        <w:spacing w:after="0" w:line="276" w:lineRule="auto"/>
        <w:ind w:left="412"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W przypadku rozwiązania niniejszej Umowy przez Województwo, przyznaną pomoc rzeczową uznaje się za nienależnie uzyskaną, co jest równoznaczne z obowiązkiem jej zwrotu do miejsca wskazanego przez Województwo na koszt Gminy, w terminie wskazanym przez Województwo. </w:t>
      </w:r>
    </w:p>
    <w:p w14:paraId="64FCBF26" w14:textId="77777777" w:rsidR="00C55187" w:rsidRPr="000739CB" w:rsidRDefault="00C55187" w:rsidP="00C55187">
      <w:pPr>
        <w:numPr>
          <w:ilvl w:val="0"/>
          <w:numId w:val="5"/>
        </w:numPr>
        <w:spacing w:after="0" w:line="276" w:lineRule="auto"/>
        <w:ind w:left="412"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Umowa może zostać rozwiązana na mocy porozumienia Stron, w szczególności w wyniku wystąpienia okoliczności, za które Strony nie ponoszą odpowiedzialności, a które uniemożliwiają dalsze wykonywanie obowiązków z niej wynikających. </w:t>
      </w:r>
    </w:p>
    <w:p w14:paraId="4F3DEF51" w14:textId="77777777" w:rsidR="00C55187" w:rsidRPr="000739CB" w:rsidRDefault="00C55187" w:rsidP="00C55187">
      <w:pPr>
        <w:pStyle w:val="Nagwek2"/>
      </w:pPr>
      <w:r w:rsidRPr="000739CB">
        <w:t>§ 9</w:t>
      </w:r>
      <w:r w:rsidRPr="000739CB">
        <w:br/>
        <w:t xml:space="preserve">Postanowienia końcowe </w:t>
      </w:r>
    </w:p>
    <w:p w14:paraId="1612E074" w14:textId="77777777" w:rsidR="00C55187" w:rsidRPr="000739CB" w:rsidRDefault="00C55187" w:rsidP="00C55187">
      <w:pPr>
        <w:numPr>
          <w:ilvl w:val="0"/>
          <w:numId w:val="6"/>
        </w:numPr>
        <w:spacing w:after="0" w:line="276" w:lineRule="auto"/>
        <w:ind w:left="412"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Wszystkie zmiany Umowy wymagają formy pisemnej pod rygorem nieważności. </w:t>
      </w:r>
    </w:p>
    <w:p w14:paraId="6D397670" w14:textId="77777777" w:rsidR="00C55187" w:rsidRPr="000739CB" w:rsidRDefault="00C55187" w:rsidP="00C55187">
      <w:pPr>
        <w:numPr>
          <w:ilvl w:val="0"/>
          <w:numId w:val="6"/>
        </w:numPr>
        <w:spacing w:after="0" w:line="276" w:lineRule="auto"/>
        <w:ind w:left="412"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Wszystkie wątpliwości związane z interpretacją postanowień Umowy będą rozstrzygane w drodze konsultacji pomiędzy Stronami, przy czym decydujące jest tutaj stanowisko Województwa. </w:t>
      </w:r>
    </w:p>
    <w:p w14:paraId="50819EA6" w14:textId="77777777" w:rsidR="00C55187" w:rsidRPr="000739CB" w:rsidRDefault="00C55187" w:rsidP="00C55187">
      <w:pPr>
        <w:numPr>
          <w:ilvl w:val="0"/>
          <w:numId w:val="6"/>
        </w:numPr>
        <w:spacing w:after="0" w:line="276" w:lineRule="auto"/>
        <w:ind w:left="412"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W przypadku sporów na tle niniejszej Umowy właściwym do ich rozpoznania jest sąd powszechny ze względu na miejsce siedziby Województwa. </w:t>
      </w:r>
    </w:p>
    <w:p w14:paraId="17B018CE" w14:textId="77777777" w:rsidR="00C55187" w:rsidRPr="000739CB" w:rsidRDefault="00C55187" w:rsidP="00C55187">
      <w:pPr>
        <w:numPr>
          <w:ilvl w:val="0"/>
          <w:numId w:val="6"/>
        </w:numPr>
        <w:spacing w:after="0" w:line="276" w:lineRule="auto"/>
        <w:ind w:left="412"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W sprawach nieuregulowanych niniejszą Umową mają zastosowanie odpowiednie przepisy ustawy z dnia 23 kwietnia 1964 roku Kodeks cywilny, ustawy z dnia 27 sierpnia 2009 roku o finansach publicznych oraz ustawy z dnia 4 lutego 1994 r. o prawie autorskim i prawach pokrewnych. </w:t>
      </w:r>
    </w:p>
    <w:p w14:paraId="59B449C9" w14:textId="77777777" w:rsidR="00C55187" w:rsidRPr="000739CB" w:rsidRDefault="00C55187" w:rsidP="00C55187">
      <w:pPr>
        <w:numPr>
          <w:ilvl w:val="0"/>
          <w:numId w:val="6"/>
        </w:numPr>
        <w:spacing w:after="0" w:line="276" w:lineRule="auto"/>
        <w:ind w:left="412"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Integralną część Umowy stanowią załączniki nr 1, 2 i 3. </w:t>
      </w:r>
    </w:p>
    <w:p w14:paraId="747F91A3" w14:textId="77777777" w:rsidR="00C55187" w:rsidRPr="000739CB" w:rsidRDefault="00C55187" w:rsidP="00C55187">
      <w:pPr>
        <w:numPr>
          <w:ilvl w:val="0"/>
          <w:numId w:val="6"/>
        </w:numPr>
        <w:spacing w:after="0" w:line="276" w:lineRule="auto"/>
        <w:ind w:left="412" w:hanging="36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Umowa została sporządzona w dwóch jednobrzmiących egzemplarzach, po jednym dla każdej ze Stron.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"/>
        <w:tblDescription w:val="Miejsce na podpis"/>
      </w:tblPr>
      <w:tblGrid>
        <w:gridCol w:w="4530"/>
        <w:gridCol w:w="4530"/>
      </w:tblGrid>
      <w:tr w:rsidR="00C55187" w:rsidRPr="000739CB" w14:paraId="6F66A961" w14:textId="77777777" w:rsidTr="00C67B17">
        <w:tc>
          <w:tcPr>
            <w:tcW w:w="4530" w:type="dxa"/>
          </w:tcPr>
          <w:p w14:paraId="5D031073" w14:textId="77777777" w:rsidR="00C55187" w:rsidRPr="000739CB" w:rsidRDefault="00C55187" w:rsidP="00C67B17">
            <w:pPr>
              <w:spacing w:before="1600" w:after="0" w:line="276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………………………………………</w:t>
            </w:r>
          </w:p>
          <w:p w14:paraId="599AFDE4" w14:textId="77777777" w:rsidR="00C55187" w:rsidRPr="000739CB" w:rsidRDefault="00C55187" w:rsidP="00C67B17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Województwo</w:t>
            </w:r>
          </w:p>
        </w:tc>
        <w:tc>
          <w:tcPr>
            <w:tcW w:w="4530" w:type="dxa"/>
          </w:tcPr>
          <w:p w14:paraId="2A0B062C" w14:textId="77777777" w:rsidR="00C55187" w:rsidRPr="000739CB" w:rsidRDefault="00C55187" w:rsidP="00C67B17">
            <w:pPr>
              <w:tabs>
                <w:tab w:val="center" w:pos="1133"/>
                <w:tab w:val="center" w:pos="2124"/>
                <w:tab w:val="center" w:pos="2832"/>
                <w:tab w:val="center" w:pos="3539"/>
                <w:tab w:val="center" w:pos="4249"/>
                <w:tab w:val="center" w:pos="4956"/>
                <w:tab w:val="center" w:pos="5664"/>
                <w:tab w:val="center" w:pos="6799"/>
              </w:tabs>
              <w:spacing w:before="1600" w:after="0" w:line="276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……………………………………………..</w:t>
            </w:r>
          </w:p>
          <w:p w14:paraId="03F88082" w14:textId="77777777" w:rsidR="00C55187" w:rsidRPr="000739CB" w:rsidRDefault="00C55187" w:rsidP="00C67B17">
            <w:pPr>
              <w:tabs>
                <w:tab w:val="center" w:pos="1133"/>
                <w:tab w:val="center" w:pos="2124"/>
                <w:tab w:val="center" w:pos="2832"/>
                <w:tab w:val="center" w:pos="3539"/>
                <w:tab w:val="center" w:pos="4249"/>
                <w:tab w:val="center" w:pos="4956"/>
                <w:tab w:val="center" w:pos="5664"/>
                <w:tab w:val="center" w:pos="6799"/>
              </w:tabs>
              <w:spacing w:after="0" w:line="276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Gmina</w:t>
            </w:r>
          </w:p>
        </w:tc>
      </w:tr>
    </w:tbl>
    <w:p w14:paraId="507CEA3E" w14:textId="77777777" w:rsidR="00C55187" w:rsidRPr="000739CB" w:rsidRDefault="00C55187" w:rsidP="00C55187">
      <w:pPr>
        <w:spacing w:before="1320" w:after="0" w:line="276" w:lineRule="auto"/>
        <w:ind w:left="0" w:firstLine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739CB">
        <w:rPr>
          <w:rFonts w:ascii="Arial" w:hAnsi="Arial" w:cs="Arial"/>
          <w:color w:val="000000" w:themeColor="text1"/>
          <w:sz w:val="20"/>
          <w:szCs w:val="20"/>
        </w:rPr>
        <w:t>* niepotrzebne skreślić.</w:t>
      </w:r>
    </w:p>
    <w:p w14:paraId="63333E0A" w14:textId="77777777" w:rsidR="00C55187" w:rsidRPr="000739CB" w:rsidRDefault="00C55187" w:rsidP="00C55187">
      <w:pPr>
        <w:spacing w:before="1320" w:after="0" w:line="276" w:lineRule="auto"/>
        <w:ind w:left="0" w:firstLine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739CB">
        <w:rPr>
          <w:rFonts w:ascii="Arial" w:hAnsi="Arial" w:cs="Arial"/>
          <w:color w:val="000000" w:themeColor="text1"/>
          <w:sz w:val="20"/>
          <w:szCs w:val="20"/>
          <w:u w:val="single" w:color="000000"/>
        </w:rPr>
        <w:t>Załączniki:</w:t>
      </w:r>
      <w:r w:rsidRPr="000739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FDFE697" w14:textId="77777777" w:rsidR="00C55187" w:rsidRPr="000739CB" w:rsidRDefault="00C55187" w:rsidP="00C55187">
      <w:pPr>
        <w:pStyle w:val="Akapitzlist"/>
        <w:numPr>
          <w:ilvl w:val="0"/>
          <w:numId w:val="9"/>
        </w:numPr>
        <w:spacing w:after="0" w:line="276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0739CB">
        <w:rPr>
          <w:rFonts w:ascii="Arial" w:hAnsi="Arial" w:cs="Arial"/>
          <w:color w:val="000000" w:themeColor="text1"/>
          <w:sz w:val="20"/>
          <w:szCs w:val="20"/>
        </w:rPr>
        <w:t xml:space="preserve">Wykaz przedszkoli, którym Województwo przyznało licencje dostępowe do programu wychowania do dwujęzyczności oraz pomoce dydaktyczne wspomagające wychowanie do dwujęzyczności w przedszkolach w ramach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kontynuacji </w:t>
      </w:r>
      <w:r w:rsidRPr="000739CB">
        <w:rPr>
          <w:rFonts w:ascii="Arial" w:hAnsi="Arial" w:cs="Arial"/>
          <w:color w:val="000000" w:themeColor="text1"/>
          <w:sz w:val="20"/>
          <w:szCs w:val="20"/>
        </w:rPr>
        <w:t>programu pilotażowego pn. „Program wsparcia dwujęzyczności w podkarpackich przedszkolach</w:t>
      </w:r>
      <w:r>
        <w:rPr>
          <w:rFonts w:ascii="Arial" w:hAnsi="Arial" w:cs="Arial"/>
          <w:color w:val="000000" w:themeColor="text1"/>
          <w:sz w:val="20"/>
          <w:szCs w:val="20"/>
        </w:rPr>
        <w:t>-II</w:t>
      </w:r>
      <w:r w:rsidRPr="000739CB">
        <w:rPr>
          <w:rFonts w:ascii="Arial" w:hAnsi="Arial" w:cs="Arial"/>
          <w:color w:val="000000" w:themeColor="text1"/>
          <w:sz w:val="20"/>
          <w:szCs w:val="20"/>
        </w:rPr>
        <w:t>” w ramach udzielonej Gminie pomocy rzeczowej;</w:t>
      </w:r>
    </w:p>
    <w:p w14:paraId="0B9E0A59" w14:textId="77777777" w:rsidR="00C55187" w:rsidRPr="000739CB" w:rsidRDefault="00C55187" w:rsidP="00C55187">
      <w:pPr>
        <w:pStyle w:val="Akapitzlist"/>
        <w:numPr>
          <w:ilvl w:val="0"/>
          <w:numId w:val="9"/>
        </w:numPr>
        <w:spacing w:after="0" w:line="276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0739CB">
        <w:rPr>
          <w:rFonts w:ascii="Arial" w:hAnsi="Arial" w:cs="Arial"/>
          <w:color w:val="000000" w:themeColor="text1"/>
          <w:sz w:val="20"/>
          <w:szCs w:val="20"/>
        </w:rPr>
        <w:t>Dziennik zajęć w ramach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kontynuacji</w:t>
      </w:r>
      <w:r w:rsidRPr="000739CB">
        <w:rPr>
          <w:rFonts w:ascii="Arial" w:hAnsi="Arial" w:cs="Arial"/>
          <w:color w:val="000000" w:themeColor="text1"/>
          <w:sz w:val="20"/>
          <w:szCs w:val="20"/>
        </w:rPr>
        <w:t xml:space="preserve"> programu pilotażowego pn. „Program wsparcia dwujęzyczności w podkarpackich przedszkolach</w:t>
      </w:r>
      <w:r>
        <w:rPr>
          <w:rFonts w:ascii="Arial" w:hAnsi="Arial" w:cs="Arial"/>
          <w:color w:val="000000" w:themeColor="text1"/>
          <w:sz w:val="20"/>
          <w:szCs w:val="20"/>
        </w:rPr>
        <w:t>-II” w roku szkolnym 2023/2024</w:t>
      </w:r>
      <w:r w:rsidRPr="000739CB">
        <w:rPr>
          <w:rFonts w:ascii="Arial" w:hAnsi="Arial" w:cs="Arial"/>
          <w:color w:val="000000" w:themeColor="text1"/>
          <w:sz w:val="20"/>
          <w:szCs w:val="20"/>
        </w:rPr>
        <w:t xml:space="preserve"> (ramowy wzór dla przedszkola);</w:t>
      </w:r>
    </w:p>
    <w:p w14:paraId="48FFA37E" w14:textId="77777777" w:rsidR="00C55187" w:rsidRPr="000739CB" w:rsidRDefault="00C55187" w:rsidP="00C55187">
      <w:pPr>
        <w:pStyle w:val="Akapitzlist"/>
        <w:numPr>
          <w:ilvl w:val="0"/>
          <w:numId w:val="9"/>
        </w:numPr>
        <w:spacing w:after="0" w:line="276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0739CB">
        <w:rPr>
          <w:rFonts w:ascii="Arial" w:hAnsi="Arial" w:cs="Arial"/>
          <w:color w:val="000000" w:themeColor="text1"/>
          <w:sz w:val="20"/>
          <w:szCs w:val="20"/>
        </w:rPr>
        <w:t>Klauzula informacyjna RODO.</w:t>
      </w:r>
    </w:p>
    <w:p w14:paraId="122FE43B" w14:textId="77777777" w:rsidR="00C55187" w:rsidRPr="000739CB" w:rsidRDefault="00C55187" w:rsidP="00C55187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2535B89" w14:textId="77777777" w:rsidR="00C55187" w:rsidRPr="000739CB" w:rsidRDefault="00C55187" w:rsidP="00C55187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  <w:sectPr w:rsidR="00C55187" w:rsidRPr="000739CB" w:rsidSect="009B40A1">
          <w:footnotePr>
            <w:numRestart w:val="eachPage"/>
          </w:footnotePr>
          <w:pgSz w:w="11906" w:h="16838"/>
          <w:pgMar w:top="1418" w:right="1418" w:bottom="1418" w:left="1418" w:header="709" w:footer="505" w:gutter="0"/>
          <w:pgNumType w:start="1"/>
          <w:cols w:space="708"/>
        </w:sectPr>
      </w:pPr>
    </w:p>
    <w:p w14:paraId="62EB8822" w14:textId="77777777" w:rsidR="00C55187" w:rsidRPr="000739CB" w:rsidRDefault="00C55187" w:rsidP="00C55187">
      <w:pPr>
        <w:pStyle w:val="Nagwek3"/>
        <w:spacing w:line="276" w:lineRule="auto"/>
        <w:rPr>
          <w:rFonts w:cs="Arial"/>
          <w:color w:val="000000" w:themeColor="text1"/>
        </w:rPr>
      </w:pPr>
      <w:r w:rsidRPr="000739CB">
        <w:rPr>
          <w:rFonts w:cs="Arial"/>
          <w:color w:val="000000" w:themeColor="text1"/>
        </w:rPr>
        <w:lastRenderedPageBreak/>
        <w:t>Załącznik nr 1 do umowy nr....</w:t>
      </w:r>
    </w:p>
    <w:p w14:paraId="00D279BD" w14:textId="77777777" w:rsidR="00C55187" w:rsidRPr="000739CB" w:rsidRDefault="00C55187" w:rsidP="00C55187">
      <w:pPr>
        <w:spacing w:before="240" w:after="240" w:line="276" w:lineRule="auto"/>
        <w:ind w:left="369" w:hanging="36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2" w:name="_Hlk109733397"/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Wykaz przedszkoli, którym Województwo przyznało licencje dostępowe do programu wychowania do dwujęzyczności oraz pomoce dydaktyczne wspomagające wychowanie do dwujęzyczności w przedszkolach w ramach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kontynuacji </w:t>
      </w: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>programu pilotażowego pn. „Program wsparcia dwujęzyczności w podkarpackich przedszkolach</w:t>
      </w:r>
      <w:bookmarkEnd w:id="32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-II</w:t>
      </w: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  <w:r w:rsidRPr="000739CB">
        <w:rPr>
          <w:rStyle w:val="Odwoanieprzypisudolnego"/>
          <w:rFonts w:ascii="Arial" w:hAnsi="Arial" w:cs="Arial"/>
          <w:b/>
          <w:bCs/>
          <w:color w:val="000000" w:themeColor="text1"/>
          <w:sz w:val="24"/>
          <w:szCs w:val="24"/>
        </w:rPr>
        <w:footnoteReference w:id="2"/>
      </w: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 xml:space="preserve">w ramach udzielonej Gminie pomocy rzeczowej 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  <w:tblCaption w:val="Wykaz przedszkoli, którym Województwo przyznało licencje dostępowe do programu wychowania do dwujęzyczności z językiem angielskim oraz pomoce dydaktyczne wspomagające wychowanie do dwujęzyczności z językiem angielskim w ramach udzielonej pomocy rzeczowej gminie w ramach programu pilotażowego pn. „Program wsparcia dwujęzyczności w podkarpackich przedszkolach”"/>
        <w:tblDescription w:val="Wykaz przedszkoli, którym Województwo przyznało licencje dostępowe do programu wychowania do dwujęzyczności z językiem angielskim oraz pomoce dydaktyczne wspomagające wychowanie do dwujęzyczności z językiem angielskim w ramach udzielonej pomocy rzeczowej gminie w ramach programu pilotażowego pn. „Program wsparcia dwujęzyczności w podkarpackich przedszkolach”"/>
      </w:tblPr>
      <w:tblGrid>
        <w:gridCol w:w="638"/>
        <w:gridCol w:w="5311"/>
        <w:gridCol w:w="3111"/>
      </w:tblGrid>
      <w:tr w:rsidR="00C55187" w:rsidRPr="000739CB" w14:paraId="4D35123C" w14:textId="77777777" w:rsidTr="00C67B17">
        <w:trPr>
          <w:tblHeader/>
        </w:trPr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25950507" w14:textId="77777777" w:rsidR="00C55187" w:rsidRPr="000739CB" w:rsidRDefault="00C55187" w:rsidP="00C67B17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5311" w:type="dxa"/>
            <w:shd w:val="clear" w:color="auto" w:fill="F2F2F2" w:themeFill="background1" w:themeFillShade="F2"/>
            <w:vAlign w:val="center"/>
          </w:tcPr>
          <w:p w14:paraId="60EEAE51" w14:textId="77777777" w:rsidR="00C55187" w:rsidRPr="000739CB" w:rsidRDefault="00C55187" w:rsidP="00C67B17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przedszkola</w:t>
            </w:r>
          </w:p>
        </w:tc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3FA2376C" w14:textId="77777777" w:rsidR="00C55187" w:rsidRPr="000739CB" w:rsidRDefault="00C55187" w:rsidP="00C67B17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pomocy rzeczowej</w:t>
            </w: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brutto w zł</w:t>
            </w:r>
          </w:p>
        </w:tc>
      </w:tr>
      <w:tr w:rsidR="00C55187" w:rsidRPr="000739CB" w14:paraId="35DF4807" w14:textId="77777777" w:rsidTr="00C67B17">
        <w:tc>
          <w:tcPr>
            <w:tcW w:w="638" w:type="dxa"/>
          </w:tcPr>
          <w:p w14:paraId="08096623" w14:textId="77777777" w:rsidR="00C55187" w:rsidRPr="000739CB" w:rsidRDefault="00C55187" w:rsidP="00C67B17">
            <w:pPr>
              <w:spacing w:after="0" w:line="276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11" w:type="dxa"/>
          </w:tcPr>
          <w:p w14:paraId="6B9FF420" w14:textId="77777777" w:rsidR="00C55187" w:rsidRPr="000739CB" w:rsidRDefault="00C55187" w:rsidP="00C67B17">
            <w:pPr>
              <w:spacing w:after="0" w:line="276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14:paraId="72655E4B" w14:textId="77777777" w:rsidR="00C55187" w:rsidRPr="000739CB" w:rsidRDefault="00C55187" w:rsidP="00C67B17">
            <w:pPr>
              <w:spacing w:after="0" w:line="276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55187" w:rsidRPr="000739CB" w14:paraId="75F02BBB" w14:textId="77777777" w:rsidTr="00C67B17">
        <w:tc>
          <w:tcPr>
            <w:tcW w:w="638" w:type="dxa"/>
          </w:tcPr>
          <w:p w14:paraId="51DAF3DB" w14:textId="77777777" w:rsidR="00C55187" w:rsidRPr="000739CB" w:rsidRDefault="00C55187" w:rsidP="00C67B17">
            <w:pPr>
              <w:spacing w:after="0" w:line="276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311" w:type="dxa"/>
          </w:tcPr>
          <w:p w14:paraId="57CA050E" w14:textId="77777777" w:rsidR="00C55187" w:rsidRPr="000739CB" w:rsidRDefault="00C55187" w:rsidP="00C67B17">
            <w:pPr>
              <w:spacing w:after="0" w:line="276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14:paraId="7C30C485" w14:textId="77777777" w:rsidR="00C55187" w:rsidRPr="000739CB" w:rsidRDefault="00C55187" w:rsidP="00C67B17">
            <w:pPr>
              <w:spacing w:after="0" w:line="276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9CAAA3C" w14:textId="77777777" w:rsidR="00C55187" w:rsidRPr="000739CB" w:rsidRDefault="00C55187" w:rsidP="00C55187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EF178AC" w14:textId="77777777" w:rsidR="00C55187" w:rsidRPr="000739CB" w:rsidRDefault="00C55187" w:rsidP="00C55187">
      <w:pPr>
        <w:spacing w:after="0" w:line="276" w:lineRule="auto"/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0AF0CCA" w14:textId="77777777" w:rsidR="00C55187" w:rsidRPr="000739CB" w:rsidRDefault="00C55187" w:rsidP="00C55187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  <w:sectPr w:rsidR="00C55187" w:rsidRPr="000739CB" w:rsidSect="0092179A">
          <w:footerReference w:type="default" r:id="rId9"/>
          <w:footnotePr>
            <w:numRestart w:val="eachPage"/>
          </w:footnotePr>
          <w:pgSz w:w="11906" w:h="16838"/>
          <w:pgMar w:top="1418" w:right="1418" w:bottom="1418" w:left="1418" w:header="709" w:footer="505" w:gutter="0"/>
          <w:pgNumType w:start="1"/>
          <w:cols w:space="708"/>
        </w:sectPr>
      </w:pPr>
    </w:p>
    <w:p w14:paraId="368A84F7" w14:textId="77777777" w:rsidR="00C55187" w:rsidRPr="000739CB" w:rsidRDefault="00C55187" w:rsidP="00C55187">
      <w:pPr>
        <w:pStyle w:val="Nagwek3"/>
        <w:spacing w:line="276" w:lineRule="auto"/>
        <w:rPr>
          <w:rFonts w:cs="Arial"/>
          <w:color w:val="000000" w:themeColor="text1"/>
        </w:rPr>
      </w:pPr>
      <w:r w:rsidRPr="000739CB">
        <w:rPr>
          <w:rFonts w:cs="Arial"/>
          <w:color w:val="000000" w:themeColor="text1"/>
        </w:rPr>
        <w:lastRenderedPageBreak/>
        <w:t>Załącznik nr 2 do Umowy nr ….</w:t>
      </w:r>
    </w:p>
    <w:p w14:paraId="7B1BBA90" w14:textId="77777777" w:rsidR="00C55187" w:rsidRPr="000739CB" w:rsidRDefault="00C55187" w:rsidP="00C55187">
      <w:pPr>
        <w:spacing w:before="240" w:after="240" w:line="276" w:lineRule="auto"/>
        <w:ind w:left="0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Dziennik zajęć w ramach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kontynuacji </w:t>
      </w: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>programu pilotażowego</w:t>
      </w: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pn. „Program wsparcia dwujęzyczności w podkarpackich przedszkolach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-II</w:t>
      </w: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w roku szkolnym 2023/2024</w:t>
      </w: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0739CB">
        <w:rPr>
          <w:rFonts w:ascii="Arial" w:hAnsi="Arial" w:cs="Arial"/>
          <w:color w:val="000000" w:themeColor="text1"/>
          <w:sz w:val="24"/>
          <w:szCs w:val="24"/>
        </w:rPr>
        <w:t>(ramowy wzór dla przedszkola)</w:t>
      </w:r>
    </w:p>
    <w:tbl>
      <w:tblPr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Dziennik zajęć w ramach programu pilotażowego pn. „Program wsparcia dwujęzyczności w podkarpackich przedszkolach” w roku szkolnym 2022/2023"/>
        <w:tblDescription w:val="Dziennik zajęć w ramach programu pilotażowego pn. „Program wsparcia dwujęzyczności w podkarpackich przedszkolach” w roku szkolnym 2022/2023&#10;"/>
      </w:tblPr>
      <w:tblGrid>
        <w:gridCol w:w="2830"/>
        <w:gridCol w:w="2694"/>
      </w:tblGrid>
      <w:tr w:rsidR="00C55187" w:rsidRPr="000739CB" w14:paraId="18471527" w14:textId="77777777" w:rsidTr="00C67B17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D12769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Miesiąc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E1E625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Rok</w:t>
            </w:r>
          </w:p>
        </w:tc>
      </w:tr>
      <w:tr w:rsidR="00C55187" w:rsidRPr="000739CB" w14:paraId="62FC41B2" w14:textId="77777777" w:rsidTr="00C67B17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2872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8EDA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2713737" w14:textId="77777777" w:rsidR="00C55187" w:rsidRPr="000739CB" w:rsidRDefault="00C55187" w:rsidP="00C55187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Dziennik zajęć w ramach programu pilotażowego pn. „Program wsparcia dwujęzyczności w podkarpackich przedszkolach” w roku szkolnym 2022/2023"/>
        <w:tblDescription w:val="Dziennik zajęć w ramach programu pilotażowego pn. „Program wsparcia dwujęzyczności w podkarpackich przedszkolach” w roku szkolnym 2022/2023"/>
      </w:tblPr>
      <w:tblGrid>
        <w:gridCol w:w="5524"/>
        <w:gridCol w:w="8468"/>
      </w:tblGrid>
      <w:tr w:rsidR="00C55187" w:rsidRPr="000739CB" w14:paraId="78D93172" w14:textId="77777777" w:rsidTr="00C67B17">
        <w:trPr>
          <w:trHeight w:val="397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5FDB86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przedszkola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7369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55187" w:rsidRPr="000739CB" w14:paraId="7A95C695" w14:textId="77777777" w:rsidTr="00C67B17">
        <w:trPr>
          <w:trHeight w:val="397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4AEC5B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Adres przedszkola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4855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55187" w:rsidRPr="000739CB" w14:paraId="64117A5A" w14:textId="77777777" w:rsidTr="00C67B17">
        <w:trPr>
          <w:trHeight w:val="397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F03CEF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Nauczyciele prowadzący zajęcia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91F0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55187" w:rsidRPr="000739CB" w14:paraId="0723CFCE" w14:textId="77777777" w:rsidTr="00C67B17">
        <w:trPr>
          <w:trHeight w:val="397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8FCA8E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grupy / wiek dzieci w grupie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66BA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55187" w:rsidRPr="000739CB" w14:paraId="26983F5D" w14:textId="77777777" w:rsidTr="00C67B17">
        <w:trPr>
          <w:trHeight w:val="397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E7CA56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Liczba dzieci w grupie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F711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9C393C0" w14:textId="77777777" w:rsidR="00C55187" w:rsidRPr="000739CB" w:rsidRDefault="00C55187" w:rsidP="00C55187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Dziennik zajęć w ramach programu pilotażowego pn. „Program wsparcia dwujęzyczności w podkarpackich przedszkolach” w roku szkolnym 2022/2023"/>
        <w:tblDescription w:val="Dziennik zajęć w ramach programu pilotażowego pn. „Program wsparcia dwujęzyczności w podkarpackich przedszkolach” w roku szkolnym 2022/2023"/>
      </w:tblPr>
      <w:tblGrid>
        <w:gridCol w:w="1329"/>
        <w:gridCol w:w="1811"/>
        <w:gridCol w:w="3747"/>
        <w:gridCol w:w="2057"/>
        <w:gridCol w:w="2057"/>
        <w:gridCol w:w="2991"/>
      </w:tblGrid>
      <w:tr w:rsidR="00C55187" w:rsidRPr="000739CB" w14:paraId="26E7502C" w14:textId="77777777" w:rsidTr="00C67B17">
        <w:trPr>
          <w:trHeight w:val="397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07F2BC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F7E2CD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C49768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Temat/postać z programu …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14ED1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Numer tygodnia …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698032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Dzień z programu</w:t>
            </w:r>
          </w:p>
          <w:p w14:paraId="5C67B097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… 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EE7410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Liczba dzieci uczestniczących w zajęciach</w:t>
            </w:r>
          </w:p>
        </w:tc>
      </w:tr>
      <w:tr w:rsidR="00C55187" w:rsidRPr="000739CB" w14:paraId="3786ACFD" w14:textId="77777777" w:rsidTr="00C67B17">
        <w:trPr>
          <w:trHeight w:val="397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70F8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8A6C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03124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A1F1A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E702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2B44" w14:textId="77777777" w:rsidR="00C55187" w:rsidRPr="000739CB" w:rsidRDefault="00C55187" w:rsidP="00C67B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4A74538" w14:textId="77777777" w:rsidR="00C55187" w:rsidRPr="000739CB" w:rsidRDefault="00C55187" w:rsidP="00C55187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601750FB" w14:textId="77777777" w:rsidR="00C55187" w:rsidRPr="000739CB" w:rsidRDefault="00C55187" w:rsidP="00C55187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  <w:sectPr w:rsidR="00C55187" w:rsidRPr="000739CB" w:rsidSect="008E6A63">
          <w:footnotePr>
            <w:numRestart w:val="eachPage"/>
          </w:footnotePr>
          <w:pgSz w:w="16838" w:h="11906" w:orient="landscape"/>
          <w:pgMar w:top="1418" w:right="1418" w:bottom="1418" w:left="1418" w:header="709" w:footer="505" w:gutter="0"/>
          <w:pgNumType w:start="1"/>
          <w:cols w:space="708"/>
        </w:sectPr>
      </w:pPr>
    </w:p>
    <w:p w14:paraId="798A8CA4" w14:textId="77777777" w:rsidR="00C55187" w:rsidRPr="000739CB" w:rsidRDefault="00C55187" w:rsidP="00C55187">
      <w:pPr>
        <w:pStyle w:val="Nagwek3"/>
        <w:spacing w:line="276" w:lineRule="auto"/>
        <w:rPr>
          <w:rFonts w:cs="Arial"/>
          <w:color w:val="000000" w:themeColor="text1"/>
        </w:rPr>
      </w:pPr>
      <w:r w:rsidRPr="000739CB">
        <w:rPr>
          <w:rFonts w:cs="Arial"/>
          <w:color w:val="000000" w:themeColor="text1"/>
        </w:rPr>
        <w:lastRenderedPageBreak/>
        <w:t>Załącznik nr 3 do Umowy nr ….</w:t>
      </w:r>
    </w:p>
    <w:p w14:paraId="53425927" w14:textId="77777777" w:rsidR="00C55187" w:rsidRPr="000739CB" w:rsidRDefault="00C55187" w:rsidP="00C55187">
      <w:pPr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0739CB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Klauzula informacyjna RODO</w:t>
      </w:r>
    </w:p>
    <w:p w14:paraId="33630476" w14:textId="77777777" w:rsidR="00C55187" w:rsidRPr="000739CB" w:rsidRDefault="00C55187" w:rsidP="00C55187">
      <w:pPr>
        <w:spacing w:before="600" w:after="120" w:line="276" w:lineRule="auto"/>
        <w:ind w:left="-17" w:firstLine="56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739CB">
        <w:rPr>
          <w:rFonts w:ascii="Arial" w:eastAsia="Calibri" w:hAnsi="Arial" w:cs="Arial"/>
          <w:color w:val="000000" w:themeColor="text1"/>
          <w:sz w:val="24"/>
          <w:szCs w:val="24"/>
        </w:rPr>
        <w:t xml:space="preserve">Zgodnie z art. 13 ust. 1 i 2 oraz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0739CB">
        <w:rPr>
          <w:rFonts w:ascii="Arial" w:eastAsia="Calibri" w:hAnsi="Arial" w:cs="Arial"/>
          <w:color w:val="000000" w:themeColor="text1"/>
          <w:sz w:val="24"/>
          <w:szCs w:val="24"/>
        </w:rPr>
        <w:t>późn</w:t>
      </w:r>
      <w:proofErr w:type="spellEnd"/>
      <w:r w:rsidRPr="000739CB">
        <w:rPr>
          <w:rFonts w:ascii="Arial" w:eastAsia="Calibri" w:hAnsi="Arial" w:cs="Arial"/>
          <w:color w:val="000000" w:themeColor="text1"/>
          <w:sz w:val="24"/>
          <w:szCs w:val="24"/>
        </w:rPr>
        <w:t xml:space="preserve">. zm.), dalej „RODO”, informuję, że: </w:t>
      </w:r>
    </w:p>
    <w:p w14:paraId="78AEEDCB" w14:textId="77777777" w:rsidR="00C55187" w:rsidRPr="000739CB" w:rsidRDefault="00C55187" w:rsidP="00C55187">
      <w:pPr>
        <w:numPr>
          <w:ilvl w:val="0"/>
          <w:numId w:val="11"/>
        </w:numPr>
        <w:spacing w:after="240" w:line="276" w:lineRule="auto"/>
        <w:ind w:left="567" w:right="5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739CB">
        <w:rPr>
          <w:rFonts w:ascii="Arial" w:eastAsia="Calibri" w:hAnsi="Arial" w:cs="Arial"/>
          <w:color w:val="000000" w:themeColor="text1"/>
          <w:sz w:val="24"/>
          <w:szCs w:val="24"/>
        </w:rPr>
        <w:t>administratorem Pani/Pana danych osobowych jest</w:t>
      </w:r>
      <w:r w:rsidRPr="000739C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</w:t>
      </w:r>
      <w:r w:rsidRPr="000739CB">
        <w:rPr>
          <w:rFonts w:ascii="Arial" w:eastAsia="Calibri" w:hAnsi="Arial" w:cs="Arial"/>
          <w:color w:val="000000" w:themeColor="text1"/>
          <w:sz w:val="24"/>
          <w:szCs w:val="24"/>
        </w:rPr>
        <w:t xml:space="preserve">Województwo Podkarpackie, al. Łukasza Cieplińskiego 4, </w:t>
      </w:r>
      <w:r w:rsidRPr="000739C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35-010 </w:t>
      </w:r>
      <w:r w:rsidRPr="000739CB">
        <w:rPr>
          <w:rFonts w:ascii="Arial" w:eastAsia="Calibri" w:hAnsi="Arial" w:cs="Arial"/>
          <w:color w:val="000000" w:themeColor="text1"/>
          <w:sz w:val="24"/>
          <w:szCs w:val="24"/>
        </w:rPr>
        <w:t xml:space="preserve">Rzeszów, tel.: 17 8501700, fax: 17 8501701, e-mail: urzad@podkarpackie.pl; </w:t>
      </w:r>
    </w:p>
    <w:p w14:paraId="69E57729" w14:textId="77777777" w:rsidR="00C55187" w:rsidRPr="000739CB" w:rsidRDefault="00C55187" w:rsidP="00C55187">
      <w:pPr>
        <w:numPr>
          <w:ilvl w:val="0"/>
          <w:numId w:val="11"/>
        </w:numPr>
        <w:spacing w:after="240" w:line="276" w:lineRule="auto"/>
        <w:ind w:left="567" w:right="5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739CB">
        <w:rPr>
          <w:rFonts w:ascii="Arial" w:eastAsia="Calibri" w:hAnsi="Arial" w:cs="Arial"/>
          <w:color w:val="000000" w:themeColor="text1"/>
          <w:sz w:val="24"/>
          <w:szCs w:val="24"/>
        </w:rPr>
        <w:t xml:space="preserve">inspektorem ochrony danych osobowych jest Pani </w:t>
      </w:r>
      <w:r w:rsidRPr="005C3794">
        <w:rPr>
          <w:rFonts w:ascii="Arial" w:eastAsia="Calibri" w:hAnsi="Arial" w:cs="Arial"/>
          <w:color w:val="auto"/>
          <w:sz w:val="24"/>
          <w:szCs w:val="24"/>
        </w:rPr>
        <w:t xml:space="preserve">Małgorzata Krysińska-Żmuda, kontakt z Inspektorem Ochrony Danych </w:t>
      </w:r>
      <w:r w:rsidRPr="000739CB">
        <w:rPr>
          <w:rFonts w:ascii="Arial" w:eastAsia="Calibri" w:hAnsi="Arial" w:cs="Arial"/>
          <w:color w:val="000000" w:themeColor="text1"/>
          <w:sz w:val="24"/>
          <w:szCs w:val="24"/>
        </w:rPr>
        <w:t>– </w:t>
      </w:r>
      <w:hyperlink r:id="rId10" w:history="1">
        <w:r w:rsidRPr="000739CB">
          <w:rPr>
            <w:rFonts w:ascii="Arial" w:eastAsia="Calibri" w:hAnsi="Arial" w:cs="Arial"/>
            <w:color w:val="000000" w:themeColor="text1"/>
            <w:sz w:val="24"/>
            <w:szCs w:val="24"/>
            <w:u w:val="single"/>
          </w:rPr>
          <w:t>iod@podkarpackie.pl</w:t>
        </w:r>
      </w:hyperlink>
      <w:r w:rsidRPr="000739CB">
        <w:rPr>
          <w:rFonts w:ascii="Arial" w:eastAsia="Calibri" w:hAnsi="Arial" w:cs="Arial"/>
          <w:color w:val="000000" w:themeColor="text1"/>
          <w:sz w:val="24"/>
          <w:szCs w:val="24"/>
        </w:rPr>
        <w:t>, telefonicznie 17 7476709, listownie na adres Urzędu Marszałkowskiego Województwa Podkarpackiego, kontakt osobisty w siedzibie Urzędu przy al. Łukasza Cieplińskiego 4 w Rzeszowie;</w:t>
      </w:r>
    </w:p>
    <w:p w14:paraId="231947D2" w14:textId="77777777" w:rsidR="00C55187" w:rsidRPr="000739CB" w:rsidRDefault="00C55187" w:rsidP="00C55187">
      <w:pPr>
        <w:numPr>
          <w:ilvl w:val="0"/>
          <w:numId w:val="11"/>
        </w:numPr>
        <w:spacing w:after="240" w:line="276" w:lineRule="auto"/>
        <w:ind w:left="567" w:right="59" w:hanging="283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bookmarkStart w:id="33" w:name="_Hlk108693639"/>
      <w:r w:rsidRPr="000739CB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Pani/Pana </w:t>
      </w:r>
      <w:bookmarkEnd w:id="33"/>
      <w:r w:rsidRPr="000739CB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dane osobowe przetwarzane będą w celu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>kontynuacji</w:t>
      </w:r>
      <w:r w:rsidRPr="000739CB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programu pilotażowego pn. „Program wsparcia dwujęzyczności w podkarpackich przedszkolach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>-II</w:t>
      </w:r>
      <w:r w:rsidRPr="000739CB">
        <w:rPr>
          <w:rFonts w:ascii="Arial" w:eastAsia="Calibri" w:hAnsi="Arial" w:cs="Arial"/>
          <w:bCs/>
          <w:color w:val="000000" w:themeColor="text1"/>
          <w:sz w:val="24"/>
          <w:szCs w:val="24"/>
        </w:rPr>
        <w:t>” w związku z zawartą umową o udzielenie pomocy rzeczowej z Gminą …………………………… oraz w celach archiwizacyjnych. Podstawą prawną przetwarzania danych osobowych jest realizacja zadań publicznych przez administratora (art. 6 ust. 1 lit. c i lit. e RODO). Zgodnie z obowiązującymi przepisami prawa, tj. ustawą o samorządzie województwa z dnia 5 czerwca 1998 r. (art. 14 ust. 1 pkt 1) samorząd województwa wykonuje zadania o charakterze wojewódzkim określone ustawami, w szczególności w zakresie edukacji publicznej;</w:t>
      </w:r>
    </w:p>
    <w:p w14:paraId="1BE51AA8" w14:textId="77777777" w:rsidR="00C55187" w:rsidRPr="000739CB" w:rsidRDefault="00C55187" w:rsidP="00C55187">
      <w:pPr>
        <w:numPr>
          <w:ilvl w:val="0"/>
          <w:numId w:val="11"/>
        </w:numPr>
        <w:spacing w:after="240" w:line="276" w:lineRule="auto"/>
        <w:ind w:left="567" w:right="59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0739CB">
        <w:rPr>
          <w:rFonts w:ascii="Arial" w:eastAsia="Calibri" w:hAnsi="Arial" w:cs="Arial"/>
          <w:bCs/>
          <w:color w:val="000000" w:themeColor="text1"/>
          <w:sz w:val="24"/>
          <w:szCs w:val="24"/>
        </w:rPr>
        <w:t>w związku z przetwarzaniem danych w celach, o których mowa w pkt 3 odbiorcami Pani/Pana danych osobowych mogą być podmioty uprawnione na podstawie przepisów prawa lub umowy powierzenia przetwarzania danych;</w:t>
      </w:r>
    </w:p>
    <w:p w14:paraId="3F3C70EE" w14:textId="77777777" w:rsidR="00C55187" w:rsidRPr="000739CB" w:rsidRDefault="00C55187" w:rsidP="00C55187">
      <w:pPr>
        <w:numPr>
          <w:ilvl w:val="0"/>
          <w:numId w:val="11"/>
        </w:numPr>
        <w:spacing w:after="240" w:line="276" w:lineRule="auto"/>
        <w:ind w:left="567" w:right="59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0739CB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Pani/Pana dane osobowe mogą zostać udostępnione podmiotom zaangażowanym w realizację programu, mi.in. Podkarpackiemu Zespołowi Placówek Wojewódzkich w Rzeszowie, Pedagogicznej Biblioteki Wojewódzkiej w Krośnie, Pedagogicznej Biblioteki Wojewódzkiej im. Józefa Gwalberta Pawlikowskiego w Przemyślu, Biblioteki Pedagogicznej w Tarnobrzegu. </w:t>
      </w:r>
    </w:p>
    <w:p w14:paraId="0CC52265" w14:textId="77777777" w:rsidR="00C55187" w:rsidRPr="000739CB" w:rsidRDefault="00C55187" w:rsidP="00C55187">
      <w:pPr>
        <w:numPr>
          <w:ilvl w:val="0"/>
          <w:numId w:val="11"/>
        </w:numPr>
        <w:spacing w:after="240" w:line="276" w:lineRule="auto"/>
        <w:ind w:left="567" w:right="5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739CB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dane osobowe administrator pozyskał od Gminy ……………………… </w:t>
      </w:r>
      <w:r w:rsidRPr="000739CB">
        <w:rPr>
          <w:rFonts w:ascii="Arial" w:eastAsia="Calibri" w:hAnsi="Arial" w:cs="Arial"/>
          <w:bCs/>
          <w:color w:val="000000" w:themeColor="text1"/>
          <w:sz w:val="24"/>
          <w:szCs w:val="24"/>
        </w:rPr>
        <w:t>w zakresie imię, nazwisko, numer telefonu, adres poczty elektronicznej</w:t>
      </w:r>
      <w:r w:rsidRPr="000739CB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14:paraId="01C53E8F" w14:textId="77777777" w:rsidR="00C55187" w:rsidRPr="000739CB" w:rsidRDefault="00C55187" w:rsidP="00C55187">
      <w:pPr>
        <w:numPr>
          <w:ilvl w:val="0"/>
          <w:numId w:val="11"/>
        </w:numPr>
        <w:spacing w:after="240" w:line="276" w:lineRule="auto"/>
        <w:ind w:left="567" w:right="5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739CB">
        <w:rPr>
          <w:rFonts w:ascii="Arial" w:eastAsia="Calibri" w:hAnsi="Arial" w:cs="Arial"/>
          <w:color w:val="000000" w:themeColor="text1"/>
          <w:sz w:val="24"/>
          <w:szCs w:val="24"/>
        </w:rPr>
        <w:t>Pani/Pana dane osobowe przechowywane będą przez okres niezbędny do realizacji celu dla jakiego zostały zebrane oraz zgodnie z terminami archiwizacji określonymi przez ustawy kompetencyjne i ustawę z dnia 14 lipca 1983 r. o narodowym zasobie archiwalnym i archiwach, w tym Rozporządzenie Prezesa Rady Ministrów z dnia 18 stycznia 2011 r. w sprawie instrukcji kancelaryjnej, jednolitych rzeczowych wykazów akt oraz instrukcji w sprawie organizacji i zakresu działania archiwów zakładowych;</w:t>
      </w:r>
    </w:p>
    <w:p w14:paraId="06FD9A77" w14:textId="77777777" w:rsidR="00C55187" w:rsidRPr="000739CB" w:rsidRDefault="00C55187" w:rsidP="00C55187">
      <w:pPr>
        <w:numPr>
          <w:ilvl w:val="0"/>
          <w:numId w:val="11"/>
        </w:numPr>
        <w:spacing w:after="240" w:line="276" w:lineRule="auto"/>
        <w:ind w:left="567" w:right="5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739CB">
        <w:rPr>
          <w:rFonts w:ascii="Arial" w:eastAsia="Calibri" w:hAnsi="Arial" w:cs="Arial"/>
          <w:color w:val="000000" w:themeColor="text1"/>
          <w:sz w:val="24"/>
          <w:szCs w:val="24"/>
        </w:rPr>
        <w:t>w odniesieniu do Pani/Pana danych osobowych decyzje nie będą podejmowane w sposób zautomatyzowany, stosowanie do art. 22 RODO;</w:t>
      </w:r>
    </w:p>
    <w:p w14:paraId="4A1B88A5" w14:textId="77777777" w:rsidR="00C55187" w:rsidRPr="000739CB" w:rsidRDefault="00C55187" w:rsidP="00C55187">
      <w:pPr>
        <w:numPr>
          <w:ilvl w:val="0"/>
          <w:numId w:val="11"/>
        </w:numPr>
        <w:spacing w:after="240" w:line="276" w:lineRule="auto"/>
        <w:ind w:left="567" w:right="5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739CB">
        <w:rPr>
          <w:rFonts w:ascii="Arial" w:eastAsia="Calibri" w:hAnsi="Arial" w:cs="Arial"/>
          <w:color w:val="000000" w:themeColor="text1"/>
          <w:sz w:val="24"/>
          <w:szCs w:val="24"/>
        </w:rPr>
        <w:t>Pani/Pana dane osobowe nie będą przekazywane do państwa trzeciego ani do organizacji międzynarodowej;</w:t>
      </w:r>
    </w:p>
    <w:p w14:paraId="1D56025E" w14:textId="77777777" w:rsidR="00C55187" w:rsidRPr="000739CB" w:rsidRDefault="00C55187" w:rsidP="00C55187">
      <w:pPr>
        <w:numPr>
          <w:ilvl w:val="0"/>
          <w:numId w:val="11"/>
        </w:numPr>
        <w:spacing w:after="0" w:line="276" w:lineRule="auto"/>
        <w:ind w:left="567" w:right="59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739CB">
        <w:rPr>
          <w:rFonts w:ascii="Arial" w:eastAsia="Calibri" w:hAnsi="Arial" w:cs="Arial"/>
          <w:color w:val="000000" w:themeColor="text1"/>
          <w:sz w:val="24"/>
          <w:szCs w:val="24"/>
        </w:rPr>
        <w:t>posiada Pani/Pan:</w:t>
      </w:r>
    </w:p>
    <w:p w14:paraId="07A591F0" w14:textId="77777777" w:rsidR="00C55187" w:rsidRPr="000739CB" w:rsidRDefault="00C55187" w:rsidP="00C55187">
      <w:pPr>
        <w:numPr>
          <w:ilvl w:val="0"/>
          <w:numId w:val="10"/>
        </w:numPr>
        <w:spacing w:after="0" w:line="276" w:lineRule="auto"/>
        <w:ind w:left="992" w:right="59" w:hanging="357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0739CB">
        <w:rPr>
          <w:rFonts w:ascii="Arial" w:eastAsia="Calibri" w:hAnsi="Arial" w:cs="Arial"/>
          <w:color w:val="000000" w:themeColor="text1"/>
          <w:sz w:val="24"/>
          <w:szCs w:val="24"/>
        </w:rPr>
        <w:t>na podstawie art. 15 RODO prawo dostępu do danych osobowych Pani/Pana dotyczących;</w:t>
      </w:r>
    </w:p>
    <w:p w14:paraId="75DC6A18" w14:textId="77777777" w:rsidR="00C55187" w:rsidRPr="000739CB" w:rsidRDefault="00C55187" w:rsidP="00C55187">
      <w:pPr>
        <w:numPr>
          <w:ilvl w:val="0"/>
          <w:numId w:val="10"/>
        </w:numPr>
        <w:spacing w:after="0" w:line="276" w:lineRule="auto"/>
        <w:ind w:left="992" w:right="59" w:hanging="357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0739CB">
        <w:rPr>
          <w:rFonts w:ascii="Arial" w:eastAsia="Calibri" w:hAnsi="Arial" w:cs="Arial"/>
          <w:color w:val="000000" w:themeColor="text1"/>
          <w:sz w:val="24"/>
          <w:szCs w:val="24"/>
        </w:rPr>
        <w:t>na podstawie art. 16 RODO prawo do sprostowania Pani/Pana danych osobowych</w:t>
      </w:r>
      <w:r w:rsidRPr="000739CB">
        <w:rPr>
          <w:rFonts w:ascii="Arial" w:eastAsia="Calibri" w:hAnsi="Arial" w:cs="Arial"/>
          <w:i/>
          <w:color w:val="000000" w:themeColor="text1"/>
          <w:sz w:val="24"/>
          <w:szCs w:val="24"/>
        </w:rPr>
        <w:t>;</w:t>
      </w:r>
    </w:p>
    <w:p w14:paraId="23DF069E" w14:textId="77777777" w:rsidR="00C55187" w:rsidRPr="000739CB" w:rsidRDefault="00C55187" w:rsidP="00C55187">
      <w:pPr>
        <w:numPr>
          <w:ilvl w:val="0"/>
          <w:numId w:val="10"/>
        </w:numPr>
        <w:spacing w:after="0" w:line="276" w:lineRule="auto"/>
        <w:ind w:left="992" w:right="59" w:hanging="357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0739CB">
        <w:rPr>
          <w:rFonts w:ascii="Arial" w:eastAsia="Calibri" w:hAnsi="Arial" w:cs="Arial"/>
          <w:color w:val="000000" w:themeColor="text1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14:paraId="3E0DA474" w14:textId="77777777" w:rsidR="00C55187" w:rsidRPr="000739CB" w:rsidRDefault="00C55187" w:rsidP="00C55187">
      <w:pPr>
        <w:numPr>
          <w:ilvl w:val="0"/>
          <w:numId w:val="10"/>
        </w:numPr>
        <w:spacing w:after="0" w:line="276" w:lineRule="auto"/>
        <w:ind w:left="992" w:right="59" w:hanging="357"/>
        <w:rPr>
          <w:rFonts w:ascii="Arial" w:eastAsia="Calibri" w:hAnsi="Arial" w:cs="Arial"/>
          <w:color w:val="000000" w:themeColor="text1"/>
          <w:sz w:val="24"/>
          <w:szCs w:val="24"/>
          <w:vertAlign w:val="superscript"/>
        </w:rPr>
      </w:pPr>
      <w:r w:rsidRPr="000739CB">
        <w:rPr>
          <w:rFonts w:ascii="Arial" w:eastAsia="Calibri" w:hAnsi="Arial" w:cs="Arial"/>
          <w:color w:val="000000" w:themeColor="text1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2C6AD3CD" w14:textId="77777777" w:rsidR="00C55187" w:rsidRPr="000739CB" w:rsidRDefault="00C55187" w:rsidP="00C55187">
      <w:pPr>
        <w:spacing w:after="0" w:line="276" w:lineRule="auto"/>
        <w:ind w:left="992" w:right="59" w:firstLine="0"/>
        <w:rPr>
          <w:rFonts w:ascii="Arial" w:eastAsia="Calibri" w:hAnsi="Arial" w:cs="Arial"/>
          <w:color w:val="000000" w:themeColor="text1"/>
          <w:sz w:val="24"/>
          <w:szCs w:val="24"/>
          <w:vertAlign w:val="superscript"/>
        </w:rPr>
        <w:sectPr w:rsidR="00C55187" w:rsidRPr="000739CB" w:rsidSect="00515A59">
          <w:footerReference w:type="default" r:id="rId11"/>
          <w:pgSz w:w="11906" w:h="16838"/>
          <w:pgMar w:top="1418" w:right="1418" w:bottom="1418" w:left="1418" w:header="709" w:footer="709" w:gutter="0"/>
          <w:pgNumType w:start="1"/>
          <w:cols w:space="708"/>
        </w:sectPr>
      </w:pPr>
    </w:p>
    <w:p w14:paraId="194C3B43" w14:textId="77777777" w:rsidR="00C55187" w:rsidRPr="000739CB" w:rsidRDefault="00C55187" w:rsidP="00C55187">
      <w:pPr>
        <w:spacing w:after="0" w:line="276" w:lineRule="auto"/>
        <w:ind w:left="992" w:right="59" w:firstLine="0"/>
        <w:rPr>
          <w:rFonts w:ascii="Arial" w:eastAsia="Calibri" w:hAnsi="Arial" w:cs="Arial"/>
          <w:color w:val="000000" w:themeColor="text1"/>
          <w:sz w:val="24"/>
          <w:szCs w:val="24"/>
          <w:vertAlign w:val="superscript"/>
        </w:rPr>
      </w:pPr>
    </w:p>
    <w:p w14:paraId="1C8A4060" w14:textId="77777777" w:rsidR="00102166" w:rsidRDefault="00102166"/>
    <w:sectPr w:rsidR="00102166" w:rsidSect="00515A59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811E" w14:textId="77777777" w:rsidR="00E063BC" w:rsidRDefault="00E063BC" w:rsidP="00C55187">
      <w:pPr>
        <w:spacing w:after="0" w:line="240" w:lineRule="auto"/>
      </w:pPr>
      <w:r>
        <w:separator/>
      </w:r>
    </w:p>
  </w:endnote>
  <w:endnote w:type="continuationSeparator" w:id="0">
    <w:p w14:paraId="488B7B0F" w14:textId="77777777" w:rsidR="00E063BC" w:rsidRDefault="00E063BC" w:rsidP="00C5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A386" w14:textId="77777777" w:rsidR="00C55187" w:rsidRDefault="00C55187">
    <w:pPr>
      <w:pStyle w:val="Stopka"/>
      <w:jc w:val="right"/>
    </w:pPr>
  </w:p>
  <w:p w14:paraId="1E3B48BD" w14:textId="77777777" w:rsidR="00C55187" w:rsidRDefault="00C55187">
    <w:pPr>
      <w:spacing w:after="0" w:line="259" w:lineRule="auto"/>
      <w:ind w:left="-722" w:right="11195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096424"/>
      <w:docPartObj>
        <w:docPartGallery w:val="Page Numbers (Bottom of Page)"/>
        <w:docPartUnique/>
      </w:docPartObj>
    </w:sdtPr>
    <w:sdtEndPr/>
    <w:sdtContent>
      <w:p w14:paraId="4CEC1435" w14:textId="77777777" w:rsidR="00C55187" w:rsidRDefault="00C551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FA2">
          <w:rPr>
            <w:noProof/>
          </w:rPr>
          <w:t>7</w:t>
        </w:r>
        <w:r>
          <w:fldChar w:fldCharType="end"/>
        </w:r>
      </w:p>
    </w:sdtContent>
  </w:sdt>
  <w:p w14:paraId="17D01AEF" w14:textId="77777777" w:rsidR="00C55187" w:rsidRDefault="00C55187">
    <w:pPr>
      <w:spacing w:after="0" w:line="259" w:lineRule="auto"/>
      <w:ind w:left="-722" w:right="11195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961357"/>
      <w:docPartObj>
        <w:docPartGallery w:val="Page Numbers (Bottom of Page)"/>
        <w:docPartUnique/>
      </w:docPartObj>
    </w:sdtPr>
    <w:sdtEndPr/>
    <w:sdtContent>
      <w:p w14:paraId="6DB27971" w14:textId="77777777" w:rsidR="00C55187" w:rsidRDefault="00C551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FA2">
          <w:rPr>
            <w:noProof/>
          </w:rPr>
          <w:t>1</w:t>
        </w:r>
        <w:r>
          <w:fldChar w:fldCharType="end"/>
        </w:r>
      </w:p>
    </w:sdtContent>
  </w:sdt>
  <w:p w14:paraId="72E9C71A" w14:textId="77777777" w:rsidR="00C55187" w:rsidRDefault="00C55187">
    <w:pPr>
      <w:spacing w:after="0" w:line="259" w:lineRule="auto"/>
      <w:ind w:left="-722" w:right="11195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290953"/>
      <w:docPartObj>
        <w:docPartGallery w:val="Page Numbers (Bottom of Page)"/>
        <w:docPartUnique/>
      </w:docPartObj>
    </w:sdtPr>
    <w:sdtEndPr/>
    <w:sdtContent>
      <w:p w14:paraId="3D829942" w14:textId="77777777" w:rsidR="00C55187" w:rsidRDefault="00C551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FA2">
          <w:rPr>
            <w:noProof/>
          </w:rPr>
          <w:t>2</w:t>
        </w:r>
        <w:r>
          <w:fldChar w:fldCharType="end"/>
        </w:r>
      </w:p>
    </w:sdtContent>
  </w:sdt>
  <w:p w14:paraId="563E4DA5" w14:textId="77777777" w:rsidR="00C55187" w:rsidRDefault="00C55187">
    <w:pPr>
      <w:spacing w:after="0" w:line="259" w:lineRule="auto"/>
      <w:ind w:left="-722" w:right="11195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FF70" w14:textId="77777777" w:rsidR="00E063BC" w:rsidRDefault="00E063BC" w:rsidP="00C55187">
      <w:pPr>
        <w:spacing w:after="0" w:line="240" w:lineRule="auto"/>
      </w:pPr>
      <w:r>
        <w:separator/>
      </w:r>
    </w:p>
  </w:footnote>
  <w:footnote w:type="continuationSeparator" w:id="0">
    <w:p w14:paraId="61CC4F60" w14:textId="77777777" w:rsidR="00E063BC" w:rsidRDefault="00E063BC" w:rsidP="00C55187">
      <w:pPr>
        <w:spacing w:after="0" w:line="240" w:lineRule="auto"/>
      </w:pPr>
      <w:r>
        <w:continuationSeparator/>
      </w:r>
    </w:p>
  </w:footnote>
  <w:footnote w:id="1">
    <w:p w14:paraId="4EE1DBDB" w14:textId="77777777" w:rsidR="00C55187" w:rsidRDefault="00C55187" w:rsidP="00C55187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6764BA">
        <w:rPr>
          <w:rFonts w:ascii="Arial" w:hAnsi="Arial" w:cs="Arial"/>
        </w:rPr>
        <w:t>Dotyczy wychowania do dwujęzyczności z językiem angielskim</w:t>
      </w:r>
      <w:r>
        <w:rPr>
          <w:rFonts w:ascii="Arial" w:hAnsi="Arial" w:cs="Arial"/>
        </w:rPr>
        <w:t>.</w:t>
      </w:r>
    </w:p>
  </w:footnote>
  <w:footnote w:id="2">
    <w:p w14:paraId="49BC41D1" w14:textId="77777777" w:rsidR="00C55187" w:rsidRDefault="00C55187" w:rsidP="00C551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64BA">
        <w:rPr>
          <w:rFonts w:ascii="Arial" w:hAnsi="Arial" w:cs="Arial"/>
        </w:rPr>
        <w:t>Dotyczy wychowania do dwujęzyczności z językiem angielskim</w:t>
      </w:r>
      <w:r>
        <w:rPr>
          <w:rFonts w:ascii="Arial" w:hAnsi="Arial" w:cs="Arial"/>
        </w:rPr>
        <w:t>.</w:t>
      </w:r>
    </w:p>
    <w:p w14:paraId="5635BFEC" w14:textId="77777777" w:rsidR="00C55187" w:rsidRDefault="00C55187" w:rsidP="00C5518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8D9"/>
    <w:multiLevelType w:val="hybridMultilevel"/>
    <w:tmpl w:val="CDE2D2A0"/>
    <w:lvl w:ilvl="0" w:tplc="285A4EB6">
      <w:start w:val="1"/>
      <w:numFmt w:val="decimal"/>
      <w:lvlText w:val="%1)"/>
      <w:lvlJc w:val="right"/>
      <w:pPr>
        <w:ind w:left="412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right"/>
      <w:pPr>
        <w:ind w:left="85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090848"/>
    <w:multiLevelType w:val="hybridMultilevel"/>
    <w:tmpl w:val="105051FA"/>
    <w:lvl w:ilvl="0" w:tplc="D3D4F9E0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7E04"/>
    <w:multiLevelType w:val="hybridMultilevel"/>
    <w:tmpl w:val="9B36D796"/>
    <w:lvl w:ilvl="0" w:tplc="213AFA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7F5B40"/>
    <w:multiLevelType w:val="hybridMultilevel"/>
    <w:tmpl w:val="BB0AFBDE"/>
    <w:lvl w:ilvl="0" w:tplc="3E8019D8">
      <w:start w:val="1"/>
      <w:numFmt w:val="decimal"/>
      <w:lvlText w:val="%1."/>
      <w:lvlJc w:val="left"/>
      <w:pPr>
        <w:ind w:left="4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070E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84D04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4E0E38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467FD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834A2F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0031D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EA264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863A2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F75EFD"/>
    <w:multiLevelType w:val="hybridMultilevel"/>
    <w:tmpl w:val="168414E4"/>
    <w:lvl w:ilvl="0" w:tplc="B5B0B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A1E99"/>
    <w:multiLevelType w:val="hybridMultilevel"/>
    <w:tmpl w:val="E4FAF162"/>
    <w:lvl w:ilvl="0" w:tplc="4FC004A4">
      <w:start w:val="1"/>
      <w:numFmt w:val="decimal"/>
      <w:lvlText w:val="%1."/>
      <w:lvlJc w:val="left"/>
      <w:pPr>
        <w:ind w:left="4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2D1EC">
      <w:start w:val="1"/>
      <w:numFmt w:val="decimal"/>
      <w:lvlText w:val="%2)"/>
      <w:lvlJc w:val="left"/>
      <w:pPr>
        <w:ind w:left="85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E27E4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F8D3A4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36B004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D44CD8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74681C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334EB62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868960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923679"/>
    <w:multiLevelType w:val="hybridMultilevel"/>
    <w:tmpl w:val="138C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D547C"/>
    <w:multiLevelType w:val="hybridMultilevel"/>
    <w:tmpl w:val="68E6A0E8"/>
    <w:lvl w:ilvl="0" w:tplc="064601DE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DD1103A"/>
    <w:multiLevelType w:val="hybridMultilevel"/>
    <w:tmpl w:val="5A3897DE"/>
    <w:lvl w:ilvl="0" w:tplc="BF48AC38">
      <w:start w:val="1"/>
      <w:numFmt w:val="decimal"/>
      <w:lvlText w:val="%1."/>
      <w:lvlJc w:val="left"/>
      <w:pPr>
        <w:ind w:left="721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43377"/>
    <w:multiLevelType w:val="hybridMultilevel"/>
    <w:tmpl w:val="C15ECBB0"/>
    <w:lvl w:ilvl="0" w:tplc="FFFFFFFF">
      <w:start w:val="1"/>
      <w:numFmt w:val="decimal"/>
      <w:lvlText w:val="%1."/>
      <w:lvlJc w:val="left"/>
      <w:pPr>
        <w:ind w:left="41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right"/>
      <w:pPr>
        <w:ind w:left="85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647EA3"/>
    <w:multiLevelType w:val="hybridMultilevel"/>
    <w:tmpl w:val="63A64D1C"/>
    <w:lvl w:ilvl="0" w:tplc="BA9C7298">
      <w:start w:val="1"/>
      <w:numFmt w:val="decimal"/>
      <w:lvlText w:val="%1."/>
      <w:lvlJc w:val="left"/>
      <w:pPr>
        <w:ind w:left="4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4AE0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B6FF3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8A45A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442F1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AEE90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52D14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F4D63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E69A6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0B2534"/>
    <w:multiLevelType w:val="hybridMultilevel"/>
    <w:tmpl w:val="C15ECBB0"/>
    <w:lvl w:ilvl="0" w:tplc="5088D79C">
      <w:start w:val="1"/>
      <w:numFmt w:val="decimal"/>
      <w:lvlText w:val="%1."/>
      <w:lvlJc w:val="left"/>
      <w:pPr>
        <w:ind w:left="41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C7F20">
      <w:start w:val="1"/>
      <w:numFmt w:val="decimal"/>
      <w:lvlText w:val="%2)"/>
      <w:lvlJc w:val="right"/>
      <w:pPr>
        <w:ind w:left="85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9A30CC3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7AE5F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61CDB9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C03804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3E3D3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EA8AB2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DA8D0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2A2CC1"/>
    <w:multiLevelType w:val="hybridMultilevel"/>
    <w:tmpl w:val="8A9AC040"/>
    <w:lvl w:ilvl="0" w:tplc="0B4A7284">
      <w:start w:val="1"/>
      <w:numFmt w:val="decimal"/>
      <w:lvlText w:val="%1."/>
      <w:lvlJc w:val="left"/>
      <w:pPr>
        <w:ind w:left="4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2847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2C512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082FA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863E6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A4CFF9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5A62F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2A2D8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3FC51B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F817EF"/>
    <w:multiLevelType w:val="hybridMultilevel"/>
    <w:tmpl w:val="8CEA8AFA"/>
    <w:lvl w:ilvl="0" w:tplc="1A324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BA5928"/>
    <w:multiLevelType w:val="hybridMultilevel"/>
    <w:tmpl w:val="1872353A"/>
    <w:lvl w:ilvl="0" w:tplc="CE74C1B6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52" w:hanging="360"/>
      </w:pPr>
    </w:lvl>
    <w:lvl w:ilvl="2" w:tplc="0415001B" w:tentative="1">
      <w:start w:val="1"/>
      <w:numFmt w:val="lowerRoman"/>
      <w:lvlText w:val="%3."/>
      <w:lvlJc w:val="right"/>
      <w:pPr>
        <w:ind w:left="9172" w:hanging="180"/>
      </w:pPr>
    </w:lvl>
    <w:lvl w:ilvl="3" w:tplc="0415000F" w:tentative="1">
      <w:start w:val="1"/>
      <w:numFmt w:val="decimal"/>
      <w:lvlText w:val="%4."/>
      <w:lvlJc w:val="left"/>
      <w:pPr>
        <w:ind w:left="9892" w:hanging="360"/>
      </w:pPr>
    </w:lvl>
    <w:lvl w:ilvl="4" w:tplc="04150019" w:tentative="1">
      <w:start w:val="1"/>
      <w:numFmt w:val="lowerLetter"/>
      <w:lvlText w:val="%5."/>
      <w:lvlJc w:val="left"/>
      <w:pPr>
        <w:ind w:left="10612" w:hanging="360"/>
      </w:pPr>
    </w:lvl>
    <w:lvl w:ilvl="5" w:tplc="0415001B" w:tentative="1">
      <w:start w:val="1"/>
      <w:numFmt w:val="lowerRoman"/>
      <w:lvlText w:val="%6."/>
      <w:lvlJc w:val="right"/>
      <w:pPr>
        <w:ind w:left="11332" w:hanging="180"/>
      </w:pPr>
    </w:lvl>
    <w:lvl w:ilvl="6" w:tplc="0415000F" w:tentative="1">
      <w:start w:val="1"/>
      <w:numFmt w:val="decimal"/>
      <w:lvlText w:val="%7."/>
      <w:lvlJc w:val="left"/>
      <w:pPr>
        <w:ind w:left="12052" w:hanging="360"/>
      </w:pPr>
    </w:lvl>
    <w:lvl w:ilvl="7" w:tplc="04150019" w:tentative="1">
      <w:start w:val="1"/>
      <w:numFmt w:val="lowerLetter"/>
      <w:lvlText w:val="%8."/>
      <w:lvlJc w:val="left"/>
      <w:pPr>
        <w:ind w:left="12772" w:hanging="360"/>
      </w:pPr>
    </w:lvl>
    <w:lvl w:ilvl="8" w:tplc="0415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6" w15:restartNumberingAfterBreak="0">
    <w:nsid w:val="7B3F6D5E"/>
    <w:multiLevelType w:val="hybridMultilevel"/>
    <w:tmpl w:val="C2B08284"/>
    <w:lvl w:ilvl="0" w:tplc="62A4C522">
      <w:start w:val="1"/>
      <w:numFmt w:val="decimal"/>
      <w:lvlText w:val="%1."/>
      <w:lvlJc w:val="left"/>
      <w:pPr>
        <w:ind w:left="4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CB1E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76A8D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F4481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9F0009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8C2C2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30E03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12586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6AA1D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4448943">
    <w:abstractNumId w:val="13"/>
  </w:num>
  <w:num w:numId="2" w16cid:durableId="2098674422">
    <w:abstractNumId w:val="6"/>
  </w:num>
  <w:num w:numId="3" w16cid:durableId="308097605">
    <w:abstractNumId w:val="12"/>
  </w:num>
  <w:num w:numId="4" w16cid:durableId="3362290">
    <w:abstractNumId w:val="4"/>
  </w:num>
  <w:num w:numId="5" w16cid:durableId="503936276">
    <w:abstractNumId w:val="11"/>
  </w:num>
  <w:num w:numId="6" w16cid:durableId="196505577">
    <w:abstractNumId w:val="16"/>
  </w:num>
  <w:num w:numId="7" w16cid:durableId="2054848357">
    <w:abstractNumId w:val="5"/>
  </w:num>
  <w:num w:numId="8" w16cid:durableId="1232812826">
    <w:abstractNumId w:val="0"/>
  </w:num>
  <w:num w:numId="9" w16cid:durableId="177887655">
    <w:abstractNumId w:val="9"/>
  </w:num>
  <w:num w:numId="10" w16cid:durableId="431360764">
    <w:abstractNumId w:val="3"/>
  </w:num>
  <w:num w:numId="11" w16cid:durableId="1303198917">
    <w:abstractNumId w:val="1"/>
  </w:num>
  <w:num w:numId="12" w16cid:durableId="1715499394">
    <w:abstractNumId w:val="10"/>
  </w:num>
  <w:num w:numId="13" w16cid:durableId="1726642449">
    <w:abstractNumId w:val="8"/>
  </w:num>
  <w:num w:numId="14" w16cid:durableId="1811901385">
    <w:abstractNumId w:val="2"/>
  </w:num>
  <w:num w:numId="15" w16cid:durableId="4121216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7881872">
    <w:abstractNumId w:val="15"/>
  </w:num>
  <w:num w:numId="17" w16cid:durableId="8516493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87"/>
    <w:rsid w:val="0005765B"/>
    <w:rsid w:val="00102166"/>
    <w:rsid w:val="001318F4"/>
    <w:rsid w:val="001575D2"/>
    <w:rsid w:val="00271686"/>
    <w:rsid w:val="00317688"/>
    <w:rsid w:val="0034783B"/>
    <w:rsid w:val="003D2A13"/>
    <w:rsid w:val="00430680"/>
    <w:rsid w:val="004C3795"/>
    <w:rsid w:val="00625928"/>
    <w:rsid w:val="006637DD"/>
    <w:rsid w:val="006B490E"/>
    <w:rsid w:val="006D0139"/>
    <w:rsid w:val="006E5373"/>
    <w:rsid w:val="00785180"/>
    <w:rsid w:val="00881D63"/>
    <w:rsid w:val="00AB2920"/>
    <w:rsid w:val="00B138BC"/>
    <w:rsid w:val="00B77FA2"/>
    <w:rsid w:val="00B8676E"/>
    <w:rsid w:val="00C55187"/>
    <w:rsid w:val="00D3254C"/>
    <w:rsid w:val="00E063BC"/>
    <w:rsid w:val="00E65641"/>
    <w:rsid w:val="00ED58E5"/>
    <w:rsid w:val="00F7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53AD"/>
  <w15:chartTrackingRefBased/>
  <w15:docId w15:val="{5A0ABD04-D647-4C9D-B5F6-9A650339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187"/>
    <w:pPr>
      <w:spacing w:after="204" w:line="267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187"/>
    <w:pPr>
      <w:keepNext/>
      <w:keepLines/>
      <w:spacing w:before="240" w:after="240" w:line="360" w:lineRule="auto"/>
      <w:ind w:left="369" w:hanging="369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55187"/>
    <w:pPr>
      <w:keepNext/>
      <w:keepLines/>
      <w:spacing w:before="240" w:after="0" w:line="276" w:lineRule="auto"/>
      <w:ind w:left="360" w:firstLine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187"/>
    <w:pPr>
      <w:keepNext/>
      <w:keepLines/>
      <w:spacing w:before="240" w:after="600" w:line="266" w:lineRule="auto"/>
      <w:ind w:left="369" w:hanging="369"/>
      <w:jc w:val="right"/>
      <w:outlineLvl w:val="2"/>
    </w:pPr>
    <w:rPr>
      <w:rFonts w:ascii="Arial" w:eastAsiaTheme="majorEastAsia" w:hAnsi="Arial" w:cstheme="majorBidi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5187"/>
    <w:rPr>
      <w:rFonts w:ascii="Arial" w:eastAsiaTheme="majorEastAsia" w:hAnsi="Arial" w:cstheme="majorBidi"/>
      <w:b/>
      <w:color w:val="000000" w:themeColor="text1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5187"/>
    <w:rPr>
      <w:rFonts w:ascii="Arial" w:eastAsiaTheme="majorEastAsia" w:hAnsi="Arial" w:cstheme="majorBidi"/>
      <w:b/>
      <w:color w:val="000000" w:themeColor="text1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5187"/>
    <w:rPr>
      <w:rFonts w:ascii="Arial" w:eastAsiaTheme="majorEastAsia" w:hAnsi="Arial" w:cstheme="majorBid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18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55187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551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187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1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5187"/>
    <w:rPr>
      <w:vertAlign w:val="superscript"/>
    </w:rPr>
  </w:style>
  <w:style w:type="table" w:styleId="Tabela-Siatka">
    <w:name w:val="Table Grid"/>
    <w:basedOn w:val="Standardowy"/>
    <w:uiPriority w:val="39"/>
    <w:rsid w:val="00C551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C55187"/>
  </w:style>
  <w:style w:type="table" w:customStyle="1" w:styleId="Tabela-Siatka1">
    <w:name w:val="Tabela - Siatka1"/>
    <w:basedOn w:val="Standardowy"/>
    <w:next w:val="Tabela-Siatka"/>
    <w:uiPriority w:val="39"/>
    <w:rsid w:val="00C5518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920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3382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523_10997_23</dc:title>
  <dc:subject/>
  <dc:creator>Woźniak-Wąsik Magdalena</dc:creator>
  <cp:keywords/>
  <dc:description/>
  <cp:lastModifiedBy>.</cp:lastModifiedBy>
  <cp:revision>5</cp:revision>
  <cp:lastPrinted>2023-09-12T10:52:00Z</cp:lastPrinted>
  <dcterms:created xsi:type="dcterms:W3CDTF">2023-09-08T10:33:00Z</dcterms:created>
  <dcterms:modified xsi:type="dcterms:W3CDTF">2023-09-15T11:53:00Z</dcterms:modified>
</cp:coreProperties>
</file>