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036F" w14:textId="2396ED81" w:rsidR="00BD6FC1" w:rsidRDefault="00BD6FC1" w:rsidP="00403232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32</w:t>
      </w: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9677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11194</w:t>
      </w: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D6F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D6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 października </w:t>
      </w:r>
      <w:r w:rsidRPr="00BD6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416AAD75" w14:textId="14607CA8" w:rsidR="0067573A" w:rsidRPr="00403232" w:rsidRDefault="00F64F5E" w:rsidP="0040323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03232">
        <w:rPr>
          <w:rFonts w:ascii="Arial" w:hAnsi="Arial" w:cs="Arial"/>
          <w:b/>
          <w:bCs/>
          <w:color w:val="auto"/>
          <w:sz w:val="24"/>
          <w:szCs w:val="24"/>
        </w:rPr>
        <w:t>w sprawie przyjęcia stanowiska dotyczącego kontraktacji środków budżetu państwa – współfinansowanie EF</w:t>
      </w:r>
      <w:r w:rsidR="00FC602F">
        <w:rPr>
          <w:rFonts w:ascii="Arial" w:hAnsi="Arial" w:cs="Arial"/>
          <w:b/>
          <w:bCs/>
          <w:color w:val="auto"/>
          <w:sz w:val="24"/>
          <w:szCs w:val="24"/>
        </w:rPr>
        <w:t>RR</w:t>
      </w:r>
      <w:r w:rsidRPr="00403232">
        <w:rPr>
          <w:rFonts w:ascii="Arial" w:hAnsi="Arial" w:cs="Arial"/>
          <w:b/>
          <w:bCs/>
          <w:color w:val="auto"/>
          <w:sz w:val="24"/>
          <w:szCs w:val="24"/>
        </w:rPr>
        <w:t xml:space="preserve"> w ramach </w:t>
      </w:r>
      <w:r w:rsidRPr="00403232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Programu regionalnego Fundusze Europejskie dla Podkarpacia 2021-2027</w:t>
      </w:r>
      <w:r w:rsidR="000C0706" w:rsidRPr="00403232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0C7088C9" w14:textId="77777777" w:rsidR="00A122F8" w:rsidRPr="00403232" w:rsidRDefault="00A122F8" w:rsidP="00403232">
      <w:pPr>
        <w:pStyle w:val="Nagwek1"/>
        <w:jc w:val="right"/>
        <w:rPr>
          <w:rFonts w:ascii="Arial" w:hAnsi="Arial" w:cs="Arial"/>
          <w:color w:val="auto"/>
          <w:sz w:val="24"/>
          <w:szCs w:val="24"/>
        </w:rPr>
      </w:pPr>
    </w:p>
    <w:p w14:paraId="291371AD" w14:textId="5087751B" w:rsidR="0067573A" w:rsidRPr="000355CC" w:rsidRDefault="000C0706" w:rsidP="00035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41 ust. </w:t>
      </w:r>
      <w:r w:rsidR="00F64F5E">
        <w:rPr>
          <w:rFonts w:ascii="Arial" w:hAnsi="Arial" w:cs="Arial"/>
          <w:sz w:val="24"/>
          <w:szCs w:val="24"/>
        </w:rPr>
        <w:t xml:space="preserve">1 i </w:t>
      </w:r>
      <w:r>
        <w:rPr>
          <w:rFonts w:ascii="Arial" w:hAnsi="Arial" w:cs="Arial"/>
          <w:sz w:val="24"/>
          <w:szCs w:val="24"/>
        </w:rPr>
        <w:t>2 pkt 4 ustawy z dnia 5 czerwca 1998 r. o samorządzie województwa (Dz. U. z 20</w:t>
      </w:r>
      <w:r w:rsidR="00BD65D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poz. </w:t>
      </w:r>
      <w:r w:rsidR="00BD65DD">
        <w:rPr>
          <w:rFonts w:ascii="Arial" w:hAnsi="Arial" w:cs="Arial"/>
          <w:sz w:val="24"/>
          <w:szCs w:val="24"/>
        </w:rPr>
        <w:t>2094</w:t>
      </w:r>
      <w:r w:rsidR="00F64F5E">
        <w:rPr>
          <w:rFonts w:ascii="Arial" w:hAnsi="Arial" w:cs="Arial"/>
          <w:sz w:val="24"/>
          <w:szCs w:val="24"/>
        </w:rPr>
        <w:t>, z późn. zm.</w:t>
      </w:r>
      <w:r w:rsidR="00BD65DD">
        <w:rPr>
          <w:rFonts w:ascii="Arial" w:hAnsi="Arial" w:cs="Arial"/>
          <w:sz w:val="24"/>
          <w:szCs w:val="24"/>
        </w:rPr>
        <w:t>)</w:t>
      </w:r>
      <w:r w:rsidR="000060E3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art. </w:t>
      </w:r>
      <w:r w:rsidR="008A3C5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ust. 1 pkt 2 ustawy z</w:t>
      </w:r>
      <w:r w:rsidR="008727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dnia</w:t>
      </w:r>
      <w:r w:rsidR="00F64F5E">
        <w:rPr>
          <w:rFonts w:ascii="Arial" w:hAnsi="Arial" w:cs="Arial"/>
          <w:sz w:val="24"/>
          <w:szCs w:val="24"/>
        </w:rPr>
        <w:t xml:space="preserve"> </w:t>
      </w:r>
      <w:r w:rsidR="008A3C54">
        <w:rPr>
          <w:rFonts w:ascii="Arial" w:hAnsi="Arial" w:cs="Arial"/>
          <w:sz w:val="24"/>
          <w:szCs w:val="24"/>
        </w:rPr>
        <w:t>28 kwietnia</w:t>
      </w:r>
      <w:r>
        <w:rPr>
          <w:rFonts w:ascii="Arial" w:hAnsi="Arial" w:cs="Arial"/>
          <w:sz w:val="24"/>
          <w:szCs w:val="24"/>
        </w:rPr>
        <w:t xml:space="preserve"> 20</w:t>
      </w:r>
      <w:r w:rsidR="008A3C5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 </w:t>
      </w:r>
      <w:r w:rsidR="008A3C54" w:rsidRPr="008A3C54">
        <w:rPr>
          <w:rFonts w:ascii="Arial" w:hAnsi="Arial" w:cs="Arial"/>
          <w:sz w:val="24"/>
          <w:szCs w:val="24"/>
        </w:rPr>
        <w:t>o zasadach realizacji zadań finans</w:t>
      </w:r>
      <w:r w:rsidR="008A3C54">
        <w:rPr>
          <w:rFonts w:ascii="Arial" w:hAnsi="Arial" w:cs="Arial"/>
          <w:sz w:val="24"/>
          <w:szCs w:val="24"/>
        </w:rPr>
        <w:t xml:space="preserve">owanych ze środków europejskich </w:t>
      </w:r>
      <w:r w:rsidR="008A3C54" w:rsidRPr="008A3C54">
        <w:rPr>
          <w:rFonts w:ascii="Arial" w:hAnsi="Arial" w:cs="Arial"/>
          <w:sz w:val="24"/>
          <w:szCs w:val="24"/>
        </w:rPr>
        <w:t>w perspektywie finansowej 2021–2027</w:t>
      </w:r>
      <w:r>
        <w:rPr>
          <w:rFonts w:ascii="Arial" w:hAnsi="Arial" w:cs="Arial"/>
          <w:sz w:val="24"/>
          <w:szCs w:val="24"/>
        </w:rPr>
        <w:t xml:space="preserve"> (</w:t>
      </w:r>
      <w:r w:rsidR="008727F5">
        <w:rPr>
          <w:rFonts w:ascii="Arial" w:hAnsi="Arial" w:cs="Arial"/>
          <w:sz w:val="24"/>
          <w:szCs w:val="24"/>
        </w:rPr>
        <w:t xml:space="preserve">t. j. </w:t>
      </w:r>
      <w:r>
        <w:rPr>
          <w:rFonts w:ascii="Arial" w:hAnsi="Arial" w:cs="Arial"/>
          <w:sz w:val="24"/>
          <w:szCs w:val="24"/>
        </w:rPr>
        <w:t>Dz. U. z 20</w:t>
      </w:r>
      <w:r w:rsidR="008A3C54">
        <w:rPr>
          <w:rFonts w:ascii="Arial" w:hAnsi="Arial" w:cs="Arial"/>
          <w:sz w:val="24"/>
          <w:szCs w:val="24"/>
        </w:rPr>
        <w:t>2</w:t>
      </w:r>
      <w:r w:rsidR="00131F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8A3C54">
        <w:rPr>
          <w:rFonts w:ascii="Arial" w:hAnsi="Arial" w:cs="Arial"/>
          <w:sz w:val="24"/>
          <w:szCs w:val="24"/>
        </w:rPr>
        <w:t>1079</w:t>
      </w:r>
      <w:r>
        <w:rPr>
          <w:rFonts w:ascii="Arial" w:hAnsi="Arial" w:cs="Arial"/>
          <w:sz w:val="24"/>
          <w:szCs w:val="24"/>
        </w:rPr>
        <w:t xml:space="preserve"> )</w:t>
      </w:r>
    </w:p>
    <w:p w14:paraId="69FCCDD7" w14:textId="77777777" w:rsidR="000C0706" w:rsidRPr="0067573A" w:rsidRDefault="000C0706" w:rsidP="00455F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573A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  <w:r w:rsidR="0067573A" w:rsidRPr="0067573A">
        <w:rPr>
          <w:rFonts w:ascii="Arial" w:hAnsi="Arial" w:cs="Arial"/>
          <w:b/>
          <w:sz w:val="24"/>
          <w:szCs w:val="24"/>
        </w:rPr>
        <w:br/>
      </w:r>
      <w:r w:rsidRPr="0067573A">
        <w:rPr>
          <w:rFonts w:ascii="Arial" w:hAnsi="Arial" w:cs="Arial"/>
          <w:b/>
          <w:sz w:val="24"/>
          <w:szCs w:val="24"/>
        </w:rPr>
        <w:t>uchwala, co następuje:</w:t>
      </w:r>
    </w:p>
    <w:p w14:paraId="2271A2B3" w14:textId="77777777" w:rsidR="000C0706" w:rsidRPr="004D6C9B" w:rsidRDefault="0032223C" w:rsidP="004D6C9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D6C9B">
        <w:rPr>
          <w:rFonts w:ascii="Arial" w:hAnsi="Arial" w:cs="Arial"/>
          <w:color w:val="auto"/>
          <w:sz w:val="24"/>
          <w:szCs w:val="24"/>
        </w:rPr>
        <w:t>§ 1</w:t>
      </w:r>
    </w:p>
    <w:p w14:paraId="7C7B6E96" w14:textId="23FBB7A4" w:rsidR="0032223C" w:rsidRDefault="0032223C" w:rsidP="00455F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</w:t>
      </w:r>
      <w:r w:rsidR="000060E3" w:rsidRPr="007604FB">
        <w:rPr>
          <w:rFonts w:ascii="Arial" w:hAnsi="Arial" w:cs="Arial"/>
          <w:i/>
          <w:iCs/>
          <w:sz w:val="24"/>
          <w:szCs w:val="24"/>
        </w:rPr>
        <w:t>S</w:t>
      </w:r>
      <w:r w:rsidRPr="007604FB">
        <w:rPr>
          <w:rFonts w:ascii="Arial" w:hAnsi="Arial" w:cs="Arial"/>
          <w:i/>
          <w:iCs/>
          <w:sz w:val="24"/>
          <w:szCs w:val="24"/>
        </w:rPr>
        <w:t>tanowisko w sprawie kontraktacji środków budżetu państwa</w:t>
      </w:r>
      <w:r w:rsidR="00F64F5E">
        <w:rPr>
          <w:rFonts w:ascii="Arial" w:hAnsi="Arial" w:cs="Arial"/>
          <w:i/>
          <w:iCs/>
          <w:sz w:val="24"/>
          <w:szCs w:val="24"/>
        </w:rPr>
        <w:t xml:space="preserve"> – współfinansowanie EF</w:t>
      </w:r>
      <w:r w:rsidR="00FC602F">
        <w:rPr>
          <w:rFonts w:ascii="Arial" w:hAnsi="Arial" w:cs="Arial"/>
          <w:i/>
          <w:iCs/>
          <w:sz w:val="24"/>
          <w:szCs w:val="24"/>
        </w:rPr>
        <w:t>RR</w:t>
      </w:r>
      <w:r w:rsidRPr="007604FB">
        <w:rPr>
          <w:rFonts w:ascii="Arial" w:hAnsi="Arial" w:cs="Arial"/>
          <w:i/>
          <w:iCs/>
          <w:sz w:val="24"/>
          <w:szCs w:val="24"/>
        </w:rPr>
        <w:t xml:space="preserve"> w ramach </w:t>
      </w:r>
      <w:r w:rsidR="0067573A" w:rsidRPr="007604FB">
        <w:rPr>
          <w:rFonts w:ascii="Arial" w:hAnsi="Arial" w:cs="Arial"/>
          <w:i/>
          <w:iCs/>
          <w:sz w:val="24"/>
          <w:szCs w:val="24"/>
        </w:rPr>
        <w:t>Programu regionalnego Fundusze Europejskie dla Podkarpacia 2021-2027</w:t>
      </w:r>
      <w:r w:rsidR="0067573A">
        <w:rPr>
          <w:rFonts w:ascii="Arial" w:hAnsi="Arial" w:cs="Arial"/>
          <w:sz w:val="24"/>
          <w:szCs w:val="24"/>
        </w:rPr>
        <w:t xml:space="preserve">, stanowiące </w:t>
      </w:r>
      <w:r w:rsidR="00453084">
        <w:rPr>
          <w:rFonts w:ascii="Arial" w:hAnsi="Arial" w:cs="Arial"/>
          <w:sz w:val="24"/>
          <w:szCs w:val="24"/>
        </w:rPr>
        <w:t>załącznik</w:t>
      </w:r>
      <w:r w:rsidR="0067573A">
        <w:rPr>
          <w:rFonts w:ascii="Arial" w:hAnsi="Arial" w:cs="Arial"/>
          <w:sz w:val="24"/>
          <w:szCs w:val="24"/>
        </w:rPr>
        <w:t xml:space="preserve"> </w:t>
      </w:r>
      <w:r w:rsidR="00453084">
        <w:rPr>
          <w:rFonts w:ascii="Arial" w:hAnsi="Arial" w:cs="Arial"/>
          <w:sz w:val="24"/>
          <w:szCs w:val="24"/>
        </w:rPr>
        <w:t xml:space="preserve">do </w:t>
      </w:r>
      <w:r w:rsidR="0067573A">
        <w:rPr>
          <w:rFonts w:ascii="Arial" w:hAnsi="Arial" w:cs="Arial"/>
          <w:sz w:val="24"/>
          <w:szCs w:val="24"/>
        </w:rPr>
        <w:t>niniejszej uchwały.</w:t>
      </w:r>
    </w:p>
    <w:p w14:paraId="264E6E39" w14:textId="77777777" w:rsidR="0067573A" w:rsidRPr="004D6C9B" w:rsidRDefault="0067573A" w:rsidP="004D6C9B">
      <w:pPr>
        <w:pStyle w:val="Nagwek3"/>
        <w:jc w:val="center"/>
        <w:rPr>
          <w:rFonts w:ascii="Arial" w:hAnsi="Arial" w:cs="Arial"/>
          <w:color w:val="auto"/>
        </w:rPr>
      </w:pPr>
      <w:r w:rsidRPr="004D6C9B">
        <w:rPr>
          <w:rFonts w:ascii="Arial" w:hAnsi="Arial" w:cs="Arial"/>
          <w:color w:val="auto"/>
        </w:rPr>
        <w:t>§ 2</w:t>
      </w:r>
    </w:p>
    <w:p w14:paraId="29E752C1" w14:textId="4037C980" w:rsidR="0067573A" w:rsidRDefault="0067573A" w:rsidP="006757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A5E8BFC" w14:textId="77777777" w:rsidR="0067573A" w:rsidRPr="004D6C9B" w:rsidRDefault="0067573A" w:rsidP="004D6C9B">
      <w:pPr>
        <w:pStyle w:val="Nagwek4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D6C9B">
        <w:rPr>
          <w:rFonts w:ascii="Arial" w:hAnsi="Arial" w:cs="Arial"/>
          <w:i w:val="0"/>
          <w:iCs w:val="0"/>
          <w:color w:val="auto"/>
          <w:sz w:val="24"/>
          <w:szCs w:val="24"/>
        </w:rPr>
        <w:t>§ 3</w:t>
      </w:r>
    </w:p>
    <w:p w14:paraId="18F8DC6A" w14:textId="77777777" w:rsidR="005422D0" w:rsidRPr="00D91B18" w:rsidRDefault="0067573A" w:rsidP="005422D0">
      <w:pPr>
        <w:spacing w:after="0"/>
        <w:rPr>
          <w:rFonts w:ascii="Arial" w:eastAsia="Calibri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1C7161">
        <w:rPr>
          <w:rFonts w:ascii="Arial" w:hAnsi="Arial" w:cs="Arial"/>
          <w:sz w:val="24"/>
          <w:szCs w:val="24"/>
        </w:rPr>
        <w:br/>
      </w:r>
      <w:r w:rsidR="001C7161">
        <w:rPr>
          <w:rFonts w:ascii="Arial" w:hAnsi="Arial" w:cs="Arial"/>
          <w:sz w:val="24"/>
          <w:szCs w:val="24"/>
        </w:rPr>
        <w:br/>
      </w:r>
      <w:bookmarkStart w:id="0" w:name="_Hlk114218814"/>
      <w:r w:rsidR="005422D0"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2C97DD" w14:textId="77777777" w:rsidR="005422D0" w:rsidRPr="00D91B18" w:rsidRDefault="005422D0" w:rsidP="005422D0">
      <w:pPr>
        <w:spacing w:after="0"/>
        <w:rPr>
          <w:rFonts w:ascii="Arial" w:eastAsiaTheme="minorEastAsia" w:hAnsi="Arial" w:cs="Arial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D059E1A" w14:textId="2FCACC75" w:rsidR="001C7161" w:rsidRDefault="001C7161" w:rsidP="001C7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AD7F037" w14:textId="77777777" w:rsidR="00BD6FC1" w:rsidRDefault="00BD6FC1" w:rsidP="001C7161">
      <w:pPr>
        <w:rPr>
          <w:rFonts w:ascii="Arial" w:hAnsi="Arial" w:cs="Arial"/>
          <w:sz w:val="24"/>
          <w:szCs w:val="24"/>
        </w:rPr>
      </w:pPr>
    </w:p>
    <w:p w14:paraId="0F8E5C69" w14:textId="77777777" w:rsidR="00BD6FC1" w:rsidRDefault="00BD6FC1" w:rsidP="001C7161">
      <w:pPr>
        <w:rPr>
          <w:rFonts w:ascii="Arial" w:hAnsi="Arial" w:cs="Arial"/>
          <w:sz w:val="24"/>
          <w:szCs w:val="24"/>
        </w:rPr>
      </w:pPr>
    </w:p>
    <w:p w14:paraId="19F390D8" w14:textId="77777777" w:rsidR="00BD6FC1" w:rsidRDefault="00BD6FC1" w:rsidP="001C7161">
      <w:pPr>
        <w:rPr>
          <w:rFonts w:ascii="Arial" w:hAnsi="Arial" w:cs="Arial"/>
          <w:sz w:val="24"/>
          <w:szCs w:val="24"/>
        </w:rPr>
      </w:pPr>
    </w:p>
    <w:p w14:paraId="4BA55DF7" w14:textId="77777777" w:rsidR="00BD6FC1" w:rsidRDefault="00BD6FC1" w:rsidP="001C7161">
      <w:pPr>
        <w:rPr>
          <w:rFonts w:ascii="Arial" w:hAnsi="Arial" w:cs="Arial"/>
          <w:sz w:val="24"/>
          <w:szCs w:val="24"/>
        </w:rPr>
      </w:pPr>
    </w:p>
    <w:p w14:paraId="6052A533" w14:textId="3CC0A4FE" w:rsidR="00BD6FC1" w:rsidRPr="00BD6FC1" w:rsidRDefault="00BD6FC1" w:rsidP="00BD6FC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6FC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 w:rsidRPr="00BD6FC1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9677DE">
        <w:rPr>
          <w:rFonts w:ascii="Arial" w:eastAsia="Times New Roman" w:hAnsi="Arial" w:cs="Arial"/>
          <w:bCs/>
          <w:sz w:val="24"/>
          <w:szCs w:val="24"/>
          <w:lang w:eastAsia="pl-PL"/>
        </w:rPr>
        <w:t>11194</w:t>
      </w:r>
      <w:r w:rsidRPr="00BD6FC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D987F8D" w14:textId="77777777" w:rsidR="00BD6FC1" w:rsidRPr="00BD6FC1" w:rsidRDefault="00BD6FC1" w:rsidP="00BD6FC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6FC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E621EE3" w14:textId="77777777" w:rsidR="00BD6FC1" w:rsidRPr="00BD6FC1" w:rsidRDefault="00BD6FC1" w:rsidP="00BD6FC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6FC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F9BB930" w14:textId="75F642CB" w:rsidR="00BD6FC1" w:rsidRDefault="00BD6FC1" w:rsidP="00BD6FC1">
      <w:pPr>
        <w:pStyle w:val="Nagwek5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BD6FC1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17 października </w:t>
      </w:r>
      <w:r w:rsidRPr="00BD6FC1">
        <w:rPr>
          <w:rFonts w:ascii="Arial" w:eastAsia="Times New Roman" w:hAnsi="Arial" w:cs="Times New Roman"/>
          <w:color w:val="auto"/>
          <w:sz w:val="24"/>
          <w:szCs w:val="24"/>
          <w:lang w:eastAsia="pl-PL"/>
        </w:rPr>
        <w:t xml:space="preserve">2023 </w:t>
      </w:r>
      <w:r w:rsidRPr="00BD6FC1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.</w:t>
      </w:r>
    </w:p>
    <w:p w14:paraId="159BE73D" w14:textId="036D4BCD" w:rsidR="00BD6FC1" w:rsidRPr="00BD6FC1" w:rsidRDefault="00BD6FC1" w:rsidP="00BD6FC1">
      <w:r>
        <w:t xml:space="preserve">                       </w:t>
      </w:r>
    </w:p>
    <w:p w14:paraId="1BAF44D8" w14:textId="77777777" w:rsidR="00BD6FC1" w:rsidRDefault="00BD6FC1" w:rsidP="00403232">
      <w:pPr>
        <w:pStyle w:val="Nagwek5"/>
        <w:rPr>
          <w:rFonts w:ascii="Arial" w:hAnsi="Arial" w:cs="Arial"/>
          <w:b/>
          <w:color w:val="auto"/>
          <w:sz w:val="24"/>
          <w:szCs w:val="24"/>
        </w:rPr>
      </w:pPr>
    </w:p>
    <w:p w14:paraId="7D92F9B4" w14:textId="1902CE41" w:rsidR="00864101" w:rsidRPr="00403232" w:rsidRDefault="005643C1" w:rsidP="00403232">
      <w:pPr>
        <w:pStyle w:val="Nagwek5"/>
        <w:rPr>
          <w:rFonts w:ascii="Arial" w:hAnsi="Arial" w:cs="Arial"/>
          <w:b/>
          <w:color w:val="auto"/>
          <w:sz w:val="24"/>
          <w:szCs w:val="24"/>
        </w:rPr>
      </w:pPr>
      <w:r w:rsidRPr="001C7161">
        <w:rPr>
          <w:rFonts w:ascii="Arial" w:hAnsi="Arial" w:cs="Arial"/>
          <w:b/>
          <w:color w:val="auto"/>
          <w:sz w:val="24"/>
          <w:szCs w:val="24"/>
        </w:rPr>
        <w:t>Stanowisko</w:t>
      </w:r>
      <w:r w:rsidRPr="001C7161">
        <w:rPr>
          <w:rFonts w:ascii="Arial" w:hAnsi="Arial" w:cs="Arial"/>
          <w:b/>
          <w:color w:val="auto"/>
          <w:sz w:val="24"/>
          <w:szCs w:val="24"/>
        </w:rPr>
        <w:br/>
        <w:t>Zarządu Województwa Podkarpackiego</w:t>
      </w:r>
      <w:r w:rsidRPr="001C7161">
        <w:rPr>
          <w:rFonts w:ascii="Arial" w:hAnsi="Arial" w:cs="Arial"/>
          <w:b/>
          <w:color w:val="auto"/>
          <w:sz w:val="24"/>
          <w:szCs w:val="24"/>
        </w:rPr>
        <w:br/>
        <w:t xml:space="preserve">w sprawie kontraktacji środków budżetu państwa </w:t>
      </w:r>
      <w:r w:rsidR="00F64F5E" w:rsidRPr="001C7161">
        <w:rPr>
          <w:rFonts w:ascii="Arial" w:hAnsi="Arial" w:cs="Arial"/>
          <w:b/>
          <w:color w:val="auto"/>
          <w:sz w:val="24"/>
          <w:szCs w:val="24"/>
        </w:rPr>
        <w:t>– współfinansowanie EF</w:t>
      </w:r>
      <w:r w:rsidR="008F7FF5">
        <w:rPr>
          <w:rFonts w:ascii="Arial" w:hAnsi="Arial" w:cs="Arial"/>
          <w:b/>
          <w:color w:val="auto"/>
          <w:sz w:val="24"/>
          <w:szCs w:val="24"/>
        </w:rPr>
        <w:t>RR</w:t>
      </w:r>
      <w:r w:rsidR="00393CC2" w:rsidRPr="001C7161">
        <w:rPr>
          <w:rFonts w:ascii="Arial" w:hAnsi="Arial" w:cs="Arial"/>
          <w:b/>
          <w:color w:val="auto"/>
          <w:sz w:val="24"/>
          <w:szCs w:val="24"/>
        </w:rPr>
        <w:br/>
      </w:r>
      <w:r w:rsidRPr="001C7161">
        <w:rPr>
          <w:rFonts w:ascii="Arial" w:hAnsi="Arial" w:cs="Arial"/>
          <w:b/>
          <w:color w:val="auto"/>
          <w:sz w:val="24"/>
          <w:szCs w:val="24"/>
        </w:rPr>
        <w:t xml:space="preserve">w ramach Programu regionalnego </w:t>
      </w:r>
      <w:bookmarkStart w:id="1" w:name="_Hlk147997869"/>
      <w:r w:rsidRPr="001C7161">
        <w:rPr>
          <w:rFonts w:ascii="Arial" w:hAnsi="Arial" w:cs="Arial"/>
          <w:b/>
          <w:color w:val="auto"/>
          <w:sz w:val="24"/>
          <w:szCs w:val="24"/>
        </w:rPr>
        <w:t>Fundusze Europejskie dla Podkarpacia 2021-2027</w:t>
      </w:r>
      <w:bookmarkEnd w:id="1"/>
      <w:r w:rsidR="0003646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36462">
        <w:rPr>
          <w:rFonts w:ascii="Arial" w:hAnsi="Arial" w:cs="Arial"/>
          <w:b/>
          <w:color w:val="auto"/>
          <w:sz w:val="24"/>
          <w:szCs w:val="24"/>
        </w:rPr>
        <w:br/>
      </w:r>
    </w:p>
    <w:p w14:paraId="5BD82178" w14:textId="76259F68" w:rsidR="00AB306F" w:rsidRPr="001C7161" w:rsidRDefault="00C736F6" w:rsidP="005422D0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7FF5">
        <w:rPr>
          <w:rFonts w:ascii="Arial" w:hAnsi="Arial" w:cs="Arial"/>
          <w:sz w:val="24"/>
          <w:szCs w:val="24"/>
        </w:rPr>
        <w:t xml:space="preserve">Na </w:t>
      </w:r>
      <w:r w:rsidR="00923CC5" w:rsidRPr="008F7FF5">
        <w:rPr>
          <w:rFonts w:ascii="Arial" w:hAnsi="Arial" w:cs="Arial"/>
          <w:sz w:val="24"/>
          <w:szCs w:val="24"/>
        </w:rPr>
        <w:t xml:space="preserve">mocy </w:t>
      </w:r>
      <w:r w:rsidR="008F7FF5" w:rsidRPr="008F7FF5">
        <w:rPr>
          <w:rFonts w:ascii="Arial" w:hAnsi="Arial" w:cs="Arial"/>
          <w:sz w:val="24"/>
          <w:szCs w:val="24"/>
        </w:rPr>
        <w:t xml:space="preserve">Kontraktu Programowego dla Województwa Podkarpackiego Instytucji Zarządzającej </w:t>
      </w:r>
      <w:r w:rsidR="008A1DA9" w:rsidRPr="008A1DA9">
        <w:rPr>
          <w:rFonts w:ascii="Arial" w:hAnsi="Arial" w:cs="Arial"/>
          <w:sz w:val="24"/>
          <w:szCs w:val="24"/>
        </w:rPr>
        <w:t>program</w:t>
      </w:r>
      <w:r w:rsidR="008A1DA9">
        <w:rPr>
          <w:rFonts w:ascii="Arial" w:hAnsi="Arial" w:cs="Arial"/>
          <w:sz w:val="24"/>
          <w:szCs w:val="24"/>
        </w:rPr>
        <w:t>em</w:t>
      </w:r>
      <w:r w:rsidR="008A1DA9" w:rsidRPr="008A1DA9">
        <w:rPr>
          <w:rFonts w:ascii="Arial" w:hAnsi="Arial" w:cs="Arial"/>
          <w:sz w:val="24"/>
          <w:szCs w:val="24"/>
        </w:rPr>
        <w:t xml:space="preserve"> </w:t>
      </w:r>
      <w:r w:rsidR="008A1DA9">
        <w:rPr>
          <w:rFonts w:ascii="Arial" w:hAnsi="Arial" w:cs="Arial"/>
          <w:sz w:val="24"/>
          <w:szCs w:val="24"/>
        </w:rPr>
        <w:t xml:space="preserve">regionalnym </w:t>
      </w:r>
      <w:r w:rsidR="008A1DA9" w:rsidRPr="008A1DA9">
        <w:rPr>
          <w:rFonts w:ascii="Arial" w:hAnsi="Arial" w:cs="Arial"/>
          <w:i/>
          <w:iCs/>
          <w:sz w:val="24"/>
          <w:szCs w:val="24"/>
        </w:rPr>
        <w:t>Fundusze Europejskie dla Podkarpacia 2021-2027</w:t>
      </w:r>
      <w:r w:rsidR="008A1DA9">
        <w:rPr>
          <w:rFonts w:ascii="Arial" w:hAnsi="Arial" w:cs="Arial"/>
          <w:sz w:val="24"/>
          <w:szCs w:val="24"/>
        </w:rPr>
        <w:t xml:space="preserve"> (IZ FEP) </w:t>
      </w:r>
      <w:r w:rsidR="008A1DA9" w:rsidRPr="008F7FF5">
        <w:rPr>
          <w:rFonts w:ascii="Arial" w:hAnsi="Arial" w:cs="Arial"/>
          <w:sz w:val="24"/>
          <w:szCs w:val="24"/>
        </w:rPr>
        <w:t xml:space="preserve">zostały </w:t>
      </w:r>
      <w:r w:rsidR="008F7FF5" w:rsidRPr="008F7FF5">
        <w:rPr>
          <w:rFonts w:ascii="Arial" w:hAnsi="Arial" w:cs="Arial"/>
          <w:sz w:val="24"/>
          <w:szCs w:val="24"/>
        </w:rPr>
        <w:t xml:space="preserve">przyznane środki budżetu państwa, stanowiące uzupełnienie do środków EFRR </w:t>
      </w:r>
      <w:r w:rsidR="008F7FF5" w:rsidRPr="000A2D0E">
        <w:rPr>
          <w:rFonts w:ascii="Arial" w:hAnsi="Arial" w:cs="Arial"/>
          <w:sz w:val="24"/>
          <w:szCs w:val="24"/>
        </w:rPr>
        <w:t>do wysokości 40 878 682 EUR. Przyznane środki</w:t>
      </w:r>
      <w:r w:rsidR="008A1DA9">
        <w:rPr>
          <w:rFonts w:ascii="Arial" w:hAnsi="Arial" w:cs="Arial"/>
          <w:sz w:val="24"/>
          <w:szCs w:val="24"/>
        </w:rPr>
        <w:t xml:space="preserve"> </w:t>
      </w:r>
      <w:r w:rsidR="008F7FF5" w:rsidRPr="000A2D0E">
        <w:rPr>
          <w:rFonts w:ascii="Arial" w:hAnsi="Arial" w:cs="Arial"/>
          <w:sz w:val="24"/>
          <w:szCs w:val="24"/>
        </w:rPr>
        <w:t xml:space="preserve">budżetu państwa służą dofinansowaniu wkładu krajowego projektów realizowanych </w:t>
      </w:r>
      <w:r w:rsidR="008A1DA9">
        <w:rPr>
          <w:rFonts w:ascii="Arial" w:hAnsi="Arial" w:cs="Arial"/>
          <w:sz w:val="24"/>
          <w:szCs w:val="24"/>
        </w:rPr>
        <w:br/>
      </w:r>
      <w:r w:rsidR="008F7FF5" w:rsidRPr="000A2D0E">
        <w:rPr>
          <w:rFonts w:ascii="Arial" w:hAnsi="Arial" w:cs="Arial"/>
          <w:sz w:val="24"/>
          <w:szCs w:val="24"/>
        </w:rPr>
        <w:t>w</w:t>
      </w:r>
      <w:r w:rsidR="008A1DA9">
        <w:rPr>
          <w:rFonts w:ascii="Arial" w:hAnsi="Arial" w:cs="Arial"/>
          <w:sz w:val="24"/>
          <w:szCs w:val="24"/>
        </w:rPr>
        <w:t xml:space="preserve"> </w:t>
      </w:r>
      <w:r w:rsidR="008F7FF5" w:rsidRPr="000A2D0E">
        <w:rPr>
          <w:rFonts w:ascii="Arial" w:hAnsi="Arial" w:cs="Arial"/>
          <w:sz w:val="24"/>
          <w:szCs w:val="24"/>
        </w:rPr>
        <w:t>ramach programu</w:t>
      </w:r>
      <w:r w:rsidR="008A1DA9">
        <w:rPr>
          <w:rFonts w:ascii="Arial" w:hAnsi="Arial" w:cs="Arial"/>
          <w:sz w:val="24"/>
          <w:szCs w:val="24"/>
        </w:rPr>
        <w:t>.</w:t>
      </w:r>
      <w:r w:rsidR="00036462">
        <w:rPr>
          <w:rFonts w:ascii="Arial" w:hAnsi="Arial" w:cs="Arial"/>
          <w:sz w:val="24"/>
          <w:szCs w:val="24"/>
        </w:rPr>
        <w:br/>
      </w:r>
      <w:r w:rsidR="002965AB" w:rsidRPr="008F7FF5">
        <w:rPr>
          <w:rFonts w:ascii="Arial" w:hAnsi="Arial" w:cs="Arial"/>
          <w:sz w:val="24"/>
          <w:szCs w:val="24"/>
        </w:rPr>
        <w:t xml:space="preserve">Mając na uwadze powyższe, </w:t>
      </w:r>
      <w:r w:rsidR="008F7FF5">
        <w:rPr>
          <w:rFonts w:ascii="Arial" w:hAnsi="Arial" w:cs="Arial"/>
          <w:sz w:val="24"/>
          <w:szCs w:val="24"/>
        </w:rPr>
        <w:t>IZ FEP</w:t>
      </w:r>
      <w:r w:rsidR="00645DAA" w:rsidRPr="008F7FF5">
        <w:rPr>
          <w:rFonts w:ascii="Arial" w:hAnsi="Arial" w:cs="Arial"/>
          <w:sz w:val="24"/>
          <w:szCs w:val="24"/>
        </w:rPr>
        <w:t xml:space="preserve"> przy kontraktacji</w:t>
      </w:r>
      <w:r w:rsidR="005444F3" w:rsidRPr="008F7FF5">
        <w:rPr>
          <w:rFonts w:ascii="Arial" w:hAnsi="Arial" w:cs="Arial"/>
          <w:sz w:val="24"/>
          <w:szCs w:val="24"/>
        </w:rPr>
        <w:t xml:space="preserve"> </w:t>
      </w:r>
      <w:r w:rsidR="00645DAA" w:rsidRPr="008F7FF5">
        <w:rPr>
          <w:rFonts w:ascii="Arial" w:hAnsi="Arial" w:cs="Arial"/>
          <w:sz w:val="24"/>
          <w:szCs w:val="24"/>
        </w:rPr>
        <w:t>środków budżetu państwa</w:t>
      </w:r>
      <w:r w:rsidR="00106121" w:rsidRPr="008F7FF5">
        <w:rPr>
          <w:rFonts w:ascii="Arial" w:hAnsi="Arial" w:cs="Arial"/>
          <w:sz w:val="24"/>
          <w:szCs w:val="24"/>
        </w:rPr>
        <w:t xml:space="preserve"> stanowiących uzupełnienie do środków </w:t>
      </w:r>
      <w:r w:rsidR="00645DAA" w:rsidRPr="008F7FF5">
        <w:rPr>
          <w:rFonts w:ascii="Arial" w:hAnsi="Arial" w:cs="Arial"/>
          <w:sz w:val="24"/>
          <w:szCs w:val="24"/>
        </w:rPr>
        <w:t>EF</w:t>
      </w:r>
      <w:r w:rsidR="008F7FF5">
        <w:rPr>
          <w:rFonts w:ascii="Arial" w:hAnsi="Arial" w:cs="Arial"/>
          <w:sz w:val="24"/>
          <w:szCs w:val="24"/>
        </w:rPr>
        <w:t>RR</w:t>
      </w:r>
      <w:r w:rsidR="00106121" w:rsidRPr="008F7FF5">
        <w:rPr>
          <w:rFonts w:ascii="Arial" w:hAnsi="Arial" w:cs="Arial"/>
          <w:sz w:val="24"/>
          <w:szCs w:val="24"/>
        </w:rPr>
        <w:t xml:space="preserve">, przeznaczonych na część wkładu krajowego w projektach </w:t>
      </w:r>
      <w:r w:rsidR="001236EF" w:rsidRPr="008F7FF5">
        <w:rPr>
          <w:rFonts w:ascii="Arial" w:hAnsi="Arial" w:cs="Arial"/>
          <w:sz w:val="24"/>
          <w:szCs w:val="24"/>
        </w:rPr>
        <w:t>realizowanych w ramach priorytet</w:t>
      </w:r>
      <w:r w:rsidR="008F7FF5">
        <w:rPr>
          <w:rFonts w:ascii="Arial" w:hAnsi="Arial" w:cs="Arial"/>
          <w:sz w:val="24"/>
          <w:szCs w:val="24"/>
        </w:rPr>
        <w:t>ów 1-6</w:t>
      </w:r>
      <w:r w:rsidR="001236EF" w:rsidRPr="008F7FF5">
        <w:rPr>
          <w:rFonts w:ascii="Arial" w:hAnsi="Arial" w:cs="Arial"/>
          <w:sz w:val="24"/>
          <w:szCs w:val="24"/>
        </w:rPr>
        <w:t xml:space="preserve"> </w:t>
      </w:r>
      <w:r w:rsidR="00106121" w:rsidRPr="008F7FF5">
        <w:rPr>
          <w:rFonts w:ascii="Arial" w:hAnsi="Arial" w:cs="Arial"/>
          <w:sz w:val="24"/>
          <w:szCs w:val="24"/>
        </w:rPr>
        <w:t>FEP</w:t>
      </w:r>
      <w:r w:rsidR="00384A14" w:rsidRPr="008F7FF5">
        <w:rPr>
          <w:rFonts w:ascii="Arial" w:hAnsi="Arial" w:cs="Arial"/>
          <w:sz w:val="24"/>
          <w:szCs w:val="24"/>
        </w:rPr>
        <w:t xml:space="preserve"> 2021-2027</w:t>
      </w:r>
      <w:r w:rsidR="00106121" w:rsidRPr="008F7FF5">
        <w:rPr>
          <w:rFonts w:ascii="Arial" w:hAnsi="Arial" w:cs="Arial"/>
          <w:sz w:val="24"/>
          <w:szCs w:val="24"/>
        </w:rPr>
        <w:t xml:space="preserve">, </w:t>
      </w:r>
      <w:r w:rsidR="00AE1F83">
        <w:rPr>
          <w:rFonts w:ascii="Arial" w:hAnsi="Arial" w:cs="Arial"/>
          <w:sz w:val="24"/>
          <w:szCs w:val="24"/>
        </w:rPr>
        <w:br/>
      </w:r>
      <w:r w:rsidR="00645DAA" w:rsidRPr="008F7FF5">
        <w:rPr>
          <w:rFonts w:ascii="Arial" w:hAnsi="Arial" w:cs="Arial"/>
          <w:sz w:val="24"/>
          <w:szCs w:val="24"/>
        </w:rPr>
        <w:t>może zaciągać zobowiązania</w:t>
      </w:r>
      <w:r w:rsidR="00AE1F83">
        <w:rPr>
          <w:rFonts w:ascii="Arial" w:hAnsi="Arial" w:cs="Arial"/>
          <w:sz w:val="24"/>
          <w:szCs w:val="24"/>
        </w:rPr>
        <w:t>,</w:t>
      </w:r>
      <w:r w:rsidR="00AE1F83" w:rsidRPr="00AE1F83">
        <w:rPr>
          <w:rFonts w:ascii="Arial" w:hAnsi="Arial" w:cs="Arial"/>
          <w:sz w:val="24"/>
          <w:szCs w:val="24"/>
        </w:rPr>
        <w:t xml:space="preserve"> rozumiane jako suma limitów wydatków wynikających z decyzji</w:t>
      </w:r>
      <w:r w:rsidR="00960E2C">
        <w:rPr>
          <w:rFonts w:ascii="Arial" w:hAnsi="Arial" w:cs="Arial"/>
          <w:sz w:val="24"/>
          <w:szCs w:val="24"/>
        </w:rPr>
        <w:t xml:space="preserve"> </w:t>
      </w:r>
      <w:r w:rsidR="00AE1F83" w:rsidRPr="00AE1F83">
        <w:rPr>
          <w:rFonts w:ascii="Arial" w:hAnsi="Arial" w:cs="Arial"/>
          <w:sz w:val="24"/>
          <w:szCs w:val="24"/>
        </w:rPr>
        <w:t xml:space="preserve">o dofinansowaniu lub umów z beneficjentami, do wysokości określonej </w:t>
      </w:r>
      <w:r w:rsidR="00960E2C">
        <w:rPr>
          <w:rFonts w:ascii="Arial" w:hAnsi="Arial" w:cs="Arial"/>
          <w:sz w:val="24"/>
          <w:szCs w:val="24"/>
        </w:rPr>
        <w:br/>
      </w:r>
      <w:r w:rsidR="00AE1F83">
        <w:rPr>
          <w:rFonts w:ascii="Arial" w:hAnsi="Arial" w:cs="Arial"/>
          <w:sz w:val="24"/>
          <w:szCs w:val="24"/>
        </w:rPr>
        <w:t xml:space="preserve">w art. </w:t>
      </w:r>
      <w:r w:rsidR="00645DAA" w:rsidRPr="008F7FF5">
        <w:rPr>
          <w:rFonts w:ascii="Arial" w:hAnsi="Arial" w:cs="Arial"/>
          <w:sz w:val="24"/>
          <w:szCs w:val="24"/>
        </w:rPr>
        <w:t xml:space="preserve">5 ust. 4 pkt </w:t>
      </w:r>
      <w:r w:rsidR="000A2D0E">
        <w:rPr>
          <w:rFonts w:ascii="Arial" w:hAnsi="Arial" w:cs="Arial"/>
          <w:sz w:val="24"/>
          <w:szCs w:val="24"/>
        </w:rPr>
        <w:t>1</w:t>
      </w:r>
      <w:r w:rsidR="00645DAA" w:rsidRPr="008F7FF5">
        <w:rPr>
          <w:rFonts w:ascii="Arial" w:hAnsi="Arial" w:cs="Arial"/>
          <w:sz w:val="24"/>
          <w:szCs w:val="24"/>
        </w:rPr>
        <w:t xml:space="preserve"> Kontrak</w:t>
      </w:r>
      <w:r w:rsidR="005C7F6F" w:rsidRPr="008F7FF5">
        <w:rPr>
          <w:rFonts w:ascii="Arial" w:hAnsi="Arial" w:cs="Arial"/>
          <w:sz w:val="24"/>
          <w:szCs w:val="24"/>
        </w:rPr>
        <w:t xml:space="preserve">tu </w:t>
      </w:r>
      <w:r w:rsidR="00645DAA" w:rsidRPr="008F7FF5">
        <w:rPr>
          <w:rFonts w:ascii="Arial" w:hAnsi="Arial" w:cs="Arial"/>
          <w:sz w:val="24"/>
          <w:szCs w:val="24"/>
        </w:rPr>
        <w:t>Programow</w:t>
      </w:r>
      <w:r w:rsidR="005C7F6F" w:rsidRPr="008F7FF5">
        <w:rPr>
          <w:rFonts w:ascii="Arial" w:hAnsi="Arial" w:cs="Arial"/>
          <w:sz w:val="24"/>
          <w:szCs w:val="24"/>
        </w:rPr>
        <w:t>ego</w:t>
      </w:r>
      <w:r w:rsidR="00645DAA" w:rsidRPr="008F7FF5">
        <w:rPr>
          <w:rFonts w:ascii="Arial" w:hAnsi="Arial" w:cs="Arial"/>
          <w:sz w:val="24"/>
          <w:szCs w:val="24"/>
        </w:rPr>
        <w:t xml:space="preserve"> </w:t>
      </w:r>
      <w:bookmarkStart w:id="2" w:name="_Hlk146729236"/>
      <w:r w:rsidR="00645DAA" w:rsidRPr="008F7FF5">
        <w:rPr>
          <w:rFonts w:ascii="Arial" w:hAnsi="Arial" w:cs="Arial"/>
          <w:sz w:val="24"/>
          <w:szCs w:val="24"/>
        </w:rPr>
        <w:t>dla Województwa Podkarpackiego</w:t>
      </w:r>
      <w:bookmarkStart w:id="3" w:name="_Hlk146730928"/>
      <w:bookmarkEnd w:id="2"/>
      <w:r w:rsidRPr="008F7FF5">
        <w:rPr>
          <w:rFonts w:ascii="Arial" w:hAnsi="Arial" w:cs="Arial"/>
          <w:sz w:val="24"/>
          <w:szCs w:val="24"/>
        </w:rPr>
        <w:t>,</w:t>
      </w:r>
      <w:r w:rsidR="00960E2C">
        <w:rPr>
          <w:rFonts w:ascii="Arial" w:hAnsi="Arial" w:cs="Arial"/>
          <w:sz w:val="24"/>
          <w:szCs w:val="24"/>
        </w:rPr>
        <w:t xml:space="preserve"> tj. </w:t>
      </w:r>
      <w:r w:rsidR="00960E2C">
        <w:rPr>
          <w:rFonts w:ascii="Arial" w:hAnsi="Arial" w:cs="Arial"/>
          <w:sz w:val="24"/>
          <w:szCs w:val="24"/>
        </w:rPr>
        <w:br/>
        <w:t xml:space="preserve">do kwoty 40 878 682 EUR, </w:t>
      </w:r>
      <w:r w:rsidRPr="008F7FF5">
        <w:rPr>
          <w:rFonts w:ascii="Arial" w:hAnsi="Arial" w:cs="Arial"/>
          <w:sz w:val="24"/>
          <w:szCs w:val="24"/>
        </w:rPr>
        <w:t xml:space="preserve">z uwzględnieniem wieloletnich limitów wydatków, </w:t>
      </w:r>
      <w:r w:rsidR="00960E2C">
        <w:rPr>
          <w:rFonts w:ascii="Arial" w:hAnsi="Arial" w:cs="Arial"/>
          <w:sz w:val="24"/>
          <w:szCs w:val="24"/>
        </w:rPr>
        <w:br/>
      </w:r>
      <w:r w:rsidRPr="008F7FF5">
        <w:rPr>
          <w:rFonts w:ascii="Arial" w:hAnsi="Arial" w:cs="Arial"/>
          <w:sz w:val="24"/>
          <w:szCs w:val="24"/>
        </w:rPr>
        <w:t xml:space="preserve">o których mowa w art. 122 </w:t>
      </w:r>
      <w:r w:rsidRPr="008F7FF5">
        <w:rPr>
          <w:rFonts w:ascii="Arial" w:hAnsi="Arial" w:cs="Arial"/>
          <w:i/>
          <w:iCs/>
          <w:sz w:val="24"/>
          <w:szCs w:val="24"/>
        </w:rPr>
        <w:t>ustawy o finansach publicznych.</w:t>
      </w:r>
      <w:r w:rsidR="00384A14" w:rsidRPr="008F7FF5">
        <w:rPr>
          <w:rFonts w:ascii="Arial" w:hAnsi="Arial" w:cs="Arial"/>
          <w:sz w:val="24"/>
          <w:szCs w:val="24"/>
        </w:rPr>
        <w:br/>
      </w:r>
      <w:r w:rsidR="00645DAA" w:rsidRPr="008F7FF5">
        <w:rPr>
          <w:rFonts w:ascii="Arial" w:hAnsi="Arial" w:cs="Arial"/>
          <w:sz w:val="24"/>
          <w:szCs w:val="24"/>
        </w:rPr>
        <w:t>Weryfikacja limitu środków budżetu państwa, jakie możliwe są do zaangażowania, dokonywana jest</w:t>
      </w:r>
      <w:r w:rsidR="005C7F6F" w:rsidRPr="008F7FF5">
        <w:rPr>
          <w:rFonts w:ascii="Arial" w:hAnsi="Arial" w:cs="Arial"/>
          <w:sz w:val="24"/>
          <w:szCs w:val="24"/>
        </w:rPr>
        <w:t xml:space="preserve"> </w:t>
      </w:r>
      <w:r w:rsidR="00645DAA" w:rsidRPr="008F7FF5">
        <w:rPr>
          <w:rFonts w:ascii="Arial" w:hAnsi="Arial" w:cs="Arial"/>
          <w:sz w:val="24"/>
          <w:szCs w:val="24"/>
        </w:rPr>
        <w:t>za pomocą algorytmu, wskazanego w</w:t>
      </w:r>
      <w:r w:rsidR="005C7F6F" w:rsidRPr="008F7FF5">
        <w:rPr>
          <w:rFonts w:ascii="Arial" w:hAnsi="Arial" w:cs="Arial"/>
          <w:sz w:val="24"/>
          <w:szCs w:val="24"/>
        </w:rPr>
        <w:t xml:space="preserve"> </w:t>
      </w:r>
      <w:r w:rsidRPr="008F7FF5">
        <w:rPr>
          <w:rFonts w:ascii="Arial" w:hAnsi="Arial" w:cs="Arial"/>
          <w:sz w:val="24"/>
          <w:szCs w:val="24"/>
        </w:rPr>
        <w:t xml:space="preserve">art. 18 ust. 3 </w:t>
      </w:r>
      <w:r w:rsidR="005C7F6F" w:rsidRPr="008F7FF5">
        <w:rPr>
          <w:rFonts w:ascii="Arial" w:hAnsi="Arial" w:cs="Arial"/>
          <w:sz w:val="24"/>
          <w:szCs w:val="24"/>
        </w:rPr>
        <w:t>Kontrak</w:t>
      </w:r>
      <w:r w:rsidRPr="008F7FF5">
        <w:rPr>
          <w:rFonts w:ascii="Arial" w:hAnsi="Arial" w:cs="Arial"/>
          <w:sz w:val="24"/>
          <w:szCs w:val="24"/>
        </w:rPr>
        <w:t xml:space="preserve">tu </w:t>
      </w:r>
      <w:r w:rsidR="005C7F6F" w:rsidRPr="008F7FF5">
        <w:rPr>
          <w:rFonts w:ascii="Arial" w:hAnsi="Arial" w:cs="Arial"/>
          <w:sz w:val="24"/>
          <w:szCs w:val="24"/>
        </w:rPr>
        <w:t>Programow</w:t>
      </w:r>
      <w:r w:rsidRPr="008F7FF5">
        <w:rPr>
          <w:rFonts w:ascii="Arial" w:hAnsi="Arial" w:cs="Arial"/>
          <w:sz w:val="24"/>
          <w:szCs w:val="24"/>
        </w:rPr>
        <w:t>ego</w:t>
      </w:r>
      <w:r w:rsidR="005C7F6F" w:rsidRPr="008F7FF5">
        <w:rPr>
          <w:rFonts w:ascii="Arial" w:hAnsi="Arial" w:cs="Arial"/>
          <w:sz w:val="24"/>
          <w:szCs w:val="24"/>
        </w:rPr>
        <w:t xml:space="preserve"> dla Województwa Podkarpackiego</w:t>
      </w:r>
      <w:r w:rsidRPr="008F7FF5">
        <w:rPr>
          <w:rFonts w:ascii="Arial" w:hAnsi="Arial" w:cs="Arial"/>
          <w:sz w:val="24"/>
          <w:szCs w:val="24"/>
        </w:rPr>
        <w:t>.</w:t>
      </w:r>
      <w:bookmarkEnd w:id="3"/>
      <w:r w:rsidR="00384A14" w:rsidRPr="008F7FF5">
        <w:rPr>
          <w:rFonts w:ascii="Arial" w:hAnsi="Arial" w:cs="Arial"/>
          <w:sz w:val="24"/>
          <w:szCs w:val="24"/>
        </w:rPr>
        <w:br/>
      </w:r>
      <w:r w:rsidR="005C7F6F" w:rsidRPr="008F7FF5">
        <w:rPr>
          <w:rFonts w:ascii="Arial" w:hAnsi="Arial" w:cs="Arial"/>
          <w:sz w:val="24"/>
          <w:szCs w:val="24"/>
        </w:rPr>
        <w:t>Jednocześnie suma rzeczywistych wypłat</w:t>
      </w:r>
      <w:r w:rsidR="00036462">
        <w:rPr>
          <w:rFonts w:ascii="Arial" w:hAnsi="Arial" w:cs="Arial"/>
          <w:sz w:val="24"/>
          <w:szCs w:val="24"/>
        </w:rPr>
        <w:t xml:space="preserve"> środków budżetu państwa</w:t>
      </w:r>
      <w:r w:rsidR="005C7F6F" w:rsidRPr="008F7FF5">
        <w:rPr>
          <w:rFonts w:ascii="Arial" w:hAnsi="Arial" w:cs="Arial"/>
          <w:sz w:val="24"/>
          <w:szCs w:val="24"/>
        </w:rPr>
        <w:t xml:space="preserve"> dokonywanych </w:t>
      </w:r>
      <w:r w:rsidR="00CE33AE" w:rsidRPr="008F7FF5">
        <w:rPr>
          <w:rFonts w:ascii="Arial" w:hAnsi="Arial" w:cs="Arial"/>
          <w:sz w:val="24"/>
          <w:szCs w:val="24"/>
        </w:rPr>
        <w:t xml:space="preserve">przez </w:t>
      </w:r>
      <w:r w:rsidR="000A2D0E">
        <w:rPr>
          <w:rFonts w:ascii="Arial" w:hAnsi="Arial" w:cs="Arial"/>
          <w:sz w:val="24"/>
          <w:szCs w:val="24"/>
        </w:rPr>
        <w:t>IZ FEP</w:t>
      </w:r>
      <w:r w:rsidR="00CE33AE" w:rsidRPr="008F7FF5">
        <w:rPr>
          <w:rFonts w:ascii="Arial" w:hAnsi="Arial" w:cs="Arial"/>
          <w:sz w:val="24"/>
          <w:szCs w:val="24"/>
        </w:rPr>
        <w:t xml:space="preserve"> </w:t>
      </w:r>
      <w:r w:rsidR="005C7F6F" w:rsidRPr="008F7FF5">
        <w:rPr>
          <w:rFonts w:ascii="Arial" w:hAnsi="Arial" w:cs="Arial"/>
          <w:sz w:val="24"/>
          <w:szCs w:val="24"/>
        </w:rPr>
        <w:t>w danym roku na rzecz beneficjentów nie będzie przekraczać limitu wydatków ujętych</w:t>
      </w:r>
      <w:r w:rsidR="00036462">
        <w:rPr>
          <w:rFonts w:ascii="Arial" w:hAnsi="Arial" w:cs="Arial"/>
          <w:sz w:val="24"/>
          <w:szCs w:val="24"/>
        </w:rPr>
        <w:t xml:space="preserve"> </w:t>
      </w:r>
      <w:r w:rsidR="005C7F6F" w:rsidRPr="008F7FF5">
        <w:rPr>
          <w:rFonts w:ascii="Arial" w:hAnsi="Arial" w:cs="Arial"/>
          <w:sz w:val="24"/>
          <w:szCs w:val="24"/>
        </w:rPr>
        <w:t>w</w:t>
      </w:r>
      <w:r w:rsidR="008A1DA9">
        <w:rPr>
          <w:rFonts w:ascii="Arial" w:hAnsi="Arial" w:cs="Arial"/>
          <w:sz w:val="24"/>
          <w:szCs w:val="24"/>
        </w:rPr>
        <w:t xml:space="preserve"> </w:t>
      </w:r>
      <w:r w:rsidR="005C7F6F" w:rsidRPr="008F7FF5">
        <w:rPr>
          <w:rFonts w:ascii="Arial" w:hAnsi="Arial" w:cs="Arial"/>
          <w:sz w:val="24"/>
          <w:szCs w:val="24"/>
        </w:rPr>
        <w:t>uchwale budżetowej Województwa Podkarpackiego na dany rok.</w:t>
      </w:r>
      <w:r w:rsidR="00384A14" w:rsidRPr="008F7FF5">
        <w:rPr>
          <w:rFonts w:ascii="Arial" w:hAnsi="Arial" w:cs="Arial"/>
          <w:sz w:val="24"/>
          <w:szCs w:val="24"/>
        </w:rPr>
        <w:br/>
      </w:r>
      <w:r w:rsidR="00384A14" w:rsidRPr="008F7FF5">
        <w:rPr>
          <w:rFonts w:ascii="Arial" w:hAnsi="Arial" w:cs="Arial"/>
          <w:sz w:val="24"/>
          <w:szCs w:val="24"/>
        </w:rPr>
        <w:br/>
      </w:r>
      <w:r w:rsidR="00384A14" w:rsidRPr="008F7FF5">
        <w:rPr>
          <w:rFonts w:ascii="Arial" w:hAnsi="Arial" w:cs="Arial"/>
          <w:sz w:val="24"/>
          <w:szCs w:val="24"/>
        </w:rPr>
        <w:br/>
      </w:r>
    </w:p>
    <w:p w14:paraId="557C384E" w14:textId="1988EC38" w:rsidR="00AB306F" w:rsidRDefault="00AB306F" w:rsidP="001F35C3">
      <w:pPr>
        <w:spacing w:after="0"/>
        <w:rPr>
          <w:rFonts w:ascii="Arial" w:hAnsi="Arial" w:cs="Arial"/>
          <w:sz w:val="24"/>
          <w:szCs w:val="24"/>
        </w:rPr>
      </w:pPr>
    </w:p>
    <w:sectPr w:rsidR="00AB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668" w14:textId="77777777" w:rsidR="004D6C9B" w:rsidRDefault="004D6C9B" w:rsidP="004D6C9B">
      <w:pPr>
        <w:spacing w:after="0" w:line="240" w:lineRule="auto"/>
      </w:pPr>
      <w:r>
        <w:separator/>
      </w:r>
    </w:p>
  </w:endnote>
  <w:endnote w:type="continuationSeparator" w:id="0">
    <w:p w14:paraId="0AC0AEEB" w14:textId="77777777" w:rsidR="004D6C9B" w:rsidRDefault="004D6C9B" w:rsidP="004D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AECC" w14:textId="77777777" w:rsidR="004D6C9B" w:rsidRDefault="004D6C9B" w:rsidP="004D6C9B">
      <w:pPr>
        <w:spacing w:after="0" w:line="240" w:lineRule="auto"/>
      </w:pPr>
      <w:r>
        <w:separator/>
      </w:r>
    </w:p>
  </w:footnote>
  <w:footnote w:type="continuationSeparator" w:id="0">
    <w:p w14:paraId="4A489DB2" w14:textId="77777777" w:rsidR="004D6C9B" w:rsidRDefault="004D6C9B" w:rsidP="004D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738"/>
    <w:multiLevelType w:val="hybridMultilevel"/>
    <w:tmpl w:val="B7B42C1A"/>
    <w:lvl w:ilvl="0" w:tplc="33AEF4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13F"/>
    <w:multiLevelType w:val="hybridMultilevel"/>
    <w:tmpl w:val="AE940238"/>
    <w:lvl w:ilvl="0" w:tplc="8AAEB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22ACD"/>
    <w:multiLevelType w:val="multilevel"/>
    <w:tmpl w:val="A75A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8C9"/>
    <w:multiLevelType w:val="hybridMultilevel"/>
    <w:tmpl w:val="6D84EB46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B6DA6"/>
    <w:multiLevelType w:val="hybridMultilevel"/>
    <w:tmpl w:val="78B63B68"/>
    <w:lvl w:ilvl="0" w:tplc="106AE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42DF1"/>
    <w:multiLevelType w:val="hybridMultilevel"/>
    <w:tmpl w:val="77880CD0"/>
    <w:lvl w:ilvl="0" w:tplc="8AAE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6960">
    <w:abstractNumId w:val="2"/>
  </w:num>
  <w:num w:numId="2" w16cid:durableId="530647233">
    <w:abstractNumId w:val="4"/>
  </w:num>
  <w:num w:numId="3" w16cid:durableId="971130523">
    <w:abstractNumId w:val="1"/>
  </w:num>
  <w:num w:numId="4" w16cid:durableId="1722097179">
    <w:abstractNumId w:val="3"/>
  </w:num>
  <w:num w:numId="5" w16cid:durableId="1734233163">
    <w:abstractNumId w:val="0"/>
  </w:num>
  <w:num w:numId="6" w16cid:durableId="1066492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A1"/>
    <w:rsid w:val="000060E3"/>
    <w:rsid w:val="000355CC"/>
    <w:rsid w:val="00036462"/>
    <w:rsid w:val="00056179"/>
    <w:rsid w:val="00065D60"/>
    <w:rsid w:val="0008585F"/>
    <w:rsid w:val="00091D8A"/>
    <w:rsid w:val="000A2D0E"/>
    <w:rsid w:val="000B35A3"/>
    <w:rsid w:val="000C0706"/>
    <w:rsid w:val="00106121"/>
    <w:rsid w:val="001236EF"/>
    <w:rsid w:val="00131FE8"/>
    <w:rsid w:val="0013663C"/>
    <w:rsid w:val="00196A6F"/>
    <w:rsid w:val="001C7161"/>
    <w:rsid w:val="001E0A9D"/>
    <w:rsid w:val="001F35C3"/>
    <w:rsid w:val="00265FE3"/>
    <w:rsid w:val="002846DA"/>
    <w:rsid w:val="002965AB"/>
    <w:rsid w:val="002C1B75"/>
    <w:rsid w:val="0032223C"/>
    <w:rsid w:val="003705D7"/>
    <w:rsid w:val="00384A14"/>
    <w:rsid w:val="0038515A"/>
    <w:rsid w:val="00393CC2"/>
    <w:rsid w:val="00396A51"/>
    <w:rsid w:val="00403232"/>
    <w:rsid w:val="00453084"/>
    <w:rsid w:val="00455FEC"/>
    <w:rsid w:val="00481B4F"/>
    <w:rsid w:val="004834FE"/>
    <w:rsid w:val="004D6C9B"/>
    <w:rsid w:val="00524C90"/>
    <w:rsid w:val="00531205"/>
    <w:rsid w:val="005422D0"/>
    <w:rsid w:val="005444F3"/>
    <w:rsid w:val="005643C1"/>
    <w:rsid w:val="005673DB"/>
    <w:rsid w:val="005B5D73"/>
    <w:rsid w:val="005C3C8D"/>
    <w:rsid w:val="005C7F6F"/>
    <w:rsid w:val="00621225"/>
    <w:rsid w:val="00645DAA"/>
    <w:rsid w:val="0067573A"/>
    <w:rsid w:val="00684096"/>
    <w:rsid w:val="006A646B"/>
    <w:rsid w:val="006A6E71"/>
    <w:rsid w:val="007414A5"/>
    <w:rsid w:val="007604FB"/>
    <w:rsid w:val="007814AC"/>
    <w:rsid w:val="007A423B"/>
    <w:rsid w:val="007C0ECA"/>
    <w:rsid w:val="007F4A90"/>
    <w:rsid w:val="007F4B18"/>
    <w:rsid w:val="00803027"/>
    <w:rsid w:val="008618BC"/>
    <w:rsid w:val="00864101"/>
    <w:rsid w:val="008727F5"/>
    <w:rsid w:val="008A1DA9"/>
    <w:rsid w:val="008A3C54"/>
    <w:rsid w:val="008B2E8B"/>
    <w:rsid w:val="008C7DC5"/>
    <w:rsid w:val="008F7FF5"/>
    <w:rsid w:val="00923CC5"/>
    <w:rsid w:val="00941CB6"/>
    <w:rsid w:val="00960E2C"/>
    <w:rsid w:val="009677DE"/>
    <w:rsid w:val="00977050"/>
    <w:rsid w:val="00982BA1"/>
    <w:rsid w:val="009A5DF1"/>
    <w:rsid w:val="00A122F8"/>
    <w:rsid w:val="00A67FE5"/>
    <w:rsid w:val="00AB306F"/>
    <w:rsid w:val="00AE1F83"/>
    <w:rsid w:val="00B46FA0"/>
    <w:rsid w:val="00BD65DD"/>
    <w:rsid w:val="00BD6FC1"/>
    <w:rsid w:val="00C56F3D"/>
    <w:rsid w:val="00C736F6"/>
    <w:rsid w:val="00C962BE"/>
    <w:rsid w:val="00CB6EAC"/>
    <w:rsid w:val="00CD75FA"/>
    <w:rsid w:val="00CE33AE"/>
    <w:rsid w:val="00D029E6"/>
    <w:rsid w:val="00D05588"/>
    <w:rsid w:val="00D070BE"/>
    <w:rsid w:val="00D341B2"/>
    <w:rsid w:val="00D61B91"/>
    <w:rsid w:val="00D95AA2"/>
    <w:rsid w:val="00DB6FFF"/>
    <w:rsid w:val="00DD4910"/>
    <w:rsid w:val="00E16B31"/>
    <w:rsid w:val="00E24E50"/>
    <w:rsid w:val="00E41EE4"/>
    <w:rsid w:val="00E448AA"/>
    <w:rsid w:val="00E97CBD"/>
    <w:rsid w:val="00EA5702"/>
    <w:rsid w:val="00F1297B"/>
    <w:rsid w:val="00F44C03"/>
    <w:rsid w:val="00F53C23"/>
    <w:rsid w:val="00F64F5E"/>
    <w:rsid w:val="00F753A2"/>
    <w:rsid w:val="00F848D1"/>
    <w:rsid w:val="00FB7363"/>
    <w:rsid w:val="00FC3604"/>
    <w:rsid w:val="00FC602F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10CF"/>
  <w15:chartTrackingRefBased/>
  <w15:docId w15:val="{848DEA4E-4970-408F-9AB9-2D0CBB4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2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6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6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2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22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60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65AB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D6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D6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9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4D6C9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7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7A52-2D8F-46DC-A9D7-576B42FB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NR.../.../23 ZWP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532_11194_23</dc:title>
  <dc:subject/>
  <dc:creator>E.Smieszek@podkarpackie.pl</dc:creator>
  <cp:keywords/>
  <dc:description/>
  <cp:lastModifiedBy>.</cp:lastModifiedBy>
  <cp:revision>42</cp:revision>
  <cp:lastPrinted>2023-10-17T08:43:00Z</cp:lastPrinted>
  <dcterms:created xsi:type="dcterms:W3CDTF">2023-09-20T06:43:00Z</dcterms:created>
  <dcterms:modified xsi:type="dcterms:W3CDTF">2023-10-20T10:19:00Z</dcterms:modified>
</cp:coreProperties>
</file>