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9CD" w14:textId="02DEBC80" w:rsidR="00BB48EE" w:rsidRDefault="00BB48EE" w:rsidP="00CB7C92">
      <w:pPr>
        <w:pStyle w:val="Nagwek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49044235"/>
      <w:r w:rsidRPr="00BB48EE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50</w:t>
      </w:r>
      <w:r w:rsidRPr="00BB48EE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11659</w:t>
      </w:r>
      <w:r w:rsidRPr="00BB48EE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BB48EE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BB48EE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BB48EE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BB48EE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 w:rsidR="003D77BB">
        <w:rPr>
          <w:rFonts w:ascii="Arial" w:eastAsia="Times New Roman" w:hAnsi="Arial" w:cs="Arial"/>
          <w:color w:val="000000"/>
          <w:sz w:val="24"/>
          <w:szCs w:val="24"/>
        </w:rPr>
        <w:t xml:space="preserve">19 grudnia </w:t>
      </w:r>
      <w:r w:rsidRPr="00BB48EE">
        <w:rPr>
          <w:rFonts w:ascii="Arial" w:eastAsia="Times New Roman" w:hAnsi="Arial" w:cs="Arial"/>
          <w:color w:val="000000"/>
          <w:sz w:val="24"/>
          <w:szCs w:val="24"/>
        </w:rPr>
        <w:t>2023 r.</w:t>
      </w:r>
      <w:bookmarkEnd w:id="0"/>
    </w:p>
    <w:p w14:paraId="0FB890B0" w14:textId="33F8D100" w:rsidR="00CB7C92" w:rsidRPr="00CB7C92" w:rsidRDefault="00CB7C92" w:rsidP="00CB7C92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CB7C92">
        <w:rPr>
          <w:rFonts w:ascii="Arial" w:hAnsi="Arial" w:cs="Arial"/>
          <w:b/>
          <w:color w:val="000000" w:themeColor="text1"/>
          <w:sz w:val="24"/>
          <w:szCs w:val="24"/>
        </w:rPr>
        <w:t>w sprawie przyznania rocznej nagrody za 202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CB7C92">
        <w:rPr>
          <w:rFonts w:ascii="Arial" w:hAnsi="Arial" w:cs="Arial"/>
          <w:b/>
          <w:color w:val="000000" w:themeColor="text1"/>
          <w:sz w:val="24"/>
          <w:szCs w:val="24"/>
        </w:rPr>
        <w:t xml:space="preserve"> r. Dyrektorowi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CB7C92">
        <w:rPr>
          <w:rFonts w:ascii="Arial" w:hAnsi="Arial" w:cs="Arial"/>
          <w:b/>
          <w:color w:val="000000" w:themeColor="text1"/>
          <w:sz w:val="24"/>
          <w:szCs w:val="24"/>
        </w:rPr>
        <w:t>Wojewódzkiej Stacji Pogotowia Ratunkowego Przemyślu SP ZOZ.</w:t>
      </w:r>
    </w:p>
    <w:p w14:paraId="36936CB5" w14:textId="3B7080D6" w:rsidR="00CB7C92" w:rsidRDefault="00CB7C92" w:rsidP="00CB7C92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 w:val="24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 w:val="24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 oraz uchwały Nr 28/202</w:t>
      </w:r>
      <w:r w:rsidR="003A576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Rady Społecznej przy Wojewódzkiej Stacji Pogotowia Ratunkowego w Przemyślu </w:t>
      </w:r>
      <w:r>
        <w:rPr>
          <w:rFonts w:ascii="Arial" w:hAnsi="Arial" w:cs="Arial"/>
          <w:sz w:val="24"/>
          <w:szCs w:val="24"/>
        </w:rPr>
        <w:br/>
        <w:t xml:space="preserve">SP ZOZ z dnia 23 czerwca 2023 r. w sprawie wystąpienia z wnioskiem </w:t>
      </w:r>
      <w:r>
        <w:rPr>
          <w:rFonts w:ascii="Arial" w:hAnsi="Arial" w:cs="Arial"/>
          <w:sz w:val="24"/>
          <w:szCs w:val="24"/>
        </w:rPr>
        <w:br/>
        <w:t>o przyznanie Dyrektorowi Wojewódzkiej Stacji Pogotowia Ratunkowego w Przemyślu SP ZOZ nagrody rocznej za 2022 rok.</w:t>
      </w:r>
    </w:p>
    <w:p w14:paraId="50BE1B24" w14:textId="77777777" w:rsidR="00CB7C92" w:rsidRDefault="00CB7C92" w:rsidP="00CB7C92">
      <w:pPr>
        <w:spacing w:before="240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</w:p>
    <w:p w14:paraId="2824278B" w14:textId="77777777" w:rsidR="00CB7C92" w:rsidRDefault="00CB7C92" w:rsidP="00CB7C92">
      <w:pPr>
        <w:spacing w:after="240"/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0E0DD5D1" w14:textId="77777777" w:rsidR="00CB7C92" w:rsidRPr="00133BC3" w:rsidRDefault="00CB7C92" w:rsidP="00CB7C92">
      <w:pPr>
        <w:pStyle w:val="Nagwek2"/>
        <w:spacing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3BC3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43D06FFE" w14:textId="3B818FC0" w:rsidR="00CB7C92" w:rsidRDefault="00CB7C92" w:rsidP="00CB7C92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Przyznaje się </w:t>
      </w:r>
      <w:r>
        <w:rPr>
          <w:rFonts w:ascii="Arial" w:hAnsi="Arial" w:cs="Arial"/>
          <w:b/>
          <w:sz w:val="24"/>
          <w:szCs w:val="24"/>
        </w:rPr>
        <w:t>Panu Rafałowi Kijance</w:t>
      </w:r>
      <w:r>
        <w:rPr>
          <w:rFonts w:ascii="Arial" w:hAnsi="Arial" w:cs="Arial"/>
          <w:sz w:val="24"/>
          <w:szCs w:val="24"/>
        </w:rPr>
        <w:t xml:space="preserve"> - Dyrektorowi Wojewódzkiej Stacji Pogotowia Ratunkowego w Przemyślu SP ZOZ nagrodę roczną za 2022 r. w wysokości </w:t>
      </w:r>
      <w:r w:rsidR="00BE155B">
        <w:rPr>
          <w:rFonts w:ascii="Arial" w:hAnsi="Arial" w:cs="Arial"/>
          <w:sz w:val="24"/>
          <w:szCs w:val="24"/>
        </w:rPr>
        <w:t>półtorakrotności</w:t>
      </w:r>
      <w:r>
        <w:rPr>
          <w:rFonts w:ascii="Arial" w:hAnsi="Arial" w:cs="Arial"/>
          <w:sz w:val="24"/>
          <w:szCs w:val="24"/>
        </w:rPr>
        <w:t xml:space="preserve"> jego przeciętnego miesięcznego wynagrodzenia w 2022 r.</w:t>
      </w:r>
    </w:p>
    <w:p w14:paraId="2E653E8A" w14:textId="77777777" w:rsidR="00CB7C92" w:rsidRPr="00133BC3" w:rsidRDefault="00CB7C92" w:rsidP="00CB7C92">
      <w:pPr>
        <w:spacing w:after="24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§ 2</w:t>
      </w:r>
    </w:p>
    <w:p w14:paraId="7D1CF0BF" w14:textId="77777777" w:rsidR="00CB7C92" w:rsidRDefault="00CB7C92" w:rsidP="00CB7C92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Nagroda, o której mowa w § 1 wypłacona zostanie ze środków finansowych Wojewódzkiej Stacji Pogotowia Ratunkowego w Przemyślu SP ZOZ.</w:t>
      </w:r>
    </w:p>
    <w:p w14:paraId="5A4CCD91" w14:textId="77777777" w:rsidR="00CB7C92" w:rsidRPr="00133BC3" w:rsidRDefault="00CB7C92" w:rsidP="00CB7C92">
      <w:pPr>
        <w:spacing w:after="24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§ 3</w:t>
      </w:r>
    </w:p>
    <w:p w14:paraId="4F770905" w14:textId="77777777" w:rsidR="00CB7C92" w:rsidRDefault="00CB7C92" w:rsidP="00CB7C92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24A1DA63" w14:textId="77777777" w:rsidR="00CB7C92" w:rsidRPr="00133BC3" w:rsidRDefault="00CB7C92" w:rsidP="00CB7C92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14:paraId="7043CC12" w14:textId="77777777" w:rsidR="00CB7C92" w:rsidRDefault="00CB7C92" w:rsidP="00CB7C92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71A6335F" w14:textId="77777777" w:rsidR="00330700" w:rsidRPr="005322A8" w:rsidRDefault="00330700" w:rsidP="00330700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5322A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00DA599" w14:textId="77777777" w:rsidR="00330700" w:rsidRPr="005322A8" w:rsidRDefault="00330700" w:rsidP="00330700">
      <w:pPr>
        <w:rPr>
          <w:rFonts w:ascii="Arial" w:eastAsiaTheme="minorEastAsia" w:hAnsi="Arial" w:cs="Arial"/>
          <w:sz w:val="22"/>
        </w:rPr>
      </w:pPr>
      <w:r w:rsidRPr="005322A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9C8844C" w14:textId="77777777" w:rsidR="00330700" w:rsidRDefault="00330700" w:rsidP="00CB7C92">
      <w:pPr>
        <w:spacing w:line="720" w:lineRule="auto"/>
        <w:jc w:val="both"/>
        <w:rPr>
          <w:rFonts w:ascii="Arial" w:hAnsi="Arial" w:cs="Arial"/>
          <w:sz w:val="24"/>
          <w:szCs w:val="24"/>
        </w:rPr>
      </w:pPr>
    </w:p>
    <w:p w14:paraId="474E98C6" w14:textId="27E4D853" w:rsidR="004735A6" w:rsidRPr="00330700" w:rsidRDefault="004735A6" w:rsidP="00330700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4735A6" w:rsidRPr="0033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662897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A6"/>
    <w:rsid w:val="002F7093"/>
    <w:rsid w:val="00330700"/>
    <w:rsid w:val="003A5760"/>
    <w:rsid w:val="003C322E"/>
    <w:rsid w:val="003D77BB"/>
    <w:rsid w:val="004735A6"/>
    <w:rsid w:val="00782E31"/>
    <w:rsid w:val="00AD3C2B"/>
    <w:rsid w:val="00AD53A6"/>
    <w:rsid w:val="00BB48EE"/>
    <w:rsid w:val="00BE155B"/>
    <w:rsid w:val="00C3432E"/>
    <w:rsid w:val="00CB7C92"/>
    <w:rsid w:val="00E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185B"/>
  <w15:chartTrackingRefBased/>
  <w15:docId w15:val="{FC2AB1F3-F6E5-4FCD-A921-878BA3B1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C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7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C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7C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82E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E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E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550_11659_23</dc:title>
  <dc:subject/>
  <dc:creator>Bróż-Szaluś Beata</dc:creator>
  <cp:keywords/>
  <dc:description/>
  <cp:lastModifiedBy>.</cp:lastModifiedBy>
  <cp:revision>13</cp:revision>
  <cp:lastPrinted>2023-12-20T07:17:00Z</cp:lastPrinted>
  <dcterms:created xsi:type="dcterms:W3CDTF">2023-10-02T08:32:00Z</dcterms:created>
  <dcterms:modified xsi:type="dcterms:W3CDTF">2023-12-21T11:14:00Z</dcterms:modified>
</cp:coreProperties>
</file>