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D3EB" w14:textId="52124E94" w:rsidR="00CF11CF" w:rsidRPr="00CF5404" w:rsidRDefault="00CF5404" w:rsidP="00072C83">
      <w:pPr>
        <w:rPr>
          <w:rFonts w:ascii="Arial" w:hAnsi="Arial" w:cs="Arial"/>
          <w:b/>
          <w:sz w:val="24"/>
          <w:szCs w:val="24"/>
        </w:rPr>
      </w:pPr>
      <w:r w:rsidRPr="009A4AE9">
        <w:rPr>
          <w:rFonts w:ascii="Arial" w:hAnsi="Arial" w:cs="Arial"/>
        </w:rPr>
        <w:t>OT-I.041.5.</w:t>
      </w:r>
      <w:r w:rsidR="0016574A">
        <w:rPr>
          <w:rFonts w:ascii="Arial" w:hAnsi="Arial" w:cs="Arial"/>
        </w:rPr>
        <w:t>7</w:t>
      </w:r>
      <w:r w:rsidRPr="009A4AE9">
        <w:rPr>
          <w:rFonts w:ascii="Arial" w:hAnsi="Arial" w:cs="Arial"/>
        </w:rPr>
        <w:t>.202</w:t>
      </w:r>
      <w:r w:rsidR="009A4AE9" w:rsidRPr="009A4AE9">
        <w:rPr>
          <w:rFonts w:ascii="Arial" w:hAnsi="Arial" w:cs="Arial"/>
        </w:rPr>
        <w:t>4</w:t>
      </w:r>
      <w:r w:rsidR="00AD47B2">
        <w:rPr>
          <w:rFonts w:ascii="Arial" w:hAnsi="Arial" w:cs="Arial"/>
        </w:rPr>
        <w:t xml:space="preserve"> </w:t>
      </w:r>
      <w:r w:rsidR="004020A9" w:rsidRPr="009A4AE9">
        <w:rPr>
          <w:rFonts w:ascii="Arial" w:hAnsi="Arial" w:cs="Arial"/>
        </w:rPr>
        <w:t>Rzeszów, dnia</w:t>
      </w:r>
      <w:r w:rsidR="00AD47B2">
        <w:rPr>
          <w:rFonts w:ascii="Arial" w:hAnsi="Arial" w:cs="Arial"/>
        </w:rPr>
        <w:t xml:space="preserve"> </w:t>
      </w:r>
      <w:r w:rsidR="001944EC">
        <w:rPr>
          <w:rFonts w:ascii="Arial" w:hAnsi="Arial" w:cs="Arial"/>
        </w:rPr>
        <w:t>0</w:t>
      </w:r>
      <w:bookmarkStart w:id="1" w:name="_GoBack"/>
      <w:bookmarkEnd w:id="1"/>
      <w:r w:rsidR="001944EC">
        <w:rPr>
          <w:rFonts w:ascii="Arial" w:hAnsi="Arial" w:cs="Arial"/>
        </w:rPr>
        <w:t>7</w:t>
      </w:r>
      <w:r w:rsidR="00C62D1A" w:rsidRPr="009A4AE9">
        <w:rPr>
          <w:rFonts w:ascii="Arial" w:hAnsi="Arial" w:cs="Arial"/>
        </w:rPr>
        <w:t>-</w:t>
      </w:r>
      <w:r w:rsidR="009A4AE9" w:rsidRPr="009A4AE9">
        <w:rPr>
          <w:rFonts w:ascii="Arial" w:hAnsi="Arial" w:cs="Arial"/>
        </w:rPr>
        <w:t>06</w:t>
      </w:r>
      <w:r w:rsidR="00C62D1A" w:rsidRPr="009A4AE9">
        <w:rPr>
          <w:rFonts w:ascii="Arial" w:hAnsi="Arial" w:cs="Arial"/>
        </w:rPr>
        <w:t>-</w:t>
      </w:r>
      <w:r w:rsidR="004020A9" w:rsidRPr="009A4AE9">
        <w:rPr>
          <w:rFonts w:ascii="Arial" w:hAnsi="Arial" w:cs="Arial"/>
        </w:rPr>
        <w:t>202</w:t>
      </w:r>
      <w:r w:rsidR="009A4AE9" w:rsidRPr="009A4AE9">
        <w:rPr>
          <w:rFonts w:ascii="Arial" w:hAnsi="Arial" w:cs="Arial"/>
        </w:rPr>
        <w:t>4</w:t>
      </w:r>
      <w:r w:rsidR="004020A9" w:rsidRPr="009A4AE9">
        <w:rPr>
          <w:rFonts w:ascii="Arial" w:hAnsi="Arial" w:cs="Arial"/>
        </w:rPr>
        <w:t xml:space="preserve"> r.</w:t>
      </w:r>
      <w:r w:rsidR="00072C83" w:rsidRPr="00CF5404">
        <w:rPr>
          <w:rFonts w:ascii="Arial" w:hAnsi="Arial" w:cs="Arial"/>
          <w:b/>
          <w:sz w:val="24"/>
          <w:szCs w:val="24"/>
        </w:rPr>
        <w:t xml:space="preserve"> </w:t>
      </w:r>
    </w:p>
    <w:p w14:paraId="6CA6A9F9" w14:textId="77777777" w:rsidR="00CF11CF" w:rsidRPr="00A36A4A" w:rsidRDefault="00CF11CF" w:rsidP="00CF11CF">
      <w:pPr>
        <w:jc w:val="center"/>
        <w:rPr>
          <w:rFonts w:ascii="Arial" w:hAnsi="Arial" w:cs="Arial"/>
          <w:b/>
          <w:sz w:val="22"/>
          <w:szCs w:val="22"/>
        </w:rPr>
      </w:pPr>
      <w:r w:rsidRPr="00A36A4A">
        <w:rPr>
          <w:rFonts w:ascii="Arial" w:hAnsi="Arial" w:cs="Arial"/>
          <w:b/>
          <w:sz w:val="22"/>
          <w:szCs w:val="22"/>
        </w:rPr>
        <w:t xml:space="preserve">INFORMACJA O </w:t>
      </w:r>
      <w:r w:rsidR="00580520" w:rsidRPr="00A36A4A">
        <w:rPr>
          <w:rFonts w:ascii="Arial" w:hAnsi="Arial" w:cs="Arial"/>
          <w:b/>
          <w:sz w:val="22"/>
          <w:szCs w:val="22"/>
        </w:rPr>
        <w:t>WYNIKU POSTĘPOWANIA</w:t>
      </w:r>
    </w:p>
    <w:p w14:paraId="50D399DC" w14:textId="77777777" w:rsidR="00877DC9" w:rsidRPr="00A36A4A" w:rsidRDefault="00877DC9" w:rsidP="00C12326">
      <w:pPr>
        <w:pStyle w:val="Tekstpodstawowy"/>
        <w:tabs>
          <w:tab w:val="num" w:pos="1418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A1033A5" w14:textId="77777777" w:rsidR="00311A73" w:rsidRPr="00A36A4A" w:rsidRDefault="00311A73" w:rsidP="00A36A4A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A36A4A">
        <w:rPr>
          <w:sz w:val="22"/>
          <w:szCs w:val="22"/>
        </w:rPr>
        <w:t>Dotyczy wyboru najkorzystniejszej oferty w postępowaniu na realizację zadania:</w:t>
      </w:r>
    </w:p>
    <w:p w14:paraId="60C2760B" w14:textId="0C1D9C42" w:rsidR="00BC3FD7" w:rsidRPr="00A36A4A" w:rsidRDefault="00E90425" w:rsidP="00A36A4A">
      <w:pPr>
        <w:tabs>
          <w:tab w:val="left" w:pos="5220"/>
        </w:tabs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A36A4A">
        <w:rPr>
          <w:rFonts w:ascii="Arial" w:hAnsi="Arial" w:cs="Arial"/>
          <w:b/>
          <w:bCs/>
          <w:sz w:val="22"/>
          <w:szCs w:val="22"/>
        </w:rPr>
        <w:t>„</w:t>
      </w:r>
      <w:r w:rsidR="00663320" w:rsidRPr="00A36A4A">
        <w:rPr>
          <w:rFonts w:ascii="Arial" w:hAnsi="Arial" w:cs="Arial"/>
          <w:b/>
          <w:bCs/>
          <w:sz w:val="22"/>
          <w:szCs w:val="22"/>
        </w:rPr>
        <w:t>Usługa wykonania projektu graficznego i DTP broszury</w:t>
      </w:r>
      <w:r w:rsidRPr="00A36A4A">
        <w:rPr>
          <w:rFonts w:ascii="Arial" w:hAnsi="Arial" w:cs="Arial"/>
          <w:b/>
          <w:bCs/>
          <w:sz w:val="22"/>
          <w:szCs w:val="22"/>
        </w:rPr>
        <w:t>”</w:t>
      </w:r>
      <w:r w:rsidR="00432CC9" w:rsidRPr="00A36A4A">
        <w:rPr>
          <w:rFonts w:ascii="Arial" w:hAnsi="Arial" w:cs="Arial"/>
          <w:b/>
          <w:bCs/>
          <w:sz w:val="22"/>
          <w:szCs w:val="22"/>
        </w:rPr>
        <w:t>.</w:t>
      </w:r>
    </w:p>
    <w:p w14:paraId="2EEE94AD" w14:textId="47F08531" w:rsidR="00BC3FD7" w:rsidRPr="00A36A4A" w:rsidRDefault="00F50A74" w:rsidP="006A5F46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36A4A">
        <w:rPr>
          <w:rFonts w:ascii="Arial" w:hAnsi="Arial" w:cs="Arial"/>
          <w:b/>
          <w:bCs/>
          <w:sz w:val="22"/>
          <w:szCs w:val="22"/>
        </w:rPr>
        <w:t>Nazwa</w:t>
      </w:r>
      <w:r w:rsidR="004020A9" w:rsidRPr="00A36A4A">
        <w:rPr>
          <w:rFonts w:ascii="Arial" w:hAnsi="Arial" w:cs="Arial"/>
          <w:b/>
          <w:bCs/>
          <w:sz w:val="22"/>
          <w:szCs w:val="22"/>
        </w:rPr>
        <w:t xml:space="preserve">, </w:t>
      </w:r>
      <w:r w:rsidR="00311A73" w:rsidRPr="00A36A4A">
        <w:rPr>
          <w:rFonts w:ascii="Arial" w:hAnsi="Arial" w:cs="Arial"/>
          <w:b/>
          <w:bCs/>
          <w:sz w:val="22"/>
          <w:szCs w:val="22"/>
        </w:rPr>
        <w:t xml:space="preserve">miejsce </w:t>
      </w:r>
      <w:r w:rsidR="004020A9" w:rsidRPr="00A36A4A">
        <w:rPr>
          <w:rFonts w:ascii="Arial" w:hAnsi="Arial" w:cs="Arial"/>
          <w:b/>
          <w:bCs/>
          <w:sz w:val="22"/>
          <w:szCs w:val="22"/>
        </w:rPr>
        <w:t>siedzib</w:t>
      </w:r>
      <w:r w:rsidR="00311A73" w:rsidRPr="00A36A4A">
        <w:rPr>
          <w:rFonts w:ascii="Arial" w:hAnsi="Arial" w:cs="Arial"/>
          <w:b/>
          <w:bCs/>
          <w:sz w:val="22"/>
          <w:szCs w:val="22"/>
        </w:rPr>
        <w:t>y</w:t>
      </w:r>
      <w:r w:rsidR="004020A9" w:rsidRPr="00A36A4A">
        <w:rPr>
          <w:rFonts w:ascii="Arial" w:hAnsi="Arial" w:cs="Arial"/>
          <w:b/>
          <w:bCs/>
          <w:sz w:val="22"/>
          <w:szCs w:val="22"/>
        </w:rPr>
        <w:t xml:space="preserve"> wykonawcy, którego ofertę wybrano</w:t>
      </w:r>
      <w:r w:rsidR="00CF11CF" w:rsidRPr="00A36A4A">
        <w:rPr>
          <w:rFonts w:ascii="Arial" w:hAnsi="Arial" w:cs="Arial"/>
          <w:b/>
          <w:bCs/>
          <w:sz w:val="22"/>
          <w:szCs w:val="22"/>
        </w:rPr>
        <w:t>:</w:t>
      </w:r>
    </w:p>
    <w:p w14:paraId="365AC3BE" w14:textId="783ABD89" w:rsidR="00C62D1A" w:rsidRPr="00A36A4A" w:rsidRDefault="00BC3FD7" w:rsidP="00A36A4A">
      <w:pPr>
        <w:tabs>
          <w:tab w:val="left" w:pos="426"/>
        </w:tabs>
        <w:spacing w:before="60" w:after="120"/>
        <w:ind w:left="425"/>
        <w:rPr>
          <w:rFonts w:ascii="Arial" w:hAnsi="Arial" w:cs="Arial"/>
          <w:b/>
          <w:sz w:val="22"/>
          <w:szCs w:val="22"/>
          <w:highlight w:val="yellow"/>
        </w:rPr>
      </w:pPr>
      <w:r w:rsidRPr="00A36A4A">
        <w:rPr>
          <w:rFonts w:ascii="Arial" w:hAnsi="Arial" w:cs="Arial"/>
          <w:b/>
          <w:sz w:val="22"/>
          <w:szCs w:val="22"/>
        </w:rPr>
        <w:t>Za najkorzystniejszą uznano ofertę wykonawcy, którym jest:</w:t>
      </w:r>
      <w:r w:rsidR="00D751C7" w:rsidRPr="00A36A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A6CCE" w:rsidRPr="00A36A4A">
        <w:rPr>
          <w:rFonts w:ascii="Arial" w:hAnsi="Arial" w:cs="Arial"/>
          <w:b/>
          <w:sz w:val="22"/>
          <w:szCs w:val="22"/>
        </w:rPr>
        <w:t>Artmask</w:t>
      </w:r>
      <w:proofErr w:type="spellEnd"/>
      <w:r w:rsidR="00CA6CCE" w:rsidRPr="00A36A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A6CCE" w:rsidRPr="00A36A4A">
        <w:rPr>
          <w:rFonts w:ascii="Arial" w:hAnsi="Arial" w:cs="Arial"/>
          <w:b/>
          <w:sz w:val="22"/>
          <w:szCs w:val="22"/>
        </w:rPr>
        <w:t>Group</w:t>
      </w:r>
      <w:proofErr w:type="spellEnd"/>
      <w:r w:rsidR="00CA6CCE" w:rsidRPr="00A36A4A">
        <w:rPr>
          <w:rFonts w:ascii="Arial" w:hAnsi="Arial" w:cs="Arial"/>
          <w:b/>
          <w:sz w:val="22"/>
          <w:szCs w:val="22"/>
        </w:rPr>
        <w:t xml:space="preserve"> Mateusz Kowalski, Luboń</w:t>
      </w:r>
      <w:r w:rsidR="002D5141" w:rsidRPr="00A36A4A">
        <w:rPr>
          <w:rFonts w:ascii="Arial" w:hAnsi="Arial" w:cs="Arial"/>
          <w:b/>
          <w:sz w:val="22"/>
          <w:szCs w:val="22"/>
        </w:rPr>
        <w:t>, NIP 7773113253</w:t>
      </w:r>
    </w:p>
    <w:p w14:paraId="6E25A0CC" w14:textId="30005AEC" w:rsidR="00BC3FD7" w:rsidRPr="00A36A4A" w:rsidRDefault="00A05EDB" w:rsidP="00CF11CF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36A4A">
        <w:rPr>
          <w:rFonts w:ascii="Arial" w:hAnsi="Arial" w:cs="Arial"/>
          <w:b/>
          <w:bCs/>
          <w:sz w:val="22"/>
          <w:szCs w:val="22"/>
        </w:rPr>
        <w:t>N</w:t>
      </w:r>
      <w:r w:rsidR="004020A9" w:rsidRPr="00A36A4A">
        <w:rPr>
          <w:rFonts w:ascii="Arial" w:hAnsi="Arial" w:cs="Arial"/>
          <w:b/>
          <w:bCs/>
          <w:sz w:val="22"/>
          <w:szCs w:val="22"/>
        </w:rPr>
        <w:t>azwy wykonawców, którzy z</w:t>
      </w:r>
      <w:r w:rsidR="00554AD9" w:rsidRPr="00A36A4A">
        <w:rPr>
          <w:rFonts w:ascii="Arial" w:hAnsi="Arial" w:cs="Arial"/>
          <w:b/>
          <w:bCs/>
          <w:sz w:val="22"/>
          <w:szCs w:val="22"/>
        </w:rPr>
        <w:t>łożyli oferty</w:t>
      </w:r>
      <w:r w:rsidR="003F63A2">
        <w:rPr>
          <w:rFonts w:ascii="Arial" w:hAnsi="Arial" w:cs="Arial"/>
          <w:b/>
          <w:bCs/>
          <w:sz w:val="22"/>
          <w:szCs w:val="22"/>
        </w:rPr>
        <w:t xml:space="preserve"> poddane </w:t>
      </w:r>
      <w:r w:rsidR="008D719A">
        <w:rPr>
          <w:rFonts w:ascii="Arial" w:hAnsi="Arial" w:cs="Arial"/>
          <w:b/>
          <w:bCs/>
          <w:sz w:val="22"/>
          <w:szCs w:val="22"/>
        </w:rPr>
        <w:t xml:space="preserve">końcowej </w:t>
      </w:r>
      <w:r w:rsidR="003F63A2">
        <w:rPr>
          <w:rFonts w:ascii="Arial" w:hAnsi="Arial" w:cs="Arial"/>
          <w:b/>
          <w:bCs/>
          <w:sz w:val="22"/>
          <w:szCs w:val="22"/>
        </w:rPr>
        <w:t>ocenie punktowej</w:t>
      </w:r>
      <w:r w:rsidR="00554AD9" w:rsidRPr="00A36A4A">
        <w:rPr>
          <w:rFonts w:ascii="Arial" w:hAnsi="Arial" w:cs="Arial"/>
          <w:b/>
          <w:bCs/>
          <w:sz w:val="22"/>
          <w:szCs w:val="22"/>
        </w:rPr>
        <w:t>, a także punktacja</w:t>
      </w:r>
      <w:r w:rsidR="004020A9" w:rsidRPr="00A36A4A">
        <w:rPr>
          <w:rFonts w:ascii="Arial" w:hAnsi="Arial" w:cs="Arial"/>
          <w:b/>
          <w:bCs/>
          <w:sz w:val="22"/>
          <w:szCs w:val="22"/>
        </w:rPr>
        <w:t xml:space="preserve"> przyznaną ofertom </w:t>
      </w:r>
      <w:r w:rsidR="00554AD9" w:rsidRPr="00A36A4A">
        <w:rPr>
          <w:rFonts w:ascii="Arial" w:hAnsi="Arial" w:cs="Arial"/>
          <w:b/>
          <w:bCs/>
          <w:sz w:val="22"/>
          <w:szCs w:val="22"/>
        </w:rPr>
        <w:t>w każdym kryterium oceny ofert oraz</w:t>
      </w:r>
      <w:r w:rsidR="00947A3F" w:rsidRPr="00A36A4A">
        <w:rPr>
          <w:rFonts w:ascii="Arial" w:hAnsi="Arial" w:cs="Arial"/>
          <w:b/>
          <w:bCs/>
          <w:sz w:val="22"/>
          <w:szCs w:val="22"/>
        </w:rPr>
        <w:t> </w:t>
      </w:r>
      <w:r w:rsidR="004020A9" w:rsidRPr="00A36A4A">
        <w:rPr>
          <w:rFonts w:ascii="Arial" w:hAnsi="Arial" w:cs="Arial"/>
          <w:b/>
          <w:bCs/>
          <w:sz w:val="22"/>
          <w:szCs w:val="22"/>
        </w:rPr>
        <w:t>łączn</w:t>
      </w:r>
      <w:r w:rsidR="00554AD9" w:rsidRPr="00A36A4A">
        <w:rPr>
          <w:rFonts w:ascii="Arial" w:hAnsi="Arial" w:cs="Arial"/>
          <w:b/>
          <w:bCs/>
          <w:sz w:val="22"/>
          <w:szCs w:val="22"/>
        </w:rPr>
        <w:t>a</w:t>
      </w:r>
      <w:r w:rsidR="004020A9" w:rsidRPr="00A36A4A">
        <w:rPr>
          <w:rFonts w:ascii="Arial" w:hAnsi="Arial" w:cs="Arial"/>
          <w:b/>
          <w:bCs/>
          <w:sz w:val="22"/>
          <w:szCs w:val="22"/>
        </w:rPr>
        <w:t xml:space="preserve"> punktacj</w:t>
      </w:r>
      <w:r w:rsidR="00554AD9" w:rsidRPr="00A36A4A">
        <w:rPr>
          <w:rFonts w:ascii="Arial" w:hAnsi="Arial" w:cs="Arial"/>
          <w:b/>
          <w:bCs/>
          <w:sz w:val="22"/>
          <w:szCs w:val="22"/>
        </w:rPr>
        <w:t>a</w:t>
      </w:r>
      <w:r w:rsidR="004020A9" w:rsidRPr="00A36A4A">
        <w:rPr>
          <w:rFonts w:ascii="Arial" w:hAnsi="Arial" w:cs="Arial"/>
          <w:b/>
          <w:bCs/>
          <w:sz w:val="22"/>
          <w:szCs w:val="22"/>
        </w:rPr>
        <w:t>:</w:t>
      </w:r>
    </w:p>
    <w:p w14:paraId="349694B7" w14:textId="77777777" w:rsidR="00BC3FD7" w:rsidRPr="00CF5404" w:rsidRDefault="00BC3FD7" w:rsidP="00BC3FD7">
      <w:pPr>
        <w:rPr>
          <w:rFonts w:ascii="Arial" w:hAnsi="Arial" w:cs="Arial"/>
          <w:sz w:val="16"/>
          <w:szCs w:val="16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3544"/>
        <w:gridCol w:w="3118"/>
        <w:gridCol w:w="2126"/>
      </w:tblGrid>
      <w:tr w:rsidR="00520129" w:rsidRPr="00CF5404" w14:paraId="03F23FE5" w14:textId="77777777" w:rsidTr="00C030DF">
        <w:trPr>
          <w:trHeight w:val="38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01F0506" w14:textId="77777777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  <w:p w14:paraId="31107CF0" w14:textId="77777777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>oferty: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095E125" w14:textId="5C1E634D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Nazwy </w:t>
            </w:r>
            <w:r w:rsidRPr="00947A3F">
              <w:rPr>
                <w:rFonts w:ascii="Arial" w:hAnsi="Arial" w:cs="Arial"/>
                <w:b/>
                <w:bCs/>
                <w:sz w:val="22"/>
                <w:szCs w:val="22"/>
              </w:rPr>
              <w:t>wykonawców</w:t>
            </w:r>
            <w:r w:rsidRPr="00CF5404">
              <w:rPr>
                <w:rFonts w:ascii="Arial" w:hAnsi="Arial" w:cs="Arial"/>
                <w:b/>
                <w:bCs/>
                <w:sz w:val="22"/>
                <w:szCs w:val="22"/>
              </w:rPr>
              <w:t>, którzy złożyli oferty: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4A9BD090" w14:textId="622FC3F4" w:rsidR="00520129" w:rsidRPr="00CF5404" w:rsidRDefault="00520129" w:rsidP="00554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  <w:r w:rsidR="00554AD9" w:rsidRPr="00CF5404">
              <w:rPr>
                <w:rFonts w:ascii="Arial" w:hAnsi="Arial" w:cs="Arial"/>
                <w:b/>
                <w:sz w:val="22"/>
                <w:szCs w:val="22"/>
              </w:rPr>
              <w:t xml:space="preserve">punktów 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przyznanych ofercie 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</w:t>
            </w:r>
            <w:r w:rsidR="00554AD9">
              <w:rPr>
                <w:rFonts w:ascii="Arial" w:hAnsi="Arial" w:cs="Arial"/>
                <w:b/>
                <w:sz w:val="22"/>
                <w:szCs w:val="22"/>
              </w:rPr>
              <w:t xml:space="preserve">poszczególnych 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 w:rsidR="00554AD9">
              <w:rPr>
                <w:rFonts w:ascii="Arial" w:hAnsi="Arial" w:cs="Arial"/>
                <w:b/>
                <w:sz w:val="22"/>
                <w:szCs w:val="22"/>
              </w:rPr>
              <w:t>ach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 oceny: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C07025C" w14:textId="794797E9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>Łączna punktacja:</w:t>
            </w:r>
          </w:p>
        </w:tc>
      </w:tr>
      <w:tr w:rsidR="00D751C7" w:rsidRPr="00CF5404" w14:paraId="79737698" w14:textId="77777777" w:rsidTr="00D751C7">
        <w:trPr>
          <w:trHeight w:val="766"/>
        </w:trPr>
        <w:tc>
          <w:tcPr>
            <w:tcW w:w="988" w:type="dxa"/>
            <w:vMerge/>
            <w:shd w:val="clear" w:color="auto" w:fill="auto"/>
            <w:vAlign w:val="center"/>
          </w:tcPr>
          <w:p w14:paraId="7F89D7B4" w14:textId="77777777" w:rsidR="00D751C7" w:rsidRPr="00CF5404" w:rsidRDefault="00D751C7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6251856" w14:textId="77777777" w:rsidR="00D751C7" w:rsidRPr="00CF5404" w:rsidRDefault="00D751C7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8239680" w14:textId="32FA38DA" w:rsidR="00D751C7" w:rsidRPr="00CF5404" w:rsidRDefault="00D751C7" w:rsidP="00155D3F">
            <w:pPr>
              <w:ind w:righ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C030DF">
              <w:rPr>
                <w:rFonts w:ascii="Arial" w:hAnsi="Arial" w:cs="Arial"/>
                <w:b/>
                <w:sz w:val="22"/>
                <w:szCs w:val="22"/>
              </w:rPr>
              <w:t xml:space="preserve"> Łączna cena brutto oferty</w:t>
            </w:r>
          </w:p>
        </w:tc>
        <w:tc>
          <w:tcPr>
            <w:tcW w:w="3118" w:type="dxa"/>
          </w:tcPr>
          <w:p w14:paraId="5E75FF5B" w14:textId="559C1CCB" w:rsidR="00D751C7" w:rsidRPr="00CF5404" w:rsidRDefault="00D751C7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C030DF">
              <w:rPr>
                <w:rFonts w:ascii="Arial" w:hAnsi="Arial" w:cs="Arial"/>
                <w:b/>
                <w:sz w:val="22"/>
                <w:szCs w:val="22"/>
              </w:rPr>
              <w:t>Doświadczenie  wykonawcy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555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5E8F">
              <w:rPr>
                <w:rFonts w:ascii="Arial" w:hAnsi="Arial" w:cs="Arial"/>
                <w:sz w:val="18"/>
                <w:szCs w:val="18"/>
              </w:rPr>
              <w:t>Liczba punktów przyznanych za wykonane projekty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517E9F" w14:textId="569CF529" w:rsidR="00D751C7" w:rsidRPr="00CF5404" w:rsidRDefault="00D751C7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A5D" w:rsidRPr="00CF5404" w14:paraId="658B0712" w14:textId="77777777" w:rsidTr="00621A5D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5D99A771" w14:textId="77777777" w:rsidR="00621A5D" w:rsidRPr="00A36A4A" w:rsidRDefault="00621A5D" w:rsidP="00621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99623702"/>
            <w:r w:rsidRPr="00A36A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14:paraId="6B9F1575" w14:textId="7748198B" w:rsidR="00621A5D" w:rsidRPr="00A36A4A" w:rsidRDefault="00621A5D" w:rsidP="00621A5D">
            <w:pPr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Agencja reklamy Eureka Plus B. Fedorowicz R. Fedorowicz</w:t>
            </w:r>
          </w:p>
        </w:tc>
        <w:tc>
          <w:tcPr>
            <w:tcW w:w="3544" w:type="dxa"/>
            <w:shd w:val="clear" w:color="auto" w:fill="auto"/>
          </w:tcPr>
          <w:p w14:paraId="51071FF7" w14:textId="1EC8F943" w:rsidR="00621A5D" w:rsidRPr="00A36A4A" w:rsidRDefault="00621A5D" w:rsidP="00621A5D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(2 160,00/3 360,00)*60 = 38,57 pkt</w:t>
            </w:r>
          </w:p>
        </w:tc>
        <w:tc>
          <w:tcPr>
            <w:tcW w:w="3118" w:type="dxa"/>
          </w:tcPr>
          <w:p w14:paraId="702C1207" w14:textId="1811CA23" w:rsidR="00621A5D" w:rsidRPr="00A36A4A" w:rsidRDefault="00621A5D" w:rsidP="00621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19622751" w14:textId="0B9DDBA4" w:rsidR="00621A5D" w:rsidRPr="00A36A4A" w:rsidRDefault="00621A5D" w:rsidP="0062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58,57</w:t>
            </w:r>
          </w:p>
        </w:tc>
      </w:tr>
      <w:tr w:rsidR="00621A5D" w:rsidRPr="00CF5404" w14:paraId="2A775872" w14:textId="77777777" w:rsidTr="00621A5D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48745502" w14:textId="5519E56C" w:rsidR="00621A5D" w:rsidRPr="00A36A4A" w:rsidRDefault="00621A5D" w:rsidP="00621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18E6F68" w14:textId="4A2C1716" w:rsidR="00621A5D" w:rsidRPr="00A36A4A" w:rsidRDefault="00621A5D" w:rsidP="00621A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6A4A">
              <w:rPr>
                <w:rFonts w:ascii="Arial" w:hAnsi="Arial" w:cs="Arial"/>
                <w:sz w:val="22"/>
                <w:szCs w:val="22"/>
              </w:rPr>
              <w:t>Artmask</w:t>
            </w:r>
            <w:proofErr w:type="spellEnd"/>
            <w:r w:rsidRPr="00A36A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6A4A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 w:rsidRPr="00A36A4A">
              <w:rPr>
                <w:rFonts w:ascii="Arial" w:hAnsi="Arial" w:cs="Arial"/>
                <w:sz w:val="22"/>
                <w:szCs w:val="22"/>
              </w:rPr>
              <w:t xml:space="preserve"> Mateusz Kowalski</w:t>
            </w:r>
          </w:p>
        </w:tc>
        <w:tc>
          <w:tcPr>
            <w:tcW w:w="3544" w:type="dxa"/>
            <w:shd w:val="clear" w:color="auto" w:fill="auto"/>
          </w:tcPr>
          <w:p w14:paraId="20549B0F" w14:textId="6EF55B4C" w:rsidR="00621A5D" w:rsidRPr="00A36A4A" w:rsidRDefault="00621A5D" w:rsidP="00621A5D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(2 160,00/2 160,00)*60 = 60,00 pkt</w:t>
            </w:r>
          </w:p>
        </w:tc>
        <w:tc>
          <w:tcPr>
            <w:tcW w:w="3118" w:type="dxa"/>
          </w:tcPr>
          <w:p w14:paraId="78AC6AB8" w14:textId="7586197A" w:rsidR="00621A5D" w:rsidRPr="00A36A4A" w:rsidRDefault="00621A5D" w:rsidP="00621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68CD63B7" w14:textId="0E1000D8" w:rsidR="00621A5D" w:rsidRPr="00A36A4A" w:rsidRDefault="00621A5D" w:rsidP="0062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621A5D" w:rsidRPr="00CF5404" w14:paraId="1767A9B4" w14:textId="77777777" w:rsidTr="00621A5D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3F88D5A5" w14:textId="7BDCCDCC" w:rsidR="00621A5D" w:rsidRPr="00A36A4A" w:rsidRDefault="00621A5D" w:rsidP="00621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2809E85F" w14:textId="4A0FA6CE" w:rsidR="00621A5D" w:rsidRPr="00A36A4A" w:rsidRDefault="00621A5D" w:rsidP="00621A5D">
            <w:pPr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Ewelina Antoniuk</w:t>
            </w:r>
          </w:p>
        </w:tc>
        <w:tc>
          <w:tcPr>
            <w:tcW w:w="3544" w:type="dxa"/>
            <w:shd w:val="clear" w:color="auto" w:fill="auto"/>
          </w:tcPr>
          <w:p w14:paraId="1F244DCB" w14:textId="5FEEA0A5" w:rsidR="00621A5D" w:rsidRPr="00A36A4A" w:rsidRDefault="00621A5D" w:rsidP="00621A5D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(2 160,00/2 375,00)*60 = 54,57 pkt</w:t>
            </w:r>
          </w:p>
        </w:tc>
        <w:tc>
          <w:tcPr>
            <w:tcW w:w="3118" w:type="dxa"/>
          </w:tcPr>
          <w:p w14:paraId="1F33940A" w14:textId="6EEDFBB0" w:rsidR="00621A5D" w:rsidRPr="00A36A4A" w:rsidRDefault="00621A5D" w:rsidP="00621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EC930F3" w14:textId="06CE5545" w:rsidR="00621A5D" w:rsidRPr="00A36A4A" w:rsidRDefault="00621A5D" w:rsidP="0062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54,57</w:t>
            </w:r>
          </w:p>
        </w:tc>
      </w:tr>
      <w:tr w:rsidR="00621A5D" w:rsidRPr="00CF5404" w14:paraId="33549761" w14:textId="77777777" w:rsidTr="00621A5D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0510D503" w14:textId="60D015E0" w:rsidR="00621A5D" w:rsidRPr="00A36A4A" w:rsidRDefault="00621A5D" w:rsidP="00621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14:paraId="71C8779A" w14:textId="25D10CEB" w:rsidR="00621A5D" w:rsidRPr="00A36A4A" w:rsidRDefault="00621A5D" w:rsidP="00621A5D">
            <w:pPr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 xml:space="preserve">Monika </w:t>
            </w:r>
            <w:proofErr w:type="spellStart"/>
            <w:r w:rsidRPr="00A36A4A">
              <w:rPr>
                <w:rFonts w:ascii="Arial" w:hAnsi="Arial" w:cs="Arial"/>
                <w:sz w:val="22"/>
                <w:szCs w:val="22"/>
              </w:rPr>
              <w:t>Beleć</w:t>
            </w:r>
            <w:proofErr w:type="spellEnd"/>
            <w:r w:rsidRPr="00A36A4A">
              <w:rPr>
                <w:rFonts w:ascii="Arial" w:hAnsi="Arial" w:cs="Arial"/>
                <w:sz w:val="22"/>
                <w:szCs w:val="22"/>
              </w:rPr>
              <w:t xml:space="preserve"> Firma Reklamowa GRAF MEDIA</w:t>
            </w:r>
          </w:p>
        </w:tc>
        <w:tc>
          <w:tcPr>
            <w:tcW w:w="3544" w:type="dxa"/>
            <w:shd w:val="clear" w:color="auto" w:fill="auto"/>
          </w:tcPr>
          <w:p w14:paraId="32A152E5" w14:textId="296DD349" w:rsidR="00621A5D" w:rsidRPr="00A36A4A" w:rsidRDefault="00621A5D" w:rsidP="00621A5D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(2 160,00/4 725,00)*60 = 27,43 pkt</w:t>
            </w:r>
          </w:p>
        </w:tc>
        <w:tc>
          <w:tcPr>
            <w:tcW w:w="3118" w:type="dxa"/>
          </w:tcPr>
          <w:p w14:paraId="03084E1E" w14:textId="00ADA4C8" w:rsidR="00621A5D" w:rsidRPr="00A36A4A" w:rsidRDefault="00621A5D" w:rsidP="00621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70A98B5E" w14:textId="754DEA35" w:rsidR="00621A5D" w:rsidRPr="00A36A4A" w:rsidRDefault="00621A5D" w:rsidP="00621A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6A4A">
              <w:rPr>
                <w:rFonts w:ascii="Arial" w:hAnsi="Arial" w:cs="Arial"/>
                <w:sz w:val="22"/>
                <w:szCs w:val="22"/>
              </w:rPr>
              <w:t>67,43</w:t>
            </w:r>
          </w:p>
        </w:tc>
      </w:tr>
      <w:bookmarkEnd w:id="2"/>
    </w:tbl>
    <w:p w14:paraId="691B8A5F" w14:textId="4F5839DA" w:rsidR="002C2DD8" w:rsidRPr="00CF5404" w:rsidRDefault="002C2DD8" w:rsidP="00BC3FD7">
      <w:pPr>
        <w:rPr>
          <w:rFonts w:ascii="Arial" w:hAnsi="Arial" w:cs="Arial"/>
          <w:b/>
          <w:sz w:val="24"/>
          <w:szCs w:val="24"/>
        </w:rPr>
      </w:pPr>
    </w:p>
    <w:p w14:paraId="310A5A97" w14:textId="53986384" w:rsidR="006A5F46" w:rsidRPr="00A36A4A" w:rsidRDefault="006A5F46" w:rsidP="00CF11C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36A4A">
        <w:rPr>
          <w:rFonts w:ascii="Arial" w:hAnsi="Arial" w:cs="Arial"/>
          <w:b/>
          <w:sz w:val="22"/>
          <w:szCs w:val="22"/>
        </w:rPr>
        <w:t>Uzasadnienie</w:t>
      </w:r>
      <w:r w:rsidR="00814435" w:rsidRPr="00A36A4A">
        <w:rPr>
          <w:rFonts w:ascii="Arial" w:hAnsi="Arial" w:cs="Arial"/>
          <w:b/>
          <w:sz w:val="22"/>
          <w:szCs w:val="22"/>
        </w:rPr>
        <w:t xml:space="preserve"> wyboru oferty</w:t>
      </w:r>
      <w:r w:rsidRPr="00A36A4A">
        <w:rPr>
          <w:rFonts w:ascii="Arial" w:hAnsi="Arial" w:cs="Arial"/>
          <w:b/>
          <w:sz w:val="22"/>
          <w:szCs w:val="22"/>
        </w:rPr>
        <w:t xml:space="preserve">: </w:t>
      </w:r>
    </w:p>
    <w:p w14:paraId="1A52C18E" w14:textId="32D4F268" w:rsidR="00FE6A3E" w:rsidRDefault="0007336A" w:rsidP="00A36A4A">
      <w:pPr>
        <w:tabs>
          <w:tab w:val="left" w:pos="5220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A36A4A">
        <w:rPr>
          <w:rFonts w:ascii="Arial" w:hAnsi="Arial" w:cs="Arial"/>
          <w:sz w:val="22"/>
          <w:szCs w:val="22"/>
        </w:rPr>
        <w:t>Wybrana oferta wpłynęła we właściwym terminie, spełnia wymogi formalne, w wyniku przeprowadzonej oceny uzyskała największą liczbę punktów, spełnia wymagania określone w Szczegółowym Opisie Zamówienia stanowiącym załącznik nr 1 do protokołu i mieści się w założonej kwocie brutto, jaką Zamawiający zamierza przeznaczyć na realizację zamówienia.</w:t>
      </w:r>
    </w:p>
    <w:p w14:paraId="2E643FC5" w14:textId="77777777" w:rsidR="00A36A4A" w:rsidRPr="00A36A4A" w:rsidRDefault="00A36A4A" w:rsidP="00A36A4A">
      <w:pPr>
        <w:tabs>
          <w:tab w:val="left" w:pos="5220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</w:p>
    <w:p w14:paraId="0935FF95" w14:textId="0CCC37A5" w:rsidR="00580520" w:rsidRPr="00A36A4A" w:rsidRDefault="00580520" w:rsidP="00580520">
      <w:pPr>
        <w:numPr>
          <w:ilvl w:val="0"/>
          <w:numId w:val="9"/>
        </w:numPr>
        <w:ind w:left="426" w:right="-2" w:hanging="426"/>
        <w:jc w:val="both"/>
        <w:rPr>
          <w:rFonts w:ascii="Arial" w:hAnsi="Arial" w:cs="Arial"/>
          <w:b/>
          <w:sz w:val="22"/>
          <w:szCs w:val="22"/>
        </w:rPr>
      </w:pPr>
      <w:r w:rsidRPr="00A36A4A">
        <w:rPr>
          <w:rFonts w:ascii="Arial" w:hAnsi="Arial" w:cs="Arial"/>
          <w:b/>
          <w:bCs/>
          <w:sz w:val="22"/>
          <w:szCs w:val="22"/>
        </w:rPr>
        <w:lastRenderedPageBreak/>
        <w:t>Wykonawcy, których oferty zostały odrzucone wraz z uzasadnieniem:</w:t>
      </w:r>
    </w:p>
    <w:p w14:paraId="7B128ADC" w14:textId="052E61B3" w:rsidR="00B55E8F" w:rsidRPr="00A36A4A" w:rsidRDefault="00B55E8F" w:rsidP="00A36A4A">
      <w:pPr>
        <w:pStyle w:val="Bodytext141"/>
        <w:numPr>
          <w:ilvl w:val="2"/>
          <w:numId w:val="35"/>
        </w:numPr>
        <w:shd w:val="clear" w:color="auto" w:fill="auto"/>
        <w:tabs>
          <w:tab w:val="left" w:pos="426"/>
        </w:tabs>
        <w:spacing w:after="60" w:line="240" w:lineRule="auto"/>
        <w:ind w:left="709" w:hanging="284"/>
        <w:jc w:val="both"/>
        <w:rPr>
          <w:b w:val="0"/>
          <w:sz w:val="22"/>
          <w:szCs w:val="22"/>
        </w:rPr>
      </w:pPr>
      <w:r w:rsidRPr="00A36A4A">
        <w:rPr>
          <w:b w:val="0"/>
          <w:sz w:val="22"/>
          <w:szCs w:val="22"/>
        </w:rPr>
        <w:t xml:space="preserve">Grupa </w:t>
      </w:r>
      <w:proofErr w:type="spellStart"/>
      <w:r w:rsidRPr="00A36A4A">
        <w:rPr>
          <w:b w:val="0"/>
          <w:sz w:val="22"/>
          <w:szCs w:val="22"/>
        </w:rPr>
        <w:t>Goldwing</w:t>
      </w:r>
      <w:proofErr w:type="spellEnd"/>
      <w:r w:rsidRPr="00A36A4A">
        <w:rPr>
          <w:b w:val="0"/>
          <w:sz w:val="22"/>
          <w:szCs w:val="22"/>
        </w:rPr>
        <w:t xml:space="preserve"> Sp. z o.o. – oferta nie została złożona zgodnie z pkt. IX i X Zaproszenia do złożenia  oferty), w związku z</w:t>
      </w:r>
      <w:r w:rsidR="00A36A4A" w:rsidRPr="00A36A4A">
        <w:rPr>
          <w:b w:val="0"/>
          <w:sz w:val="22"/>
          <w:szCs w:val="22"/>
        </w:rPr>
        <w:t> </w:t>
      </w:r>
      <w:r w:rsidRPr="00A36A4A">
        <w:rPr>
          <w:b w:val="0"/>
          <w:sz w:val="22"/>
          <w:szCs w:val="22"/>
        </w:rPr>
        <w:t>czym oferta ta nie była brana pod uwagę w dalszej ocenie.</w:t>
      </w:r>
    </w:p>
    <w:p w14:paraId="11661C3A" w14:textId="77777777" w:rsidR="00B55E8F" w:rsidRPr="00A36A4A" w:rsidRDefault="00B55E8F" w:rsidP="00A36A4A">
      <w:pPr>
        <w:pStyle w:val="Bodytext141"/>
        <w:numPr>
          <w:ilvl w:val="2"/>
          <w:numId w:val="35"/>
        </w:numPr>
        <w:shd w:val="clear" w:color="auto" w:fill="auto"/>
        <w:tabs>
          <w:tab w:val="left" w:pos="426"/>
        </w:tabs>
        <w:spacing w:after="60" w:line="240" w:lineRule="auto"/>
        <w:ind w:left="709" w:hanging="284"/>
        <w:jc w:val="both"/>
        <w:rPr>
          <w:b w:val="0"/>
          <w:sz w:val="22"/>
          <w:szCs w:val="22"/>
        </w:rPr>
      </w:pPr>
      <w:proofErr w:type="spellStart"/>
      <w:r w:rsidRPr="00A36A4A">
        <w:rPr>
          <w:b w:val="0"/>
          <w:sz w:val="22"/>
          <w:szCs w:val="22"/>
        </w:rPr>
        <w:t>Kirill</w:t>
      </w:r>
      <w:proofErr w:type="spellEnd"/>
      <w:r w:rsidRPr="00A36A4A">
        <w:rPr>
          <w:b w:val="0"/>
          <w:sz w:val="22"/>
          <w:szCs w:val="22"/>
        </w:rPr>
        <w:t xml:space="preserve"> Trosko – oferta złożona w dwóch wersjach papierowej i elektronicznej, zawiera 2 różne kwoty brutto na wykonanie zadania: w Formularzu Oferty – 1 720,00 zł, w opisie na Bazie Konkurencyjności, na liście złożonych ofert – 2 220,00 zł. Ponadto, zgodnie z informacją podaną na stronie </w:t>
      </w:r>
      <w:proofErr w:type="spellStart"/>
      <w:r w:rsidRPr="00A36A4A">
        <w:rPr>
          <w:b w:val="0"/>
          <w:sz w:val="22"/>
          <w:szCs w:val="22"/>
        </w:rPr>
        <w:t>CEiDG</w:t>
      </w:r>
      <w:proofErr w:type="spellEnd"/>
      <w:r w:rsidRPr="00A36A4A">
        <w:rPr>
          <w:b w:val="0"/>
          <w:sz w:val="22"/>
          <w:szCs w:val="22"/>
        </w:rPr>
        <w:t xml:space="preserve">, oferent planuje od 01.06.2024 zawieszenie działalności gospodarczej, co nie gwarantuje prawidłowej realizacji umowy. W związku z powyższym oferta ta nie była brana pod uwagę w dalszej ocenie. </w:t>
      </w:r>
    </w:p>
    <w:p w14:paraId="15558BC1" w14:textId="0552B2EF" w:rsidR="00B55E8F" w:rsidRPr="00A36A4A" w:rsidRDefault="00B55E8F" w:rsidP="00A36A4A">
      <w:pPr>
        <w:pStyle w:val="Bodytext141"/>
        <w:numPr>
          <w:ilvl w:val="2"/>
          <w:numId w:val="35"/>
        </w:numPr>
        <w:shd w:val="clear" w:color="auto" w:fill="auto"/>
        <w:tabs>
          <w:tab w:val="left" w:pos="426"/>
        </w:tabs>
        <w:spacing w:after="60" w:line="240" w:lineRule="auto"/>
        <w:ind w:left="709" w:hanging="284"/>
        <w:jc w:val="both"/>
        <w:rPr>
          <w:b w:val="0"/>
          <w:sz w:val="22"/>
          <w:szCs w:val="22"/>
        </w:rPr>
      </w:pPr>
      <w:r w:rsidRPr="00A36A4A">
        <w:rPr>
          <w:b w:val="0"/>
          <w:sz w:val="22"/>
          <w:szCs w:val="22"/>
        </w:rPr>
        <w:t xml:space="preserve">Paweł Piętka Studio </w:t>
      </w:r>
      <w:proofErr w:type="spellStart"/>
      <w:r w:rsidRPr="00A36A4A">
        <w:rPr>
          <w:b w:val="0"/>
          <w:sz w:val="22"/>
          <w:szCs w:val="22"/>
        </w:rPr>
        <w:t>Grafpa</w:t>
      </w:r>
      <w:proofErr w:type="spellEnd"/>
      <w:r w:rsidRPr="00A36A4A">
        <w:rPr>
          <w:b w:val="0"/>
          <w:sz w:val="22"/>
          <w:szCs w:val="22"/>
        </w:rPr>
        <w:t xml:space="preserve"> - oferta nie została podpisana zgodnie z pkt. IX.1 </w:t>
      </w:r>
      <w:r w:rsidRPr="00A36A4A">
        <w:rPr>
          <w:b w:val="0"/>
          <w:i/>
          <w:sz w:val="22"/>
          <w:szCs w:val="22"/>
        </w:rPr>
        <w:t>Zaproszenia do złożenia oferty</w:t>
      </w:r>
      <w:r w:rsidRPr="00A36A4A">
        <w:rPr>
          <w:b w:val="0"/>
          <w:sz w:val="22"/>
          <w:szCs w:val="22"/>
        </w:rPr>
        <w:t>), w związku z</w:t>
      </w:r>
      <w:r w:rsidR="00A36A4A" w:rsidRPr="00A36A4A">
        <w:rPr>
          <w:b w:val="0"/>
          <w:sz w:val="22"/>
          <w:szCs w:val="22"/>
        </w:rPr>
        <w:t> </w:t>
      </w:r>
      <w:r w:rsidRPr="00A36A4A">
        <w:rPr>
          <w:b w:val="0"/>
          <w:sz w:val="22"/>
          <w:szCs w:val="22"/>
        </w:rPr>
        <w:t>czym oferta ta nie była brana pod uwagę w dalszej ocenie.</w:t>
      </w:r>
    </w:p>
    <w:p w14:paraId="0DDF24D0" w14:textId="39B085BF" w:rsidR="00B55E8F" w:rsidRPr="00A36A4A" w:rsidRDefault="00B55E8F" w:rsidP="00A36A4A">
      <w:pPr>
        <w:pStyle w:val="Bodytext141"/>
        <w:numPr>
          <w:ilvl w:val="2"/>
          <w:numId w:val="35"/>
        </w:numPr>
        <w:shd w:val="clear" w:color="auto" w:fill="auto"/>
        <w:tabs>
          <w:tab w:val="left" w:pos="426"/>
        </w:tabs>
        <w:spacing w:after="60" w:line="240" w:lineRule="auto"/>
        <w:ind w:left="709" w:hanging="284"/>
        <w:jc w:val="both"/>
        <w:rPr>
          <w:b w:val="0"/>
          <w:sz w:val="22"/>
          <w:szCs w:val="22"/>
        </w:rPr>
      </w:pPr>
      <w:r w:rsidRPr="00A36A4A">
        <w:rPr>
          <w:b w:val="0"/>
          <w:sz w:val="22"/>
          <w:szCs w:val="22"/>
        </w:rPr>
        <w:t xml:space="preserve">SAGIER Sp. z o.o. Sp. komandytowa - oferta nie została podpisana zgodnie z pkt. IX.1 </w:t>
      </w:r>
      <w:r w:rsidRPr="00A36A4A">
        <w:rPr>
          <w:b w:val="0"/>
          <w:i/>
          <w:sz w:val="22"/>
          <w:szCs w:val="22"/>
        </w:rPr>
        <w:t>Zaproszenia do złożenia oferty</w:t>
      </w:r>
      <w:r w:rsidRPr="00A36A4A">
        <w:rPr>
          <w:b w:val="0"/>
          <w:sz w:val="22"/>
          <w:szCs w:val="22"/>
        </w:rPr>
        <w:t>), w</w:t>
      </w:r>
      <w:r w:rsidR="00A36A4A" w:rsidRPr="00A36A4A">
        <w:rPr>
          <w:b w:val="0"/>
          <w:sz w:val="22"/>
          <w:szCs w:val="22"/>
        </w:rPr>
        <w:t> </w:t>
      </w:r>
      <w:r w:rsidRPr="00A36A4A">
        <w:rPr>
          <w:b w:val="0"/>
          <w:sz w:val="22"/>
          <w:szCs w:val="22"/>
        </w:rPr>
        <w:t>związku z czym oferta ta nie była brana pod uwagę w dalszej ocenie.</w:t>
      </w:r>
    </w:p>
    <w:p w14:paraId="4493EDCB" w14:textId="4B668035" w:rsidR="00B55E8F" w:rsidRPr="00A36A4A" w:rsidRDefault="00B55E8F" w:rsidP="00A36A4A">
      <w:pPr>
        <w:pStyle w:val="Bodytext141"/>
        <w:numPr>
          <w:ilvl w:val="2"/>
          <w:numId w:val="35"/>
        </w:numPr>
        <w:shd w:val="clear" w:color="auto" w:fill="auto"/>
        <w:tabs>
          <w:tab w:val="left" w:pos="426"/>
        </w:tabs>
        <w:spacing w:after="60" w:line="240" w:lineRule="auto"/>
        <w:ind w:left="709" w:hanging="284"/>
        <w:jc w:val="both"/>
        <w:rPr>
          <w:b w:val="0"/>
          <w:sz w:val="22"/>
          <w:szCs w:val="22"/>
        </w:rPr>
      </w:pPr>
      <w:r w:rsidRPr="00A36A4A">
        <w:rPr>
          <w:b w:val="0"/>
          <w:sz w:val="22"/>
          <w:szCs w:val="22"/>
        </w:rPr>
        <w:t xml:space="preserve">VIS-MEDIA </w:t>
      </w:r>
      <w:proofErr w:type="spellStart"/>
      <w:r w:rsidRPr="00A36A4A">
        <w:rPr>
          <w:b w:val="0"/>
          <w:sz w:val="22"/>
          <w:szCs w:val="22"/>
        </w:rPr>
        <w:t>sc</w:t>
      </w:r>
      <w:proofErr w:type="spellEnd"/>
      <w:r w:rsidRPr="00A36A4A">
        <w:rPr>
          <w:b w:val="0"/>
          <w:sz w:val="22"/>
          <w:szCs w:val="22"/>
        </w:rPr>
        <w:t xml:space="preserve"> Grzegorz Kamiński Iwona Kamińska – w związku z wątpliwościami dotyczącymi reprezentacji podmiotu wystosowano do Oferenta zapytanie w tym zakresie. Odpowiedź nie wpłynęła, w związku z czym oferta ta nie była brana pod uwagę w dalszej ocenie.</w:t>
      </w:r>
    </w:p>
    <w:p w14:paraId="08554C8D" w14:textId="18EAFB62" w:rsidR="00A23A26" w:rsidRPr="00A36A4A" w:rsidRDefault="00776787" w:rsidP="00A36A4A">
      <w:pPr>
        <w:pStyle w:val="Bodytext141"/>
        <w:numPr>
          <w:ilvl w:val="2"/>
          <w:numId w:val="35"/>
        </w:numPr>
        <w:shd w:val="clear" w:color="auto" w:fill="auto"/>
        <w:tabs>
          <w:tab w:val="left" w:pos="426"/>
        </w:tabs>
        <w:spacing w:after="60" w:line="240" w:lineRule="auto"/>
        <w:ind w:left="709" w:hanging="284"/>
        <w:jc w:val="both"/>
        <w:rPr>
          <w:b w:val="0"/>
          <w:sz w:val="22"/>
          <w:szCs w:val="22"/>
        </w:rPr>
      </w:pPr>
      <w:proofErr w:type="spellStart"/>
      <w:r w:rsidRPr="00A36A4A">
        <w:rPr>
          <w:b w:val="0"/>
          <w:sz w:val="22"/>
          <w:szCs w:val="22"/>
        </w:rPr>
        <w:t>Europrint</w:t>
      </w:r>
      <w:proofErr w:type="spellEnd"/>
      <w:r w:rsidRPr="00A36A4A">
        <w:rPr>
          <w:b w:val="0"/>
          <w:sz w:val="22"/>
          <w:szCs w:val="22"/>
        </w:rPr>
        <w:t xml:space="preserve"> M. Szela, T. Szela</w:t>
      </w:r>
      <w:r w:rsidR="00A77D1B" w:rsidRPr="00A36A4A">
        <w:rPr>
          <w:b w:val="0"/>
          <w:sz w:val="22"/>
          <w:szCs w:val="22"/>
        </w:rPr>
        <w:t xml:space="preserve"> </w:t>
      </w:r>
      <w:r w:rsidRPr="00A36A4A">
        <w:rPr>
          <w:b w:val="0"/>
          <w:sz w:val="22"/>
          <w:szCs w:val="22"/>
        </w:rPr>
        <w:t xml:space="preserve">- </w:t>
      </w:r>
      <w:r w:rsidR="00A23A26" w:rsidRPr="00A36A4A">
        <w:rPr>
          <w:b w:val="0"/>
          <w:sz w:val="22"/>
          <w:szCs w:val="22"/>
        </w:rPr>
        <w:t xml:space="preserve">ze względu na wystąpienie przesłanki rażąco niskiej ceny (w stosunku do szacowanej wartości zamówienia lub średniej arytmetycznej złożonych ofert) zwrócono się do Wykonawcy o przesłanie stosownych wyjaśnień i uzasadnienie kalkulacji ceny. </w:t>
      </w:r>
      <w:r w:rsidR="00A36A4A" w:rsidRPr="00A36A4A">
        <w:rPr>
          <w:b w:val="0"/>
          <w:sz w:val="22"/>
          <w:szCs w:val="22"/>
        </w:rPr>
        <w:t>O</w:t>
      </w:r>
      <w:r w:rsidR="00A23A26" w:rsidRPr="00A36A4A">
        <w:rPr>
          <w:b w:val="0"/>
          <w:sz w:val="22"/>
          <w:szCs w:val="22"/>
        </w:rPr>
        <w:t>dpowiedź</w:t>
      </w:r>
      <w:r w:rsidR="00A36A4A" w:rsidRPr="00A36A4A">
        <w:rPr>
          <w:b w:val="0"/>
          <w:sz w:val="22"/>
          <w:szCs w:val="22"/>
        </w:rPr>
        <w:t xml:space="preserve"> </w:t>
      </w:r>
      <w:r w:rsidR="00A23A26" w:rsidRPr="00A36A4A">
        <w:rPr>
          <w:b w:val="0"/>
          <w:sz w:val="22"/>
          <w:szCs w:val="22"/>
        </w:rPr>
        <w:t xml:space="preserve">była niekompletna, </w:t>
      </w:r>
      <w:r w:rsidR="00A36A4A" w:rsidRPr="00A36A4A">
        <w:rPr>
          <w:b w:val="0"/>
          <w:sz w:val="22"/>
          <w:szCs w:val="22"/>
        </w:rPr>
        <w:t xml:space="preserve">w związku z czym oferta ta </w:t>
      </w:r>
      <w:r w:rsidR="00A23A26" w:rsidRPr="00A36A4A">
        <w:rPr>
          <w:b w:val="0"/>
          <w:sz w:val="22"/>
          <w:szCs w:val="22"/>
        </w:rPr>
        <w:t xml:space="preserve">nie była brana pod uwagę w dalszej ocenie. </w:t>
      </w:r>
    </w:p>
    <w:p w14:paraId="372DD4C3" w14:textId="49464EE3" w:rsidR="00AD47B2" w:rsidRPr="00AD47B2" w:rsidRDefault="00A23A26" w:rsidP="00AD47B2">
      <w:pPr>
        <w:pStyle w:val="Bodytext141"/>
        <w:numPr>
          <w:ilvl w:val="2"/>
          <w:numId w:val="35"/>
        </w:numPr>
        <w:shd w:val="clear" w:color="auto" w:fill="auto"/>
        <w:tabs>
          <w:tab w:val="left" w:pos="426"/>
        </w:tabs>
        <w:spacing w:after="120" w:line="240" w:lineRule="auto"/>
        <w:ind w:left="709" w:hanging="284"/>
        <w:jc w:val="both"/>
        <w:rPr>
          <w:sz w:val="24"/>
          <w:szCs w:val="24"/>
        </w:rPr>
      </w:pPr>
      <w:r w:rsidRPr="00A36A4A">
        <w:rPr>
          <w:b w:val="0"/>
          <w:sz w:val="22"/>
          <w:szCs w:val="22"/>
        </w:rPr>
        <w:t xml:space="preserve">Pracownia C&amp;C Sp. z o.o. </w:t>
      </w:r>
      <w:r w:rsidR="00A36A4A" w:rsidRPr="00A36A4A">
        <w:rPr>
          <w:b w:val="0"/>
          <w:sz w:val="22"/>
          <w:szCs w:val="22"/>
        </w:rPr>
        <w:t>ze względu na wystąpienie przesłanki rażąco niskiej ceny (w stosunku do szacowanej wartości zamówienia lub średniej arytmetycznej złożonych ofert) zwrócono się do Wykonawcy o przesłanie stosownych wyjaśnień i uzasadnienie kalkulacji ceny. O</w:t>
      </w:r>
      <w:r w:rsidRPr="00A36A4A">
        <w:rPr>
          <w:b w:val="0"/>
          <w:sz w:val="22"/>
          <w:szCs w:val="22"/>
        </w:rPr>
        <w:t>dpowiedź</w:t>
      </w:r>
      <w:r w:rsidR="00A36A4A" w:rsidRPr="00A36A4A">
        <w:rPr>
          <w:b w:val="0"/>
          <w:sz w:val="22"/>
          <w:szCs w:val="22"/>
        </w:rPr>
        <w:t xml:space="preserve"> </w:t>
      </w:r>
      <w:r w:rsidRPr="00A36A4A">
        <w:rPr>
          <w:b w:val="0"/>
          <w:sz w:val="22"/>
          <w:szCs w:val="22"/>
        </w:rPr>
        <w:t xml:space="preserve">zawierała błędy obliczeniowe oraz niespójności </w:t>
      </w:r>
      <w:r w:rsidR="00A36A4A" w:rsidRPr="00A36A4A">
        <w:rPr>
          <w:b w:val="0"/>
          <w:sz w:val="22"/>
          <w:szCs w:val="22"/>
        </w:rPr>
        <w:t>, w związku z czym oferta ta nie była brana pod uwagę w dalszej ocenie.</w:t>
      </w:r>
    </w:p>
    <w:p w14:paraId="69589D31" w14:textId="46266039" w:rsidR="00A77D1B" w:rsidRPr="00AD47B2" w:rsidRDefault="00A77D1B" w:rsidP="00AD47B2">
      <w:pPr>
        <w:pStyle w:val="Bodytext141"/>
        <w:shd w:val="clear" w:color="auto" w:fill="auto"/>
        <w:tabs>
          <w:tab w:val="left" w:pos="426"/>
        </w:tabs>
        <w:spacing w:after="60" w:line="240" w:lineRule="auto"/>
        <w:ind w:left="425" w:firstLine="0"/>
        <w:jc w:val="both"/>
        <w:rPr>
          <w:b w:val="0"/>
          <w:bCs w:val="0"/>
        </w:rPr>
      </w:pPr>
      <w:r w:rsidRPr="00AD47B2">
        <w:rPr>
          <w:b w:val="0"/>
          <w:sz w:val="22"/>
          <w:szCs w:val="22"/>
        </w:rPr>
        <w:t>Alicja Wosik-Majewska</w:t>
      </w:r>
      <w:r w:rsidR="00AD47B2" w:rsidRPr="00AD47B2">
        <w:rPr>
          <w:b w:val="0"/>
          <w:sz w:val="22"/>
          <w:szCs w:val="22"/>
        </w:rPr>
        <w:t xml:space="preserve"> </w:t>
      </w:r>
      <w:r w:rsidRPr="00AD47B2">
        <w:rPr>
          <w:b w:val="0"/>
          <w:sz w:val="22"/>
          <w:szCs w:val="22"/>
        </w:rPr>
        <w:t>Kierownik Biura</w:t>
      </w:r>
      <w:r w:rsidRPr="00AD47B2">
        <w:rPr>
          <w:b w:val="0"/>
          <w:bCs w:val="0"/>
          <w:sz w:val="22"/>
        </w:rPr>
        <w:t xml:space="preserve"> „Oddział Programu Współpracy Transgranicznej POLSKA-BIAŁORUŚ-UKRAINA 2014-2020 w Rzeszowie”</w:t>
      </w:r>
    </w:p>
    <w:p w14:paraId="745E0D70" w14:textId="77777777" w:rsidR="00A77D1B" w:rsidRPr="00CF5404" w:rsidRDefault="00A77D1B" w:rsidP="00554AD9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</w:p>
    <w:sectPr w:rsidR="00A77D1B" w:rsidRPr="00CF5404" w:rsidSect="00917E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418" w:bottom="1418" w:left="1701" w:header="709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89A1" w14:textId="77777777" w:rsidR="00A82DA5" w:rsidRDefault="00A82DA5">
      <w:r>
        <w:separator/>
      </w:r>
    </w:p>
  </w:endnote>
  <w:endnote w:type="continuationSeparator" w:id="0">
    <w:p w14:paraId="790E0C5D" w14:textId="77777777" w:rsidR="00A82DA5" w:rsidRDefault="00A8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8983" w14:textId="4DD3EB15" w:rsidR="00914851" w:rsidRPr="00BE1CFA" w:rsidRDefault="001A762F" w:rsidP="00914851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 w:cs="Tahoma"/>
        <w:b/>
        <w:sz w:val="22"/>
        <w:szCs w:val="22"/>
      </w:rPr>
      <w:t xml:space="preserve">str. </w:t>
    </w:r>
    <w:r w:rsidR="00914851" w:rsidRPr="00BE1CFA">
      <w:rPr>
        <w:rFonts w:ascii="Calibri" w:hAnsi="Calibri" w:cs="Tahoma"/>
        <w:b/>
        <w:sz w:val="22"/>
        <w:szCs w:val="22"/>
      </w:rPr>
      <w:fldChar w:fldCharType="begin"/>
    </w:r>
    <w:r w:rsidR="00914851" w:rsidRPr="00BE1CFA">
      <w:rPr>
        <w:rFonts w:ascii="Calibri" w:hAnsi="Calibri" w:cs="Tahoma"/>
        <w:b/>
        <w:sz w:val="22"/>
        <w:szCs w:val="22"/>
      </w:rPr>
      <w:instrText>PAGE</w:instrText>
    </w:r>
    <w:r w:rsidR="00914851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2</w:t>
    </w:r>
    <w:r w:rsidR="00914851" w:rsidRPr="00BE1CFA">
      <w:rPr>
        <w:rFonts w:ascii="Calibri" w:hAnsi="Calibri" w:cs="Tahoma"/>
        <w:b/>
        <w:sz w:val="22"/>
        <w:szCs w:val="22"/>
      </w:rPr>
      <w:fldChar w:fldCharType="end"/>
    </w:r>
    <w:r>
      <w:rPr>
        <w:rFonts w:ascii="Calibri" w:hAnsi="Calibri" w:cs="Tahoma"/>
        <w:b/>
        <w:sz w:val="22"/>
        <w:szCs w:val="22"/>
      </w:rPr>
      <w:t xml:space="preserve"> z </w:t>
    </w:r>
    <w:r w:rsidR="00914851" w:rsidRPr="00BE1CFA">
      <w:rPr>
        <w:rFonts w:ascii="Calibri" w:hAnsi="Calibri" w:cs="Tahoma"/>
        <w:b/>
        <w:sz w:val="22"/>
        <w:szCs w:val="22"/>
      </w:rPr>
      <w:fldChar w:fldCharType="begin"/>
    </w:r>
    <w:r w:rsidR="00914851" w:rsidRPr="00BE1CFA">
      <w:rPr>
        <w:rFonts w:ascii="Calibri" w:hAnsi="Calibri" w:cs="Tahoma"/>
        <w:b/>
        <w:sz w:val="22"/>
        <w:szCs w:val="22"/>
      </w:rPr>
      <w:instrText>NUMPAGES</w:instrText>
    </w:r>
    <w:r w:rsidR="00914851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2</w:t>
    </w:r>
    <w:r w:rsidR="00914851" w:rsidRPr="00BE1CFA">
      <w:rPr>
        <w:rFonts w:ascii="Calibri" w:hAnsi="Calibri" w:cs="Tahoma"/>
        <w:b/>
        <w:sz w:val="22"/>
        <w:szCs w:val="22"/>
      </w:rPr>
      <w:fldChar w:fldCharType="end"/>
    </w:r>
  </w:p>
  <w:p w14:paraId="1D791593" w14:textId="77777777" w:rsidR="004A7BC2" w:rsidRPr="00934FAE" w:rsidRDefault="004A7BC2" w:rsidP="00CF2938">
    <w:pPr>
      <w:pStyle w:val="Stopka"/>
      <w:jc w:val="right"/>
      <w:rPr>
        <w:rFonts w:ascii="Tahoma" w:hAnsi="Tahoma" w:cs="Tahoma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E45C" w14:textId="71AA25E2" w:rsidR="00726E6A" w:rsidRPr="00BE1CFA" w:rsidRDefault="001A762F" w:rsidP="00726E6A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 w:cs="Tahoma"/>
        <w:b/>
        <w:sz w:val="22"/>
        <w:szCs w:val="22"/>
      </w:rPr>
      <w:t xml:space="preserve">str. </w:t>
    </w:r>
    <w:r w:rsidR="00726E6A" w:rsidRPr="00BE1CFA">
      <w:rPr>
        <w:rFonts w:ascii="Calibri" w:hAnsi="Calibri" w:cs="Tahoma"/>
        <w:b/>
        <w:sz w:val="22"/>
        <w:szCs w:val="22"/>
      </w:rPr>
      <w:fldChar w:fldCharType="begin"/>
    </w:r>
    <w:r w:rsidR="00726E6A" w:rsidRPr="00BE1CFA">
      <w:rPr>
        <w:rFonts w:ascii="Calibri" w:hAnsi="Calibri" w:cs="Tahoma"/>
        <w:b/>
        <w:sz w:val="22"/>
        <w:szCs w:val="22"/>
      </w:rPr>
      <w:instrText>PAGE</w:instrText>
    </w:r>
    <w:r w:rsidR="00726E6A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1</w:t>
    </w:r>
    <w:r w:rsidR="00726E6A" w:rsidRPr="00BE1CFA">
      <w:rPr>
        <w:rFonts w:ascii="Calibri" w:hAnsi="Calibri" w:cs="Tahoma"/>
        <w:b/>
        <w:sz w:val="22"/>
        <w:szCs w:val="22"/>
      </w:rPr>
      <w:fldChar w:fldCharType="end"/>
    </w:r>
    <w:r>
      <w:rPr>
        <w:rFonts w:ascii="Calibri" w:hAnsi="Calibri" w:cs="Tahoma"/>
        <w:b/>
        <w:sz w:val="22"/>
        <w:szCs w:val="22"/>
      </w:rPr>
      <w:t xml:space="preserve"> z </w:t>
    </w:r>
    <w:r w:rsidR="00726E6A" w:rsidRPr="00BE1CFA">
      <w:rPr>
        <w:rFonts w:ascii="Calibri" w:hAnsi="Calibri" w:cs="Tahoma"/>
        <w:b/>
        <w:sz w:val="22"/>
        <w:szCs w:val="22"/>
      </w:rPr>
      <w:fldChar w:fldCharType="begin"/>
    </w:r>
    <w:r w:rsidR="00726E6A" w:rsidRPr="00BE1CFA">
      <w:rPr>
        <w:rFonts w:ascii="Calibri" w:hAnsi="Calibri" w:cs="Tahoma"/>
        <w:b/>
        <w:sz w:val="22"/>
        <w:szCs w:val="22"/>
      </w:rPr>
      <w:instrText>NUMPAGES</w:instrText>
    </w:r>
    <w:r w:rsidR="00726E6A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2</w:t>
    </w:r>
    <w:r w:rsidR="00726E6A" w:rsidRPr="00BE1CFA">
      <w:rPr>
        <w:rFonts w:ascii="Calibri" w:hAnsi="Calibri" w:cs="Tahoma"/>
        <w:b/>
        <w:sz w:val="22"/>
        <w:szCs w:val="22"/>
      </w:rPr>
      <w:fldChar w:fldCharType="end"/>
    </w:r>
  </w:p>
  <w:p w14:paraId="2FCC5AA4" w14:textId="77777777" w:rsidR="008B4A33" w:rsidRDefault="008B4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7702" w14:textId="77777777" w:rsidR="00A82DA5" w:rsidRDefault="00A82DA5">
      <w:bookmarkStart w:id="0" w:name="_Hlk148001308"/>
      <w:bookmarkEnd w:id="0"/>
      <w:r>
        <w:separator/>
      </w:r>
    </w:p>
  </w:footnote>
  <w:footnote w:type="continuationSeparator" w:id="0">
    <w:p w14:paraId="06908909" w14:textId="77777777" w:rsidR="00A82DA5" w:rsidRDefault="00A8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9D59" w14:textId="77777777" w:rsidR="00E831E2" w:rsidRPr="00934FAE" w:rsidRDefault="00E831E2" w:rsidP="00CF2938">
    <w:pPr>
      <w:tabs>
        <w:tab w:val="left" w:pos="5220"/>
      </w:tabs>
      <w:jc w:val="right"/>
      <w:rPr>
        <w:rFonts w:ascii="Tahoma" w:hAnsi="Tahoma" w:cs="Tahoma"/>
        <w:i/>
        <w:sz w:val="18"/>
        <w:szCs w:val="18"/>
      </w:rPr>
    </w:pPr>
  </w:p>
  <w:p w14:paraId="0CE6531A" w14:textId="77AE2815" w:rsidR="006D6900" w:rsidRPr="007072F5" w:rsidRDefault="00DD6CA4" w:rsidP="007072F5">
    <w:pPr>
      <w:tabs>
        <w:tab w:val="left" w:pos="5220"/>
      </w:tabs>
      <w:jc w:val="right"/>
      <w:rPr>
        <w:rFonts w:ascii="Calibri" w:hAnsi="Calibri" w:cs="Tahoma"/>
        <w:i/>
        <w:sz w:val="22"/>
        <w:szCs w:val="22"/>
      </w:rPr>
    </w:pPr>
    <w:r>
      <w:rPr>
        <w:rFonts w:ascii="Calibri" w:hAnsi="Calibri" w:cs="Tahoma"/>
        <w:i/>
        <w:sz w:val="22"/>
        <w:szCs w:val="22"/>
      </w:rPr>
      <w:t>Informacja</w:t>
    </w:r>
    <w:r w:rsidR="00B3040E" w:rsidRPr="00914851">
      <w:rPr>
        <w:rFonts w:ascii="Calibri" w:hAnsi="Calibri" w:cs="Tahoma"/>
        <w:i/>
        <w:sz w:val="22"/>
        <w:szCs w:val="22"/>
      </w:rPr>
      <w:t xml:space="preserve"> o wy</w:t>
    </w:r>
    <w:r w:rsidR="00580520">
      <w:rPr>
        <w:rFonts w:ascii="Calibri" w:hAnsi="Calibri" w:cs="Tahoma"/>
        <w:i/>
        <w:sz w:val="22"/>
        <w:szCs w:val="22"/>
      </w:rPr>
      <w:t>niku postępowania</w:t>
    </w:r>
    <w:r w:rsidR="002A3128" w:rsidRPr="00914851">
      <w:rPr>
        <w:rFonts w:ascii="Calibri" w:hAnsi="Calibri" w:cs="Tahoma"/>
        <w:i/>
        <w:sz w:val="22"/>
        <w:szCs w:val="22"/>
      </w:rPr>
      <w:t xml:space="preserve"> – znak s</w:t>
    </w:r>
    <w:r w:rsidR="00A7165E">
      <w:rPr>
        <w:rFonts w:ascii="Calibri" w:hAnsi="Calibri" w:cs="Tahoma"/>
        <w:i/>
        <w:sz w:val="22"/>
        <w:szCs w:val="22"/>
      </w:rPr>
      <w:t xml:space="preserve">prawy: </w:t>
    </w:r>
    <w:r w:rsidR="00FC5C6B" w:rsidRPr="00FC5C6B">
      <w:rPr>
        <w:rFonts w:ascii="Calibri" w:hAnsi="Calibri" w:cs="Tahoma"/>
        <w:i/>
        <w:sz w:val="22"/>
        <w:szCs w:val="22"/>
      </w:rPr>
      <w:t>OT-I.041.5.</w:t>
    </w:r>
    <w:r w:rsidR="00F1440C">
      <w:rPr>
        <w:rFonts w:ascii="Calibri" w:hAnsi="Calibri" w:cs="Tahoma"/>
        <w:i/>
        <w:sz w:val="22"/>
        <w:szCs w:val="22"/>
      </w:rPr>
      <w:t>7</w:t>
    </w:r>
    <w:r w:rsidR="00FC5C6B" w:rsidRPr="00FC5C6B">
      <w:rPr>
        <w:rFonts w:ascii="Calibri" w:hAnsi="Calibri" w:cs="Tahoma"/>
        <w:i/>
        <w:sz w:val="22"/>
        <w:szCs w:val="22"/>
      </w:rPr>
      <w:t>.202</w:t>
    </w:r>
    <w:r w:rsidR="00F1440C">
      <w:rPr>
        <w:rFonts w:ascii="Calibri" w:hAnsi="Calibri" w:cs="Tahoma"/>
        <w:i/>
        <w:sz w:val="22"/>
        <w:szCs w:val="22"/>
      </w:rPr>
      <w:t>4</w:t>
    </w:r>
  </w:p>
  <w:p w14:paraId="7B0EB1FB" w14:textId="77777777" w:rsidR="00F03999" w:rsidRPr="00CF2938" w:rsidRDefault="00F03999" w:rsidP="00CF2938">
    <w:pPr>
      <w:tabs>
        <w:tab w:val="left" w:pos="5220"/>
      </w:tabs>
      <w:jc w:val="right"/>
      <w:rPr>
        <w:rFonts w:ascii="Tahoma" w:hAnsi="Tahoma" w:cs="Tahom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EA4D" w14:textId="52A4A280" w:rsidR="00CF5404" w:rsidRPr="00171649" w:rsidRDefault="00CF5404" w:rsidP="00C030DF">
    <w:pPr>
      <w:pStyle w:val="Nagwek"/>
      <w:framePr w:w="11424" w:h="824" w:hRule="exact" w:wrap="notBeside" w:vAnchor="text" w:hAnchor="page" w:x="3658" w:y="40" w:anchorLock="1"/>
      <w:tabs>
        <w:tab w:val="clear" w:pos="4536"/>
        <w:tab w:val="clear" w:pos="9072"/>
        <w:tab w:val="left" w:pos="3390"/>
      </w:tabs>
      <w:rPr>
        <w:highlight w:val="yellow"/>
      </w:rPr>
    </w:pPr>
    <w:bookmarkStart w:id="3" w:name="_Hlk147998703"/>
  </w:p>
  <w:bookmarkEnd w:id="3"/>
  <w:p w14:paraId="054E43A6" w14:textId="77777777" w:rsidR="00CF5404" w:rsidRPr="00171649" w:rsidRDefault="00CF5404" w:rsidP="00C030DF">
    <w:pPr>
      <w:framePr w:w="11424" w:h="824" w:hRule="exact" w:wrap="notBeside" w:vAnchor="text" w:hAnchor="page" w:x="3658" w:y="40" w:anchorLock="1"/>
      <w:spacing w:line="360" w:lineRule="auto"/>
      <w:rPr>
        <w:rFonts w:ascii="Arial" w:hAnsi="Arial" w:cs="Arial"/>
        <w:sz w:val="22"/>
        <w:szCs w:val="22"/>
        <w:highlight w:val="yellow"/>
      </w:rPr>
    </w:pPr>
  </w:p>
  <w:p w14:paraId="080839C5" w14:textId="3C862F2E" w:rsidR="007508E6" w:rsidRDefault="00072C83" w:rsidP="009A6C26">
    <w:pPr>
      <w:pStyle w:val="Nagwek"/>
    </w:pPr>
    <w:r w:rsidRPr="00171649">
      <w:rPr>
        <w:noProof/>
        <w:color w:val="A6A6A6"/>
        <w:highlight w:val="yellow"/>
      </w:rPr>
      <w:drawing>
        <wp:inline distT="0" distB="0" distL="0" distR="0" wp14:anchorId="02CCBB86" wp14:editId="5840328F">
          <wp:extent cx="1083310" cy="417195"/>
          <wp:effectExtent l="0" t="0" r="2540" b="190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310" cy="417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A6C26" w:rsidRPr="00171649">
      <w:rPr>
        <w:noProof/>
        <w:color w:val="A6A6A6"/>
        <w:highlight w:val="yellow"/>
      </w:rPr>
      <w:drawing>
        <wp:inline distT="0" distB="0" distL="0" distR="0" wp14:anchorId="45BEDBA8" wp14:editId="1457A4D3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 w15:restartNumberingAfterBreak="0">
    <w:nsid w:val="01FE296F"/>
    <w:multiLevelType w:val="multilevel"/>
    <w:tmpl w:val="DE7CB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  <w:u w:val="none"/>
      </w:rPr>
    </w:lvl>
  </w:abstractNum>
  <w:abstractNum w:abstractNumId="1" w15:restartNumberingAfterBreak="0">
    <w:nsid w:val="02260B6C"/>
    <w:multiLevelType w:val="multilevel"/>
    <w:tmpl w:val="96B8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1306BA"/>
    <w:multiLevelType w:val="hybridMultilevel"/>
    <w:tmpl w:val="397C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6588"/>
    <w:multiLevelType w:val="multilevel"/>
    <w:tmpl w:val="23942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C11A5F"/>
    <w:multiLevelType w:val="hybridMultilevel"/>
    <w:tmpl w:val="D3FE6A76"/>
    <w:lvl w:ilvl="0" w:tplc="8C08AF76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8F72BA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47D2451"/>
    <w:multiLevelType w:val="hybridMultilevel"/>
    <w:tmpl w:val="E4844E78"/>
    <w:lvl w:ilvl="0" w:tplc="253A6402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21E29"/>
    <w:multiLevelType w:val="hybridMultilevel"/>
    <w:tmpl w:val="835E4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EE6C6B"/>
    <w:multiLevelType w:val="multilevel"/>
    <w:tmpl w:val="BDB2F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6B5CF4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1CA64CE3"/>
    <w:multiLevelType w:val="hybridMultilevel"/>
    <w:tmpl w:val="DEE6A34E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21CB182C"/>
    <w:multiLevelType w:val="multilevel"/>
    <w:tmpl w:val="96B8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081E39"/>
    <w:multiLevelType w:val="hybridMultilevel"/>
    <w:tmpl w:val="F22E5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4B9"/>
    <w:multiLevelType w:val="multilevel"/>
    <w:tmpl w:val="9CCA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81016F0"/>
    <w:multiLevelType w:val="hybridMultilevel"/>
    <w:tmpl w:val="973ECDA4"/>
    <w:lvl w:ilvl="0" w:tplc="98B6EDE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101F6"/>
    <w:multiLevelType w:val="hybridMultilevel"/>
    <w:tmpl w:val="ADB46A9C"/>
    <w:lvl w:ilvl="0" w:tplc="C4A0D56A">
      <w:start w:val="1"/>
      <w:numFmt w:val="decimal"/>
      <w:lvlText w:val="%1)"/>
      <w:lvlJc w:val="left"/>
      <w:pPr>
        <w:ind w:left="243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C26C6"/>
    <w:multiLevelType w:val="hybridMultilevel"/>
    <w:tmpl w:val="A6024338"/>
    <w:lvl w:ilvl="0" w:tplc="13B8DB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A665EE"/>
    <w:multiLevelType w:val="hybridMultilevel"/>
    <w:tmpl w:val="57F83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7620"/>
    <w:multiLevelType w:val="hybridMultilevel"/>
    <w:tmpl w:val="E2FED7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78E50DF"/>
    <w:multiLevelType w:val="hybridMultilevel"/>
    <w:tmpl w:val="95069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008A5"/>
    <w:multiLevelType w:val="hybridMultilevel"/>
    <w:tmpl w:val="A0405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B72ED"/>
    <w:multiLevelType w:val="hybridMultilevel"/>
    <w:tmpl w:val="6994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3D10"/>
    <w:multiLevelType w:val="hybridMultilevel"/>
    <w:tmpl w:val="76D07E22"/>
    <w:lvl w:ilvl="0" w:tplc="5A34FE9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1F02"/>
    <w:multiLevelType w:val="hybridMultilevel"/>
    <w:tmpl w:val="262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135FD"/>
    <w:multiLevelType w:val="hybridMultilevel"/>
    <w:tmpl w:val="B2ACDF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1D7771E"/>
    <w:multiLevelType w:val="hybridMultilevel"/>
    <w:tmpl w:val="3BA8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E3D3A"/>
    <w:multiLevelType w:val="hybridMultilevel"/>
    <w:tmpl w:val="CA4E98BA"/>
    <w:lvl w:ilvl="0" w:tplc="BF04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E1A0E"/>
    <w:multiLevelType w:val="hybridMultilevel"/>
    <w:tmpl w:val="BA62E5D4"/>
    <w:lvl w:ilvl="0" w:tplc="DA7E8C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C4A0D56A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CF7AA5"/>
    <w:multiLevelType w:val="multilevel"/>
    <w:tmpl w:val="AA0E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F05151"/>
    <w:multiLevelType w:val="hybridMultilevel"/>
    <w:tmpl w:val="C45C808E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0" w15:restartNumberingAfterBreak="0">
    <w:nsid w:val="6A214076"/>
    <w:multiLevelType w:val="hybridMultilevel"/>
    <w:tmpl w:val="78BA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7DCA"/>
    <w:multiLevelType w:val="hybridMultilevel"/>
    <w:tmpl w:val="E95621C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70ED0F9D"/>
    <w:multiLevelType w:val="singleLevel"/>
    <w:tmpl w:val="748C8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3" w15:restartNumberingAfterBreak="0">
    <w:nsid w:val="7A723324"/>
    <w:multiLevelType w:val="multilevel"/>
    <w:tmpl w:val="96B8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19"/>
  </w:num>
  <w:num w:numId="4">
    <w:abstractNumId w:val="26"/>
  </w:num>
  <w:num w:numId="5">
    <w:abstractNumId w:val="13"/>
  </w:num>
  <w:num w:numId="6">
    <w:abstractNumId w:val="28"/>
  </w:num>
  <w:num w:numId="7">
    <w:abstractNumId w:val="30"/>
  </w:num>
  <w:num w:numId="8">
    <w:abstractNumId w:val="0"/>
  </w:num>
  <w:num w:numId="9">
    <w:abstractNumId w:val="11"/>
  </w:num>
  <w:num w:numId="10">
    <w:abstractNumId w:val="17"/>
  </w:num>
  <w:num w:numId="11">
    <w:abstractNumId w:val="20"/>
  </w:num>
  <w:num w:numId="12">
    <w:abstractNumId w:val="27"/>
  </w:num>
  <w:num w:numId="13">
    <w:abstractNumId w:val="15"/>
  </w:num>
  <w:num w:numId="14">
    <w:abstractNumId w:val="12"/>
  </w:num>
  <w:num w:numId="15">
    <w:abstractNumId w:val="4"/>
  </w:num>
  <w:num w:numId="16">
    <w:abstractNumId w:val="23"/>
  </w:num>
  <w:num w:numId="17">
    <w:abstractNumId w:val="21"/>
  </w:num>
  <w:num w:numId="18">
    <w:abstractNumId w:val="8"/>
  </w:num>
  <w:num w:numId="19">
    <w:abstractNumId w:val="25"/>
  </w:num>
  <w:num w:numId="20">
    <w:abstractNumId w:val="3"/>
  </w:num>
  <w:num w:numId="21">
    <w:abstractNumId w:val="10"/>
  </w:num>
  <w:num w:numId="22">
    <w:abstractNumId w:val="29"/>
  </w:num>
  <w:num w:numId="23">
    <w:abstractNumId w:val="14"/>
  </w:num>
  <w:num w:numId="24">
    <w:abstractNumId w:val="22"/>
  </w:num>
  <w:num w:numId="25">
    <w:abstractNumId w:val="2"/>
  </w:num>
  <w:num w:numId="26">
    <w:abstractNumId w:val="31"/>
  </w:num>
  <w:num w:numId="27">
    <w:abstractNumId w:val="24"/>
  </w:num>
  <w:num w:numId="28">
    <w:abstractNumId w:val="18"/>
  </w:num>
  <w:num w:numId="29">
    <w:abstractNumId w:val="7"/>
  </w:num>
  <w:num w:numId="30">
    <w:abstractNumId w:val="11"/>
  </w:num>
  <w:num w:numId="31">
    <w:abstractNumId w:val="16"/>
  </w:num>
  <w:num w:numId="32">
    <w:abstractNumId w:val="33"/>
  </w:num>
  <w:num w:numId="33">
    <w:abstractNumId w:val="1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3E"/>
    <w:rsid w:val="00002F79"/>
    <w:rsid w:val="00004017"/>
    <w:rsid w:val="000075C7"/>
    <w:rsid w:val="00010228"/>
    <w:rsid w:val="000140BF"/>
    <w:rsid w:val="00020204"/>
    <w:rsid w:val="00024778"/>
    <w:rsid w:val="00024A1F"/>
    <w:rsid w:val="0002577D"/>
    <w:rsid w:val="0004343E"/>
    <w:rsid w:val="000437B0"/>
    <w:rsid w:val="00053944"/>
    <w:rsid w:val="000548A4"/>
    <w:rsid w:val="0005625D"/>
    <w:rsid w:val="00056EA4"/>
    <w:rsid w:val="0006041A"/>
    <w:rsid w:val="00064B79"/>
    <w:rsid w:val="000676B2"/>
    <w:rsid w:val="000710B5"/>
    <w:rsid w:val="00071A9C"/>
    <w:rsid w:val="00072C83"/>
    <w:rsid w:val="00072D56"/>
    <w:rsid w:val="0007336A"/>
    <w:rsid w:val="0007404E"/>
    <w:rsid w:val="00074184"/>
    <w:rsid w:val="00074BFA"/>
    <w:rsid w:val="00075B48"/>
    <w:rsid w:val="00075D69"/>
    <w:rsid w:val="000822E6"/>
    <w:rsid w:val="0008308A"/>
    <w:rsid w:val="000857B2"/>
    <w:rsid w:val="00085EF9"/>
    <w:rsid w:val="000942DE"/>
    <w:rsid w:val="00097D02"/>
    <w:rsid w:val="000A6F01"/>
    <w:rsid w:val="000B3DA3"/>
    <w:rsid w:val="000B4D6C"/>
    <w:rsid w:val="000B6CCB"/>
    <w:rsid w:val="000B73C8"/>
    <w:rsid w:val="000B75C8"/>
    <w:rsid w:val="000C2453"/>
    <w:rsid w:val="000C4AAA"/>
    <w:rsid w:val="000C4ABC"/>
    <w:rsid w:val="000C62FD"/>
    <w:rsid w:val="000D2194"/>
    <w:rsid w:val="000D2E29"/>
    <w:rsid w:val="000D729B"/>
    <w:rsid w:val="000E00E4"/>
    <w:rsid w:val="000E250D"/>
    <w:rsid w:val="000E29CD"/>
    <w:rsid w:val="000E51CB"/>
    <w:rsid w:val="000E566F"/>
    <w:rsid w:val="000E6469"/>
    <w:rsid w:val="000E7227"/>
    <w:rsid w:val="000E798D"/>
    <w:rsid w:val="000E79A4"/>
    <w:rsid w:val="000F0DC9"/>
    <w:rsid w:val="000F1C0D"/>
    <w:rsid w:val="000F6264"/>
    <w:rsid w:val="000F7649"/>
    <w:rsid w:val="00100923"/>
    <w:rsid w:val="00100EF9"/>
    <w:rsid w:val="00101074"/>
    <w:rsid w:val="00101A3E"/>
    <w:rsid w:val="00105F9C"/>
    <w:rsid w:val="00106F06"/>
    <w:rsid w:val="0011260A"/>
    <w:rsid w:val="00113757"/>
    <w:rsid w:val="00115A39"/>
    <w:rsid w:val="00116879"/>
    <w:rsid w:val="00125E80"/>
    <w:rsid w:val="00130539"/>
    <w:rsid w:val="0013155B"/>
    <w:rsid w:val="00133369"/>
    <w:rsid w:val="00134333"/>
    <w:rsid w:val="00135DDC"/>
    <w:rsid w:val="0013671B"/>
    <w:rsid w:val="0014070B"/>
    <w:rsid w:val="00141C4F"/>
    <w:rsid w:val="0014212E"/>
    <w:rsid w:val="0014281C"/>
    <w:rsid w:val="00144FF1"/>
    <w:rsid w:val="00147198"/>
    <w:rsid w:val="0015097E"/>
    <w:rsid w:val="001512EF"/>
    <w:rsid w:val="00155043"/>
    <w:rsid w:val="0015550D"/>
    <w:rsid w:val="001558F2"/>
    <w:rsid w:val="00155EBE"/>
    <w:rsid w:val="00155F75"/>
    <w:rsid w:val="0015664D"/>
    <w:rsid w:val="00161CCA"/>
    <w:rsid w:val="00162927"/>
    <w:rsid w:val="00163A42"/>
    <w:rsid w:val="001646B4"/>
    <w:rsid w:val="0016574A"/>
    <w:rsid w:val="00165B09"/>
    <w:rsid w:val="001715B4"/>
    <w:rsid w:val="001750DD"/>
    <w:rsid w:val="00177140"/>
    <w:rsid w:val="00181AF8"/>
    <w:rsid w:val="00182B00"/>
    <w:rsid w:val="00186B51"/>
    <w:rsid w:val="00190529"/>
    <w:rsid w:val="00191105"/>
    <w:rsid w:val="00192125"/>
    <w:rsid w:val="00192A0F"/>
    <w:rsid w:val="00192C38"/>
    <w:rsid w:val="001931FF"/>
    <w:rsid w:val="001944EC"/>
    <w:rsid w:val="001A13B0"/>
    <w:rsid w:val="001A762F"/>
    <w:rsid w:val="001B279A"/>
    <w:rsid w:val="001B2B14"/>
    <w:rsid w:val="001B4C23"/>
    <w:rsid w:val="001B4C35"/>
    <w:rsid w:val="001B4F2F"/>
    <w:rsid w:val="001B5863"/>
    <w:rsid w:val="001B5D0D"/>
    <w:rsid w:val="001B6140"/>
    <w:rsid w:val="001C0C23"/>
    <w:rsid w:val="001C486E"/>
    <w:rsid w:val="001C4E5A"/>
    <w:rsid w:val="001C7E73"/>
    <w:rsid w:val="001D35F3"/>
    <w:rsid w:val="001D7D45"/>
    <w:rsid w:val="001E0F11"/>
    <w:rsid w:val="001E6860"/>
    <w:rsid w:val="001F1AC7"/>
    <w:rsid w:val="001F3238"/>
    <w:rsid w:val="001F6F9C"/>
    <w:rsid w:val="0020076C"/>
    <w:rsid w:val="002020CD"/>
    <w:rsid w:val="00203567"/>
    <w:rsid w:val="00203F7B"/>
    <w:rsid w:val="00204872"/>
    <w:rsid w:val="00205B89"/>
    <w:rsid w:val="002073C1"/>
    <w:rsid w:val="002101A4"/>
    <w:rsid w:val="00211F4C"/>
    <w:rsid w:val="00214696"/>
    <w:rsid w:val="00216303"/>
    <w:rsid w:val="002177EA"/>
    <w:rsid w:val="002203C0"/>
    <w:rsid w:val="00222964"/>
    <w:rsid w:val="00230315"/>
    <w:rsid w:val="00234873"/>
    <w:rsid w:val="00240FA0"/>
    <w:rsid w:val="00242B49"/>
    <w:rsid w:val="00242E64"/>
    <w:rsid w:val="002454D7"/>
    <w:rsid w:val="00247A56"/>
    <w:rsid w:val="00250184"/>
    <w:rsid w:val="00250D08"/>
    <w:rsid w:val="002535E8"/>
    <w:rsid w:val="0026512F"/>
    <w:rsid w:val="00265C7B"/>
    <w:rsid w:val="00265E20"/>
    <w:rsid w:val="002723F4"/>
    <w:rsid w:val="0027256E"/>
    <w:rsid w:val="002725FE"/>
    <w:rsid w:val="0027637B"/>
    <w:rsid w:val="00276BF9"/>
    <w:rsid w:val="00280DF3"/>
    <w:rsid w:val="00282E59"/>
    <w:rsid w:val="002849B1"/>
    <w:rsid w:val="00290399"/>
    <w:rsid w:val="002911BC"/>
    <w:rsid w:val="00291AA8"/>
    <w:rsid w:val="00294EA5"/>
    <w:rsid w:val="002972F6"/>
    <w:rsid w:val="002A0E09"/>
    <w:rsid w:val="002A256F"/>
    <w:rsid w:val="002A3128"/>
    <w:rsid w:val="002A3FB9"/>
    <w:rsid w:val="002A44EB"/>
    <w:rsid w:val="002A6F87"/>
    <w:rsid w:val="002B0DD1"/>
    <w:rsid w:val="002B3AEC"/>
    <w:rsid w:val="002B5F9E"/>
    <w:rsid w:val="002B74BC"/>
    <w:rsid w:val="002C1453"/>
    <w:rsid w:val="002C2DD8"/>
    <w:rsid w:val="002C37BE"/>
    <w:rsid w:val="002C3FF9"/>
    <w:rsid w:val="002C66B6"/>
    <w:rsid w:val="002D2735"/>
    <w:rsid w:val="002D31F9"/>
    <w:rsid w:val="002D5141"/>
    <w:rsid w:val="002D579A"/>
    <w:rsid w:val="002D6053"/>
    <w:rsid w:val="002D64DB"/>
    <w:rsid w:val="002E083B"/>
    <w:rsid w:val="002E09BF"/>
    <w:rsid w:val="002F2666"/>
    <w:rsid w:val="002F2DA1"/>
    <w:rsid w:val="002F4D7A"/>
    <w:rsid w:val="002F51D1"/>
    <w:rsid w:val="002F7F08"/>
    <w:rsid w:val="00303572"/>
    <w:rsid w:val="00311A73"/>
    <w:rsid w:val="00311AB6"/>
    <w:rsid w:val="00312263"/>
    <w:rsid w:val="00312A7C"/>
    <w:rsid w:val="00313E4A"/>
    <w:rsid w:val="003208EC"/>
    <w:rsid w:val="00322593"/>
    <w:rsid w:val="003241CF"/>
    <w:rsid w:val="003302DD"/>
    <w:rsid w:val="00332629"/>
    <w:rsid w:val="00334FAD"/>
    <w:rsid w:val="00340516"/>
    <w:rsid w:val="00340AD1"/>
    <w:rsid w:val="003419B7"/>
    <w:rsid w:val="00342281"/>
    <w:rsid w:val="00344C2F"/>
    <w:rsid w:val="003452FB"/>
    <w:rsid w:val="0034601B"/>
    <w:rsid w:val="0034676F"/>
    <w:rsid w:val="00354E58"/>
    <w:rsid w:val="00355F55"/>
    <w:rsid w:val="00360CE6"/>
    <w:rsid w:val="00363C22"/>
    <w:rsid w:val="003647E3"/>
    <w:rsid w:val="0036492C"/>
    <w:rsid w:val="0037263F"/>
    <w:rsid w:val="003768E9"/>
    <w:rsid w:val="003831D0"/>
    <w:rsid w:val="00384D21"/>
    <w:rsid w:val="003873F2"/>
    <w:rsid w:val="00391A24"/>
    <w:rsid w:val="00391EBC"/>
    <w:rsid w:val="00394B84"/>
    <w:rsid w:val="00395B15"/>
    <w:rsid w:val="00396482"/>
    <w:rsid w:val="003965C5"/>
    <w:rsid w:val="003A0D9B"/>
    <w:rsid w:val="003B0CF7"/>
    <w:rsid w:val="003B0EB5"/>
    <w:rsid w:val="003B2689"/>
    <w:rsid w:val="003B4A7B"/>
    <w:rsid w:val="003B6C99"/>
    <w:rsid w:val="003C6BF1"/>
    <w:rsid w:val="003C78C3"/>
    <w:rsid w:val="003E16A4"/>
    <w:rsid w:val="003E38A4"/>
    <w:rsid w:val="003E73BC"/>
    <w:rsid w:val="003F0339"/>
    <w:rsid w:val="003F1B62"/>
    <w:rsid w:val="003F2330"/>
    <w:rsid w:val="003F2672"/>
    <w:rsid w:val="003F3BAA"/>
    <w:rsid w:val="003F63A2"/>
    <w:rsid w:val="00401985"/>
    <w:rsid w:val="004020A9"/>
    <w:rsid w:val="004147C8"/>
    <w:rsid w:val="00415255"/>
    <w:rsid w:val="0041609D"/>
    <w:rsid w:val="00416B77"/>
    <w:rsid w:val="00416D7E"/>
    <w:rsid w:val="00420F70"/>
    <w:rsid w:val="00423B10"/>
    <w:rsid w:val="00425C74"/>
    <w:rsid w:val="00432CC9"/>
    <w:rsid w:val="00434A96"/>
    <w:rsid w:val="00435C91"/>
    <w:rsid w:val="00440538"/>
    <w:rsid w:val="00441FB3"/>
    <w:rsid w:val="00445DA8"/>
    <w:rsid w:val="00451AAA"/>
    <w:rsid w:val="00454F7A"/>
    <w:rsid w:val="0045602E"/>
    <w:rsid w:val="004615F1"/>
    <w:rsid w:val="00461E7D"/>
    <w:rsid w:val="004707C2"/>
    <w:rsid w:val="0047587F"/>
    <w:rsid w:val="00475A97"/>
    <w:rsid w:val="00477E1A"/>
    <w:rsid w:val="00480BA6"/>
    <w:rsid w:val="004821A5"/>
    <w:rsid w:val="004831E7"/>
    <w:rsid w:val="00484F72"/>
    <w:rsid w:val="00486E8C"/>
    <w:rsid w:val="0048727D"/>
    <w:rsid w:val="0048733A"/>
    <w:rsid w:val="0049459C"/>
    <w:rsid w:val="00494917"/>
    <w:rsid w:val="00494AB8"/>
    <w:rsid w:val="00495C7A"/>
    <w:rsid w:val="0049689F"/>
    <w:rsid w:val="004A2115"/>
    <w:rsid w:val="004A3E43"/>
    <w:rsid w:val="004A5C75"/>
    <w:rsid w:val="004A6069"/>
    <w:rsid w:val="004A758D"/>
    <w:rsid w:val="004A7BC2"/>
    <w:rsid w:val="004B0AF2"/>
    <w:rsid w:val="004B2122"/>
    <w:rsid w:val="004B3FD9"/>
    <w:rsid w:val="004B4132"/>
    <w:rsid w:val="004B722F"/>
    <w:rsid w:val="004C1961"/>
    <w:rsid w:val="004C3011"/>
    <w:rsid w:val="004C3AD2"/>
    <w:rsid w:val="004D2758"/>
    <w:rsid w:val="004D3C60"/>
    <w:rsid w:val="004E1EBB"/>
    <w:rsid w:val="004E62BA"/>
    <w:rsid w:val="004E6597"/>
    <w:rsid w:val="004F4D01"/>
    <w:rsid w:val="004F64A3"/>
    <w:rsid w:val="004F7370"/>
    <w:rsid w:val="00500A37"/>
    <w:rsid w:val="005034B5"/>
    <w:rsid w:val="00503F2D"/>
    <w:rsid w:val="005065C5"/>
    <w:rsid w:val="00510688"/>
    <w:rsid w:val="00511192"/>
    <w:rsid w:val="00520129"/>
    <w:rsid w:val="00521CD5"/>
    <w:rsid w:val="00521CEA"/>
    <w:rsid w:val="00524A20"/>
    <w:rsid w:val="00530FEA"/>
    <w:rsid w:val="00533A71"/>
    <w:rsid w:val="00535616"/>
    <w:rsid w:val="005361A3"/>
    <w:rsid w:val="00537947"/>
    <w:rsid w:val="00543328"/>
    <w:rsid w:val="00547AC1"/>
    <w:rsid w:val="00551999"/>
    <w:rsid w:val="0055312C"/>
    <w:rsid w:val="00554AD9"/>
    <w:rsid w:val="00557D97"/>
    <w:rsid w:val="0056103C"/>
    <w:rsid w:val="0056347B"/>
    <w:rsid w:val="005643A9"/>
    <w:rsid w:val="00564D34"/>
    <w:rsid w:val="00566F2B"/>
    <w:rsid w:val="00572D26"/>
    <w:rsid w:val="0057343E"/>
    <w:rsid w:val="00573D88"/>
    <w:rsid w:val="00576837"/>
    <w:rsid w:val="00580520"/>
    <w:rsid w:val="00584649"/>
    <w:rsid w:val="00585B84"/>
    <w:rsid w:val="005865C1"/>
    <w:rsid w:val="005868C6"/>
    <w:rsid w:val="005871F7"/>
    <w:rsid w:val="00592FB0"/>
    <w:rsid w:val="00595338"/>
    <w:rsid w:val="0059558C"/>
    <w:rsid w:val="00595A2A"/>
    <w:rsid w:val="00595BDE"/>
    <w:rsid w:val="00596ACF"/>
    <w:rsid w:val="0059794B"/>
    <w:rsid w:val="005A0EED"/>
    <w:rsid w:val="005A4945"/>
    <w:rsid w:val="005A7637"/>
    <w:rsid w:val="005B3F80"/>
    <w:rsid w:val="005B665B"/>
    <w:rsid w:val="005C5271"/>
    <w:rsid w:val="005D0049"/>
    <w:rsid w:val="005D1E74"/>
    <w:rsid w:val="005D1F02"/>
    <w:rsid w:val="005D23EB"/>
    <w:rsid w:val="005D2580"/>
    <w:rsid w:val="005D6747"/>
    <w:rsid w:val="005E18AB"/>
    <w:rsid w:val="005E3141"/>
    <w:rsid w:val="005E4325"/>
    <w:rsid w:val="005E688D"/>
    <w:rsid w:val="005E7A80"/>
    <w:rsid w:val="005F3F8C"/>
    <w:rsid w:val="005F51C2"/>
    <w:rsid w:val="005F5E41"/>
    <w:rsid w:val="006028AB"/>
    <w:rsid w:val="00602D1D"/>
    <w:rsid w:val="006052F6"/>
    <w:rsid w:val="00605300"/>
    <w:rsid w:val="0060761B"/>
    <w:rsid w:val="00610E08"/>
    <w:rsid w:val="00613958"/>
    <w:rsid w:val="00615505"/>
    <w:rsid w:val="00617565"/>
    <w:rsid w:val="00621A5D"/>
    <w:rsid w:val="006223EE"/>
    <w:rsid w:val="00623928"/>
    <w:rsid w:val="00623EAC"/>
    <w:rsid w:val="00625467"/>
    <w:rsid w:val="00627871"/>
    <w:rsid w:val="0063079F"/>
    <w:rsid w:val="006311A7"/>
    <w:rsid w:val="00637F34"/>
    <w:rsid w:val="006503D2"/>
    <w:rsid w:val="0065216C"/>
    <w:rsid w:val="00652468"/>
    <w:rsid w:val="006560DD"/>
    <w:rsid w:val="00657D97"/>
    <w:rsid w:val="00663221"/>
    <w:rsid w:val="00663289"/>
    <w:rsid w:val="00663320"/>
    <w:rsid w:val="00664558"/>
    <w:rsid w:val="00666B34"/>
    <w:rsid w:val="00674EC7"/>
    <w:rsid w:val="006809A9"/>
    <w:rsid w:val="00683C83"/>
    <w:rsid w:val="0068452A"/>
    <w:rsid w:val="00684992"/>
    <w:rsid w:val="0068570D"/>
    <w:rsid w:val="00685F75"/>
    <w:rsid w:val="006862D5"/>
    <w:rsid w:val="00686C57"/>
    <w:rsid w:val="00690DFA"/>
    <w:rsid w:val="00691FB4"/>
    <w:rsid w:val="00692CBB"/>
    <w:rsid w:val="00695083"/>
    <w:rsid w:val="0069613B"/>
    <w:rsid w:val="006A0893"/>
    <w:rsid w:val="006A3170"/>
    <w:rsid w:val="006A5533"/>
    <w:rsid w:val="006A5F46"/>
    <w:rsid w:val="006B096F"/>
    <w:rsid w:val="006B1294"/>
    <w:rsid w:val="006B38C9"/>
    <w:rsid w:val="006B6EB6"/>
    <w:rsid w:val="006B75BC"/>
    <w:rsid w:val="006C2280"/>
    <w:rsid w:val="006C6F22"/>
    <w:rsid w:val="006C73BF"/>
    <w:rsid w:val="006D14F3"/>
    <w:rsid w:val="006D1EFB"/>
    <w:rsid w:val="006D435B"/>
    <w:rsid w:val="006D5D25"/>
    <w:rsid w:val="006D6900"/>
    <w:rsid w:val="006E1858"/>
    <w:rsid w:val="006E2831"/>
    <w:rsid w:val="006E6FDB"/>
    <w:rsid w:val="006E7043"/>
    <w:rsid w:val="006E7358"/>
    <w:rsid w:val="006F49C1"/>
    <w:rsid w:val="006F7CB5"/>
    <w:rsid w:val="00700B3D"/>
    <w:rsid w:val="00703F0B"/>
    <w:rsid w:val="00705F84"/>
    <w:rsid w:val="007072F5"/>
    <w:rsid w:val="00711655"/>
    <w:rsid w:val="0071378C"/>
    <w:rsid w:val="00715A67"/>
    <w:rsid w:val="00721B4D"/>
    <w:rsid w:val="00722026"/>
    <w:rsid w:val="00726E6A"/>
    <w:rsid w:val="0072763E"/>
    <w:rsid w:val="00730DDE"/>
    <w:rsid w:val="007310D7"/>
    <w:rsid w:val="00732EF4"/>
    <w:rsid w:val="00733F6C"/>
    <w:rsid w:val="00737363"/>
    <w:rsid w:val="007438CF"/>
    <w:rsid w:val="007444D0"/>
    <w:rsid w:val="007508E6"/>
    <w:rsid w:val="00761023"/>
    <w:rsid w:val="00763DF5"/>
    <w:rsid w:val="0076590F"/>
    <w:rsid w:val="007661F8"/>
    <w:rsid w:val="00767CBC"/>
    <w:rsid w:val="0077020F"/>
    <w:rsid w:val="00770F9D"/>
    <w:rsid w:val="007721DB"/>
    <w:rsid w:val="00776787"/>
    <w:rsid w:val="007771B0"/>
    <w:rsid w:val="007772C9"/>
    <w:rsid w:val="00780AB0"/>
    <w:rsid w:val="00781D00"/>
    <w:rsid w:val="00785C37"/>
    <w:rsid w:val="00786768"/>
    <w:rsid w:val="00786B85"/>
    <w:rsid w:val="0079028C"/>
    <w:rsid w:val="00792845"/>
    <w:rsid w:val="00792FA2"/>
    <w:rsid w:val="0079443F"/>
    <w:rsid w:val="00794504"/>
    <w:rsid w:val="007A30A4"/>
    <w:rsid w:val="007A3ED4"/>
    <w:rsid w:val="007A6905"/>
    <w:rsid w:val="007A708D"/>
    <w:rsid w:val="007B3761"/>
    <w:rsid w:val="007B4B8F"/>
    <w:rsid w:val="007C0A90"/>
    <w:rsid w:val="007C1710"/>
    <w:rsid w:val="007C2365"/>
    <w:rsid w:val="007C4AB5"/>
    <w:rsid w:val="007C5155"/>
    <w:rsid w:val="007C660B"/>
    <w:rsid w:val="007D11E0"/>
    <w:rsid w:val="007D2134"/>
    <w:rsid w:val="007D5714"/>
    <w:rsid w:val="007D57DE"/>
    <w:rsid w:val="007F0BEF"/>
    <w:rsid w:val="007F0C9F"/>
    <w:rsid w:val="007F2EC7"/>
    <w:rsid w:val="00802A64"/>
    <w:rsid w:val="008030B9"/>
    <w:rsid w:val="00804835"/>
    <w:rsid w:val="008135B3"/>
    <w:rsid w:val="00814435"/>
    <w:rsid w:val="00814C86"/>
    <w:rsid w:val="008151E3"/>
    <w:rsid w:val="00822AF5"/>
    <w:rsid w:val="0082387D"/>
    <w:rsid w:val="00823E7E"/>
    <w:rsid w:val="008308B1"/>
    <w:rsid w:val="00833036"/>
    <w:rsid w:val="00833E18"/>
    <w:rsid w:val="00834A32"/>
    <w:rsid w:val="00835816"/>
    <w:rsid w:val="008361CA"/>
    <w:rsid w:val="00836588"/>
    <w:rsid w:val="00842355"/>
    <w:rsid w:val="0084391C"/>
    <w:rsid w:val="00843ABD"/>
    <w:rsid w:val="008504F8"/>
    <w:rsid w:val="00850CAF"/>
    <w:rsid w:val="008512E3"/>
    <w:rsid w:val="008561C0"/>
    <w:rsid w:val="0085645B"/>
    <w:rsid w:val="00860D6F"/>
    <w:rsid w:val="0086405A"/>
    <w:rsid w:val="008669C0"/>
    <w:rsid w:val="00871056"/>
    <w:rsid w:val="00871E1C"/>
    <w:rsid w:val="00871F83"/>
    <w:rsid w:val="00874856"/>
    <w:rsid w:val="00876158"/>
    <w:rsid w:val="0087771A"/>
    <w:rsid w:val="00877D26"/>
    <w:rsid w:val="00877DC9"/>
    <w:rsid w:val="00887D3F"/>
    <w:rsid w:val="008920F8"/>
    <w:rsid w:val="0089347A"/>
    <w:rsid w:val="00894262"/>
    <w:rsid w:val="008942FB"/>
    <w:rsid w:val="008978C6"/>
    <w:rsid w:val="008A0DF5"/>
    <w:rsid w:val="008A1B64"/>
    <w:rsid w:val="008B02A7"/>
    <w:rsid w:val="008B13B3"/>
    <w:rsid w:val="008B4A33"/>
    <w:rsid w:val="008B61A5"/>
    <w:rsid w:val="008B6F0F"/>
    <w:rsid w:val="008C17AC"/>
    <w:rsid w:val="008C1D9C"/>
    <w:rsid w:val="008C2E13"/>
    <w:rsid w:val="008C3117"/>
    <w:rsid w:val="008D02B7"/>
    <w:rsid w:val="008D2A8F"/>
    <w:rsid w:val="008D33E0"/>
    <w:rsid w:val="008D5CB8"/>
    <w:rsid w:val="008D719A"/>
    <w:rsid w:val="008E1283"/>
    <w:rsid w:val="008E14B6"/>
    <w:rsid w:val="008E17C5"/>
    <w:rsid w:val="008E305C"/>
    <w:rsid w:val="008E4B98"/>
    <w:rsid w:val="008F12AC"/>
    <w:rsid w:val="008F148B"/>
    <w:rsid w:val="008F4F0D"/>
    <w:rsid w:val="009001BE"/>
    <w:rsid w:val="00903E0D"/>
    <w:rsid w:val="00906311"/>
    <w:rsid w:val="009068D7"/>
    <w:rsid w:val="00907E3A"/>
    <w:rsid w:val="0091053C"/>
    <w:rsid w:val="00911A20"/>
    <w:rsid w:val="00911CE8"/>
    <w:rsid w:val="00912938"/>
    <w:rsid w:val="00912E9A"/>
    <w:rsid w:val="00912FC5"/>
    <w:rsid w:val="00913CD0"/>
    <w:rsid w:val="00914851"/>
    <w:rsid w:val="0091664C"/>
    <w:rsid w:val="00917E8A"/>
    <w:rsid w:val="0092094A"/>
    <w:rsid w:val="00924F57"/>
    <w:rsid w:val="00926C49"/>
    <w:rsid w:val="00926E20"/>
    <w:rsid w:val="009301A0"/>
    <w:rsid w:val="00930790"/>
    <w:rsid w:val="0093161C"/>
    <w:rsid w:val="009347D8"/>
    <w:rsid w:val="00934FAE"/>
    <w:rsid w:val="00935272"/>
    <w:rsid w:val="009414D4"/>
    <w:rsid w:val="009414E4"/>
    <w:rsid w:val="00943175"/>
    <w:rsid w:val="00943E7A"/>
    <w:rsid w:val="0094465F"/>
    <w:rsid w:val="009452A1"/>
    <w:rsid w:val="00947A3F"/>
    <w:rsid w:val="0095093F"/>
    <w:rsid w:val="0095353D"/>
    <w:rsid w:val="00954A85"/>
    <w:rsid w:val="009553A7"/>
    <w:rsid w:val="009573A5"/>
    <w:rsid w:val="00957C8A"/>
    <w:rsid w:val="00957D08"/>
    <w:rsid w:val="00966E0F"/>
    <w:rsid w:val="009701B4"/>
    <w:rsid w:val="00976A7B"/>
    <w:rsid w:val="009804E5"/>
    <w:rsid w:val="0098273B"/>
    <w:rsid w:val="00985CF5"/>
    <w:rsid w:val="00985FE0"/>
    <w:rsid w:val="00987D07"/>
    <w:rsid w:val="0099204F"/>
    <w:rsid w:val="00996061"/>
    <w:rsid w:val="00997A3E"/>
    <w:rsid w:val="009A13F2"/>
    <w:rsid w:val="009A1A07"/>
    <w:rsid w:val="009A1A92"/>
    <w:rsid w:val="009A4AE9"/>
    <w:rsid w:val="009A6C26"/>
    <w:rsid w:val="009B0CF7"/>
    <w:rsid w:val="009B41FE"/>
    <w:rsid w:val="009B4349"/>
    <w:rsid w:val="009B6952"/>
    <w:rsid w:val="009C01B9"/>
    <w:rsid w:val="009C1932"/>
    <w:rsid w:val="009C231C"/>
    <w:rsid w:val="009C343C"/>
    <w:rsid w:val="009C4FBC"/>
    <w:rsid w:val="009C64D9"/>
    <w:rsid w:val="009C6D0E"/>
    <w:rsid w:val="009C7D2C"/>
    <w:rsid w:val="009D082C"/>
    <w:rsid w:val="009D1502"/>
    <w:rsid w:val="009D4327"/>
    <w:rsid w:val="009E690A"/>
    <w:rsid w:val="009F387B"/>
    <w:rsid w:val="009F5E3F"/>
    <w:rsid w:val="009F6D58"/>
    <w:rsid w:val="009F7085"/>
    <w:rsid w:val="00A004B0"/>
    <w:rsid w:val="00A013DB"/>
    <w:rsid w:val="00A01D77"/>
    <w:rsid w:val="00A0532F"/>
    <w:rsid w:val="00A05EDB"/>
    <w:rsid w:val="00A06C58"/>
    <w:rsid w:val="00A1314D"/>
    <w:rsid w:val="00A1360D"/>
    <w:rsid w:val="00A14799"/>
    <w:rsid w:val="00A17AC3"/>
    <w:rsid w:val="00A21A0E"/>
    <w:rsid w:val="00A23A26"/>
    <w:rsid w:val="00A25F02"/>
    <w:rsid w:val="00A301C7"/>
    <w:rsid w:val="00A311BF"/>
    <w:rsid w:val="00A32750"/>
    <w:rsid w:val="00A36A4A"/>
    <w:rsid w:val="00A37B98"/>
    <w:rsid w:val="00A37D5C"/>
    <w:rsid w:val="00A40188"/>
    <w:rsid w:val="00A41A57"/>
    <w:rsid w:val="00A42B43"/>
    <w:rsid w:val="00A444C5"/>
    <w:rsid w:val="00A44588"/>
    <w:rsid w:val="00A45C6C"/>
    <w:rsid w:val="00A466CA"/>
    <w:rsid w:val="00A514EA"/>
    <w:rsid w:val="00A53D2F"/>
    <w:rsid w:val="00A54277"/>
    <w:rsid w:val="00A5726A"/>
    <w:rsid w:val="00A57825"/>
    <w:rsid w:val="00A578F7"/>
    <w:rsid w:val="00A60CB4"/>
    <w:rsid w:val="00A65013"/>
    <w:rsid w:val="00A7165E"/>
    <w:rsid w:val="00A770CC"/>
    <w:rsid w:val="00A77D1B"/>
    <w:rsid w:val="00A8139C"/>
    <w:rsid w:val="00A82DA5"/>
    <w:rsid w:val="00A83234"/>
    <w:rsid w:val="00A842E1"/>
    <w:rsid w:val="00A90227"/>
    <w:rsid w:val="00A92F83"/>
    <w:rsid w:val="00A94692"/>
    <w:rsid w:val="00A96833"/>
    <w:rsid w:val="00A96995"/>
    <w:rsid w:val="00A97267"/>
    <w:rsid w:val="00AA3D4A"/>
    <w:rsid w:val="00AA6402"/>
    <w:rsid w:val="00AA6D2C"/>
    <w:rsid w:val="00AB4564"/>
    <w:rsid w:val="00AB5BBA"/>
    <w:rsid w:val="00AB7EAB"/>
    <w:rsid w:val="00AC30E5"/>
    <w:rsid w:val="00AC6C98"/>
    <w:rsid w:val="00AD0B0C"/>
    <w:rsid w:val="00AD2673"/>
    <w:rsid w:val="00AD27DC"/>
    <w:rsid w:val="00AD47B2"/>
    <w:rsid w:val="00AE2B3C"/>
    <w:rsid w:val="00AE7520"/>
    <w:rsid w:val="00AF0A42"/>
    <w:rsid w:val="00AF1ACA"/>
    <w:rsid w:val="00AF51F4"/>
    <w:rsid w:val="00AF65A9"/>
    <w:rsid w:val="00AF6958"/>
    <w:rsid w:val="00AF74BD"/>
    <w:rsid w:val="00AF7BCB"/>
    <w:rsid w:val="00B00959"/>
    <w:rsid w:val="00B14EDA"/>
    <w:rsid w:val="00B15B1B"/>
    <w:rsid w:val="00B16E92"/>
    <w:rsid w:val="00B1756B"/>
    <w:rsid w:val="00B17B91"/>
    <w:rsid w:val="00B2181B"/>
    <w:rsid w:val="00B23950"/>
    <w:rsid w:val="00B26295"/>
    <w:rsid w:val="00B26519"/>
    <w:rsid w:val="00B27D14"/>
    <w:rsid w:val="00B3040E"/>
    <w:rsid w:val="00B304AF"/>
    <w:rsid w:val="00B339A1"/>
    <w:rsid w:val="00B36457"/>
    <w:rsid w:val="00B36982"/>
    <w:rsid w:val="00B42114"/>
    <w:rsid w:val="00B42D6F"/>
    <w:rsid w:val="00B4368E"/>
    <w:rsid w:val="00B43E64"/>
    <w:rsid w:val="00B446CF"/>
    <w:rsid w:val="00B457A8"/>
    <w:rsid w:val="00B471F5"/>
    <w:rsid w:val="00B54A5A"/>
    <w:rsid w:val="00B55E8F"/>
    <w:rsid w:val="00B64B7B"/>
    <w:rsid w:val="00B64F4A"/>
    <w:rsid w:val="00B662D1"/>
    <w:rsid w:val="00B67D3F"/>
    <w:rsid w:val="00B7164F"/>
    <w:rsid w:val="00B71680"/>
    <w:rsid w:val="00B73CAA"/>
    <w:rsid w:val="00B8186C"/>
    <w:rsid w:val="00B830F9"/>
    <w:rsid w:val="00B842F6"/>
    <w:rsid w:val="00B87573"/>
    <w:rsid w:val="00B918D7"/>
    <w:rsid w:val="00B92C91"/>
    <w:rsid w:val="00B963DB"/>
    <w:rsid w:val="00BA26D0"/>
    <w:rsid w:val="00BB2090"/>
    <w:rsid w:val="00BB2482"/>
    <w:rsid w:val="00BB688E"/>
    <w:rsid w:val="00BC25C3"/>
    <w:rsid w:val="00BC2DF8"/>
    <w:rsid w:val="00BC3FD7"/>
    <w:rsid w:val="00BD3C07"/>
    <w:rsid w:val="00BD6C88"/>
    <w:rsid w:val="00BE1CFA"/>
    <w:rsid w:val="00BE20C8"/>
    <w:rsid w:val="00BE5DC3"/>
    <w:rsid w:val="00BF0D08"/>
    <w:rsid w:val="00BF295E"/>
    <w:rsid w:val="00BF7BC8"/>
    <w:rsid w:val="00C030DF"/>
    <w:rsid w:val="00C05565"/>
    <w:rsid w:val="00C07697"/>
    <w:rsid w:val="00C07A2A"/>
    <w:rsid w:val="00C100F1"/>
    <w:rsid w:val="00C1038D"/>
    <w:rsid w:val="00C12326"/>
    <w:rsid w:val="00C12CAB"/>
    <w:rsid w:val="00C13EC4"/>
    <w:rsid w:val="00C17AF4"/>
    <w:rsid w:val="00C22B4E"/>
    <w:rsid w:val="00C240C5"/>
    <w:rsid w:val="00C2494B"/>
    <w:rsid w:val="00C30B95"/>
    <w:rsid w:val="00C364F3"/>
    <w:rsid w:val="00C366D0"/>
    <w:rsid w:val="00C37522"/>
    <w:rsid w:val="00C41EF0"/>
    <w:rsid w:val="00C44B23"/>
    <w:rsid w:val="00C46C89"/>
    <w:rsid w:val="00C470B0"/>
    <w:rsid w:val="00C50ADE"/>
    <w:rsid w:val="00C54096"/>
    <w:rsid w:val="00C62528"/>
    <w:rsid w:val="00C62D1A"/>
    <w:rsid w:val="00C63E5C"/>
    <w:rsid w:val="00C64373"/>
    <w:rsid w:val="00C66700"/>
    <w:rsid w:val="00C6677B"/>
    <w:rsid w:val="00C73824"/>
    <w:rsid w:val="00C77233"/>
    <w:rsid w:val="00C80BBC"/>
    <w:rsid w:val="00C92AD0"/>
    <w:rsid w:val="00C955B2"/>
    <w:rsid w:val="00CA135D"/>
    <w:rsid w:val="00CA1577"/>
    <w:rsid w:val="00CA1601"/>
    <w:rsid w:val="00CA6059"/>
    <w:rsid w:val="00CA66B4"/>
    <w:rsid w:val="00CA6CCE"/>
    <w:rsid w:val="00CA6F55"/>
    <w:rsid w:val="00CB2D64"/>
    <w:rsid w:val="00CB394D"/>
    <w:rsid w:val="00CB7DEF"/>
    <w:rsid w:val="00CC5D06"/>
    <w:rsid w:val="00CC5D23"/>
    <w:rsid w:val="00CD2BB2"/>
    <w:rsid w:val="00CD6B0C"/>
    <w:rsid w:val="00CD6F3D"/>
    <w:rsid w:val="00CE4A9C"/>
    <w:rsid w:val="00CE6F93"/>
    <w:rsid w:val="00CE7B2D"/>
    <w:rsid w:val="00CF0773"/>
    <w:rsid w:val="00CF11CF"/>
    <w:rsid w:val="00CF14F0"/>
    <w:rsid w:val="00CF2938"/>
    <w:rsid w:val="00CF5404"/>
    <w:rsid w:val="00D0117C"/>
    <w:rsid w:val="00D0276F"/>
    <w:rsid w:val="00D06954"/>
    <w:rsid w:val="00D07695"/>
    <w:rsid w:val="00D1314C"/>
    <w:rsid w:val="00D14EF8"/>
    <w:rsid w:val="00D16216"/>
    <w:rsid w:val="00D17E69"/>
    <w:rsid w:val="00D21336"/>
    <w:rsid w:val="00D21525"/>
    <w:rsid w:val="00D24367"/>
    <w:rsid w:val="00D2576B"/>
    <w:rsid w:val="00D34015"/>
    <w:rsid w:val="00D3445D"/>
    <w:rsid w:val="00D34ACD"/>
    <w:rsid w:val="00D34CD2"/>
    <w:rsid w:val="00D3573D"/>
    <w:rsid w:val="00D35B17"/>
    <w:rsid w:val="00D40ACF"/>
    <w:rsid w:val="00D43544"/>
    <w:rsid w:val="00D456EB"/>
    <w:rsid w:val="00D5155E"/>
    <w:rsid w:val="00D516F0"/>
    <w:rsid w:val="00D522A6"/>
    <w:rsid w:val="00D56576"/>
    <w:rsid w:val="00D602FF"/>
    <w:rsid w:val="00D6289D"/>
    <w:rsid w:val="00D637B2"/>
    <w:rsid w:val="00D751C7"/>
    <w:rsid w:val="00D762D8"/>
    <w:rsid w:val="00D80546"/>
    <w:rsid w:val="00D808B8"/>
    <w:rsid w:val="00D8158C"/>
    <w:rsid w:val="00D84B1F"/>
    <w:rsid w:val="00D863A5"/>
    <w:rsid w:val="00D874A1"/>
    <w:rsid w:val="00D907A5"/>
    <w:rsid w:val="00D92F86"/>
    <w:rsid w:val="00D92FB9"/>
    <w:rsid w:val="00D94540"/>
    <w:rsid w:val="00D96C69"/>
    <w:rsid w:val="00DA0287"/>
    <w:rsid w:val="00DA27F0"/>
    <w:rsid w:val="00DA7A17"/>
    <w:rsid w:val="00DA7B51"/>
    <w:rsid w:val="00DB3D9E"/>
    <w:rsid w:val="00DB4E36"/>
    <w:rsid w:val="00DB58A8"/>
    <w:rsid w:val="00DB6454"/>
    <w:rsid w:val="00DB6A16"/>
    <w:rsid w:val="00DC01AF"/>
    <w:rsid w:val="00DC3AF6"/>
    <w:rsid w:val="00DC4F1B"/>
    <w:rsid w:val="00DD0ED0"/>
    <w:rsid w:val="00DD29AE"/>
    <w:rsid w:val="00DD3A0C"/>
    <w:rsid w:val="00DD669A"/>
    <w:rsid w:val="00DD6CA4"/>
    <w:rsid w:val="00DD77AF"/>
    <w:rsid w:val="00DD7F83"/>
    <w:rsid w:val="00DE11CC"/>
    <w:rsid w:val="00DE5348"/>
    <w:rsid w:val="00DE646E"/>
    <w:rsid w:val="00DF068F"/>
    <w:rsid w:val="00DF1D42"/>
    <w:rsid w:val="00DF51FA"/>
    <w:rsid w:val="00DF58EC"/>
    <w:rsid w:val="00DF5F99"/>
    <w:rsid w:val="00E02EE9"/>
    <w:rsid w:val="00E036EF"/>
    <w:rsid w:val="00E04F52"/>
    <w:rsid w:val="00E0737C"/>
    <w:rsid w:val="00E07A59"/>
    <w:rsid w:val="00E138E6"/>
    <w:rsid w:val="00E15145"/>
    <w:rsid w:val="00E1748C"/>
    <w:rsid w:val="00E224E4"/>
    <w:rsid w:val="00E240A0"/>
    <w:rsid w:val="00E27686"/>
    <w:rsid w:val="00E31868"/>
    <w:rsid w:val="00E3404D"/>
    <w:rsid w:val="00E343F3"/>
    <w:rsid w:val="00E36C60"/>
    <w:rsid w:val="00E36CF6"/>
    <w:rsid w:val="00E37168"/>
    <w:rsid w:val="00E422E8"/>
    <w:rsid w:val="00E45E80"/>
    <w:rsid w:val="00E45FB7"/>
    <w:rsid w:val="00E46BC7"/>
    <w:rsid w:val="00E53CE1"/>
    <w:rsid w:val="00E54E03"/>
    <w:rsid w:val="00E5516F"/>
    <w:rsid w:val="00E55984"/>
    <w:rsid w:val="00E640FB"/>
    <w:rsid w:val="00E64C12"/>
    <w:rsid w:val="00E64D8A"/>
    <w:rsid w:val="00E7148E"/>
    <w:rsid w:val="00E74649"/>
    <w:rsid w:val="00E76168"/>
    <w:rsid w:val="00E77785"/>
    <w:rsid w:val="00E77FD2"/>
    <w:rsid w:val="00E831E2"/>
    <w:rsid w:val="00E873CD"/>
    <w:rsid w:val="00E87CB1"/>
    <w:rsid w:val="00E90425"/>
    <w:rsid w:val="00E91CA0"/>
    <w:rsid w:val="00E9219E"/>
    <w:rsid w:val="00E92E7F"/>
    <w:rsid w:val="00EA6618"/>
    <w:rsid w:val="00EA6C16"/>
    <w:rsid w:val="00EB38AD"/>
    <w:rsid w:val="00EB68B6"/>
    <w:rsid w:val="00EC09BC"/>
    <w:rsid w:val="00EC1A63"/>
    <w:rsid w:val="00EC69EB"/>
    <w:rsid w:val="00EC6DB2"/>
    <w:rsid w:val="00ED002F"/>
    <w:rsid w:val="00ED2153"/>
    <w:rsid w:val="00ED5BBA"/>
    <w:rsid w:val="00ED6B5D"/>
    <w:rsid w:val="00ED6E56"/>
    <w:rsid w:val="00EE0289"/>
    <w:rsid w:val="00EE032D"/>
    <w:rsid w:val="00EE0B58"/>
    <w:rsid w:val="00EE17C7"/>
    <w:rsid w:val="00EE1BB9"/>
    <w:rsid w:val="00EE29C8"/>
    <w:rsid w:val="00EE2F74"/>
    <w:rsid w:val="00EE6705"/>
    <w:rsid w:val="00EF2EFC"/>
    <w:rsid w:val="00EF6CD9"/>
    <w:rsid w:val="00EF795C"/>
    <w:rsid w:val="00F0345C"/>
    <w:rsid w:val="00F03999"/>
    <w:rsid w:val="00F05F2C"/>
    <w:rsid w:val="00F07480"/>
    <w:rsid w:val="00F07E36"/>
    <w:rsid w:val="00F1037C"/>
    <w:rsid w:val="00F113D0"/>
    <w:rsid w:val="00F11751"/>
    <w:rsid w:val="00F13DC3"/>
    <w:rsid w:val="00F1440C"/>
    <w:rsid w:val="00F20183"/>
    <w:rsid w:val="00F201B2"/>
    <w:rsid w:val="00F228AB"/>
    <w:rsid w:val="00F239DE"/>
    <w:rsid w:val="00F24AD9"/>
    <w:rsid w:val="00F24CE5"/>
    <w:rsid w:val="00F25EB7"/>
    <w:rsid w:val="00F338F6"/>
    <w:rsid w:val="00F33AE4"/>
    <w:rsid w:val="00F3437D"/>
    <w:rsid w:val="00F347E3"/>
    <w:rsid w:val="00F358AE"/>
    <w:rsid w:val="00F371F5"/>
    <w:rsid w:val="00F413FF"/>
    <w:rsid w:val="00F43396"/>
    <w:rsid w:val="00F43B4F"/>
    <w:rsid w:val="00F467D7"/>
    <w:rsid w:val="00F5059D"/>
    <w:rsid w:val="00F50A74"/>
    <w:rsid w:val="00F520D2"/>
    <w:rsid w:val="00F67906"/>
    <w:rsid w:val="00F67EA2"/>
    <w:rsid w:val="00F73159"/>
    <w:rsid w:val="00F7343C"/>
    <w:rsid w:val="00F73BFA"/>
    <w:rsid w:val="00F746A5"/>
    <w:rsid w:val="00F750B9"/>
    <w:rsid w:val="00F755B4"/>
    <w:rsid w:val="00F828D6"/>
    <w:rsid w:val="00F82BE9"/>
    <w:rsid w:val="00F83294"/>
    <w:rsid w:val="00F90125"/>
    <w:rsid w:val="00F9252D"/>
    <w:rsid w:val="00F92637"/>
    <w:rsid w:val="00F93A1B"/>
    <w:rsid w:val="00FA4056"/>
    <w:rsid w:val="00FA45B0"/>
    <w:rsid w:val="00FA4910"/>
    <w:rsid w:val="00FA695C"/>
    <w:rsid w:val="00FA7D52"/>
    <w:rsid w:val="00FB1436"/>
    <w:rsid w:val="00FB1DEE"/>
    <w:rsid w:val="00FB2643"/>
    <w:rsid w:val="00FB5927"/>
    <w:rsid w:val="00FB637F"/>
    <w:rsid w:val="00FC123F"/>
    <w:rsid w:val="00FC1EE7"/>
    <w:rsid w:val="00FC3815"/>
    <w:rsid w:val="00FC5C6B"/>
    <w:rsid w:val="00FC7893"/>
    <w:rsid w:val="00FC7F43"/>
    <w:rsid w:val="00FD0024"/>
    <w:rsid w:val="00FD4597"/>
    <w:rsid w:val="00FD6945"/>
    <w:rsid w:val="00FE0E0E"/>
    <w:rsid w:val="00FE6A3E"/>
    <w:rsid w:val="00FF1580"/>
    <w:rsid w:val="00FF1C61"/>
    <w:rsid w:val="00FF5E35"/>
    <w:rsid w:val="00FF64E2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4271"/>
  <w15:docId w15:val="{4A343E50-203B-44AE-89F1-E979F27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7D97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2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3E18"/>
    <w:pPr>
      <w:spacing w:after="120"/>
    </w:pPr>
  </w:style>
  <w:style w:type="paragraph" w:styleId="Nagwek">
    <w:name w:val="header"/>
    <w:basedOn w:val="Normalny"/>
    <w:link w:val="NagwekZnak"/>
    <w:uiPriority w:val="99"/>
    <w:rsid w:val="00DF51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1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1FA"/>
  </w:style>
  <w:style w:type="paragraph" w:styleId="Tekstblokowy">
    <w:name w:val="Block Text"/>
    <w:basedOn w:val="Normalny"/>
    <w:rsid w:val="00AA3D4A"/>
    <w:pPr>
      <w:spacing w:after="120"/>
      <w:ind w:left="1440" w:right="1440"/>
    </w:pPr>
  </w:style>
  <w:style w:type="paragraph" w:styleId="Tekstdymka">
    <w:name w:val="Balloon Text"/>
    <w:basedOn w:val="Normalny"/>
    <w:semiHidden/>
    <w:rsid w:val="009C193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26E6A"/>
  </w:style>
  <w:style w:type="character" w:customStyle="1" w:styleId="TekstpodstawowyZnak">
    <w:name w:val="Tekst podstawowy Znak"/>
    <w:basedOn w:val="Domylnaczcionkaakapitu"/>
    <w:link w:val="Tekstpodstawowy"/>
    <w:rsid w:val="00D1314C"/>
  </w:style>
  <w:style w:type="paragraph" w:styleId="Tekstprzypisukocowego">
    <w:name w:val="endnote text"/>
    <w:basedOn w:val="Normalny"/>
    <w:link w:val="TekstprzypisukocowegoZnak"/>
    <w:rsid w:val="009F387B"/>
  </w:style>
  <w:style w:type="character" w:customStyle="1" w:styleId="TekstprzypisukocowegoZnak">
    <w:name w:val="Tekst przypisu końcowego Znak"/>
    <w:basedOn w:val="Domylnaczcionkaakapitu"/>
    <w:link w:val="Tekstprzypisukocowego"/>
    <w:rsid w:val="009F387B"/>
  </w:style>
  <w:style w:type="character" w:styleId="Odwoanieprzypisukocowego">
    <w:name w:val="endnote reference"/>
    <w:rsid w:val="009F387B"/>
    <w:rPr>
      <w:vertAlign w:val="superscript"/>
    </w:rPr>
  </w:style>
  <w:style w:type="table" w:styleId="Tabela-Siatka">
    <w:name w:val="Table Grid"/>
    <w:basedOn w:val="Standardowy"/>
    <w:rsid w:val="0091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46E"/>
    <w:pPr>
      <w:ind w:left="708"/>
    </w:pPr>
  </w:style>
  <w:style w:type="paragraph" w:styleId="Tekstprzypisudolnego">
    <w:name w:val="footnote text"/>
    <w:basedOn w:val="Normalny"/>
    <w:link w:val="TekstprzypisudolnegoZnak"/>
    <w:rsid w:val="002D31F9"/>
  </w:style>
  <w:style w:type="character" w:customStyle="1" w:styleId="TekstprzypisudolnegoZnak">
    <w:name w:val="Tekst przypisu dolnego Znak"/>
    <w:basedOn w:val="Domylnaczcionkaakapitu"/>
    <w:link w:val="Tekstprzypisudolnego"/>
    <w:rsid w:val="002D31F9"/>
  </w:style>
  <w:style w:type="character" w:styleId="Odwoanieprzypisudolnego">
    <w:name w:val="footnote reference"/>
    <w:uiPriority w:val="99"/>
    <w:unhideWhenUsed/>
    <w:rsid w:val="002D31F9"/>
    <w:rPr>
      <w:vertAlign w:val="superscript"/>
    </w:rPr>
  </w:style>
  <w:style w:type="character" w:customStyle="1" w:styleId="Nagwek3Znak">
    <w:name w:val="Nagłówek 3 Znak"/>
    <w:link w:val="Nagwek3"/>
    <w:semiHidden/>
    <w:rsid w:val="005C527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C37522"/>
  </w:style>
  <w:style w:type="character" w:customStyle="1" w:styleId="Bodytext14">
    <w:name w:val="Body text (14)_"/>
    <w:basedOn w:val="Domylnaczcionkaakapitu"/>
    <w:link w:val="Bodytext141"/>
    <w:uiPriority w:val="99"/>
    <w:rsid w:val="00311A7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11A73"/>
    <w:pPr>
      <w:shd w:val="clear" w:color="auto" w:fill="FFFFFF"/>
      <w:spacing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paragraph" w:customStyle="1" w:styleId="Normalny1">
    <w:name w:val="Normalny1"/>
    <w:rsid w:val="00A77D1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odytext">
    <w:name w:val="Body text_"/>
    <w:basedOn w:val="Domylnaczcionkaakapitu"/>
    <w:link w:val="Bodytext1"/>
    <w:uiPriority w:val="99"/>
    <w:rsid w:val="00A23A26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23A26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035C-84C3-4C85-98EF-4C30CEE1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WOJ. PODKARPACKIEGO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m.tomankiewicz</dc:creator>
  <cp:keywords/>
  <dc:description/>
  <cp:lastModifiedBy>Piotr Warzocha</cp:lastModifiedBy>
  <cp:revision>47</cp:revision>
  <cp:lastPrinted>2024-06-07T07:51:00Z</cp:lastPrinted>
  <dcterms:created xsi:type="dcterms:W3CDTF">2023-10-11T09:03:00Z</dcterms:created>
  <dcterms:modified xsi:type="dcterms:W3CDTF">2024-06-07T13:39:00Z</dcterms:modified>
</cp:coreProperties>
</file>