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63F097" w14:textId="5D537A9B" w:rsidR="009A7FCB" w:rsidRDefault="009A7FCB" w:rsidP="00764E2F">
      <w:pPr>
        <w:pStyle w:val="Nagwek1"/>
        <w:spacing w:before="720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E5068B">
        <w:rPr>
          <w:rFonts w:ascii="Arial" w:hAnsi="Arial" w:cs="Arial"/>
          <w:b/>
          <w:bCs/>
          <w:color w:val="auto"/>
          <w:sz w:val="24"/>
          <w:szCs w:val="24"/>
        </w:rPr>
        <w:t xml:space="preserve">UCHWAŁA Nr </w:t>
      </w:r>
      <w:r w:rsidR="00053B34">
        <w:rPr>
          <w:rFonts w:ascii="Arial" w:hAnsi="Arial" w:cs="Arial"/>
          <w:b/>
          <w:bCs/>
          <w:color w:val="auto"/>
          <w:sz w:val="24"/>
          <w:szCs w:val="24"/>
        </w:rPr>
        <w:t>126/3031/25</w:t>
      </w:r>
      <w:r w:rsidRPr="00E5068B">
        <w:rPr>
          <w:rFonts w:ascii="Arial" w:hAnsi="Arial" w:cs="Arial"/>
          <w:b/>
          <w:bCs/>
          <w:color w:val="auto"/>
          <w:sz w:val="24"/>
          <w:szCs w:val="24"/>
        </w:rPr>
        <w:br/>
        <w:t>Zarządu Województwa Podkarpackiego</w:t>
      </w:r>
      <w:r w:rsidRPr="00E5068B">
        <w:rPr>
          <w:rFonts w:ascii="Arial" w:hAnsi="Arial" w:cs="Arial"/>
          <w:b/>
          <w:bCs/>
          <w:color w:val="auto"/>
          <w:sz w:val="24"/>
          <w:szCs w:val="24"/>
        </w:rPr>
        <w:br/>
        <w:t xml:space="preserve">z dnia </w:t>
      </w:r>
      <w:r w:rsidR="00053B34">
        <w:rPr>
          <w:rFonts w:ascii="Arial" w:hAnsi="Arial" w:cs="Arial"/>
          <w:b/>
          <w:bCs/>
          <w:color w:val="auto"/>
          <w:sz w:val="24"/>
          <w:szCs w:val="24"/>
        </w:rPr>
        <w:t>5 sierpnia</w:t>
      </w:r>
      <w:r w:rsidR="00A35336">
        <w:rPr>
          <w:rFonts w:ascii="Arial" w:hAnsi="Arial" w:cs="Arial"/>
          <w:b/>
          <w:bCs/>
          <w:color w:val="auto"/>
          <w:sz w:val="24"/>
          <w:szCs w:val="24"/>
        </w:rPr>
        <w:t xml:space="preserve"> 202</w:t>
      </w:r>
      <w:r w:rsidR="00597430">
        <w:rPr>
          <w:rFonts w:ascii="Arial" w:hAnsi="Arial" w:cs="Arial"/>
          <w:b/>
          <w:bCs/>
          <w:color w:val="auto"/>
          <w:sz w:val="24"/>
          <w:szCs w:val="24"/>
        </w:rPr>
        <w:t xml:space="preserve">5 </w:t>
      </w:r>
      <w:r w:rsidRPr="00E5068B">
        <w:rPr>
          <w:rFonts w:ascii="Arial" w:hAnsi="Arial" w:cs="Arial"/>
          <w:b/>
          <w:bCs/>
          <w:color w:val="auto"/>
          <w:sz w:val="24"/>
          <w:szCs w:val="24"/>
        </w:rPr>
        <w:t>r.</w:t>
      </w:r>
      <w:r w:rsidR="00E5068B">
        <w:rPr>
          <w:rFonts w:ascii="Arial" w:hAnsi="Arial" w:cs="Arial"/>
          <w:b/>
          <w:bCs/>
          <w:color w:val="auto"/>
          <w:sz w:val="24"/>
          <w:szCs w:val="24"/>
        </w:rPr>
        <w:br/>
      </w:r>
      <w:r w:rsidR="00E5068B">
        <w:rPr>
          <w:rFonts w:ascii="Arial" w:hAnsi="Arial" w:cs="Arial"/>
          <w:b/>
          <w:bCs/>
          <w:color w:val="auto"/>
          <w:sz w:val="24"/>
          <w:szCs w:val="24"/>
        </w:rPr>
        <w:br/>
      </w:r>
      <w:bookmarkStart w:id="0" w:name="_Hlk201908813"/>
      <w:r w:rsidRPr="00E5068B">
        <w:rPr>
          <w:rFonts w:ascii="Arial" w:hAnsi="Arial" w:cs="Arial"/>
          <w:b/>
          <w:bCs/>
          <w:color w:val="auto"/>
          <w:sz w:val="24"/>
          <w:szCs w:val="24"/>
        </w:rPr>
        <w:t xml:space="preserve">w sprawie ogłoszenia otwartego konkursu ofert na realizację zadań publicznych Województwa Podkarpackiego </w:t>
      </w:r>
      <w:r w:rsidR="009B3E75" w:rsidRPr="00E5068B">
        <w:rPr>
          <w:rFonts w:ascii="Arial" w:hAnsi="Arial" w:cs="Arial"/>
          <w:b/>
          <w:bCs/>
          <w:color w:val="auto"/>
          <w:sz w:val="24"/>
          <w:szCs w:val="24"/>
        </w:rPr>
        <w:t>w 202</w:t>
      </w:r>
      <w:r w:rsidR="00597430">
        <w:rPr>
          <w:rFonts w:ascii="Arial" w:hAnsi="Arial" w:cs="Arial"/>
          <w:b/>
          <w:bCs/>
          <w:color w:val="auto"/>
          <w:sz w:val="24"/>
          <w:szCs w:val="24"/>
        </w:rPr>
        <w:t>5</w:t>
      </w:r>
      <w:r w:rsidR="009B3E75" w:rsidRPr="00E5068B">
        <w:rPr>
          <w:rFonts w:ascii="Arial" w:hAnsi="Arial" w:cs="Arial"/>
          <w:b/>
          <w:bCs/>
          <w:color w:val="auto"/>
          <w:sz w:val="24"/>
          <w:szCs w:val="24"/>
        </w:rPr>
        <w:t xml:space="preserve"> r. </w:t>
      </w:r>
      <w:r w:rsidR="00161CEF">
        <w:rPr>
          <w:rFonts w:ascii="Arial" w:hAnsi="Arial" w:cs="Arial"/>
          <w:b/>
          <w:bCs/>
          <w:color w:val="auto"/>
          <w:sz w:val="24"/>
          <w:szCs w:val="24"/>
        </w:rPr>
        <w:t>w zakresie ekologii i </w:t>
      </w:r>
      <w:r w:rsidRPr="00E5068B">
        <w:rPr>
          <w:rFonts w:ascii="Arial" w:hAnsi="Arial" w:cs="Arial"/>
          <w:b/>
          <w:bCs/>
          <w:color w:val="auto"/>
          <w:sz w:val="24"/>
          <w:szCs w:val="24"/>
        </w:rPr>
        <w:t xml:space="preserve">ochrony zwierząt oraz ochrony dziedzictwa przyrodniczego </w:t>
      </w:r>
      <w:bookmarkStart w:id="1" w:name="_Hlk72232032"/>
    </w:p>
    <w:p w14:paraId="43160450" w14:textId="7F901A27" w:rsidR="00597430" w:rsidRPr="00597430" w:rsidRDefault="00597430" w:rsidP="00597430">
      <w:pPr>
        <w:jc w:val="center"/>
        <w:rPr>
          <w:rFonts w:ascii="Arial" w:hAnsi="Arial" w:cs="Arial"/>
          <w:b/>
          <w:bCs/>
        </w:rPr>
      </w:pPr>
      <w:r w:rsidRPr="00597430">
        <w:rPr>
          <w:rFonts w:ascii="Arial" w:hAnsi="Arial" w:cs="Arial"/>
          <w:b/>
          <w:bCs/>
        </w:rPr>
        <w:t>pt. „Podkarpacki Naturalny Wypas III”</w:t>
      </w:r>
      <w:r w:rsidR="008B20D7">
        <w:rPr>
          <w:rFonts w:ascii="Arial" w:hAnsi="Arial" w:cs="Arial"/>
          <w:b/>
          <w:bCs/>
        </w:rPr>
        <w:t xml:space="preserve"> </w:t>
      </w:r>
    </w:p>
    <w:bookmarkEnd w:id="0"/>
    <w:bookmarkEnd w:id="1"/>
    <w:p w14:paraId="3E11A467" w14:textId="77777777" w:rsidR="009A7FCB" w:rsidRPr="00415D9A" w:rsidRDefault="009A7FCB" w:rsidP="009A7FCB">
      <w:pPr>
        <w:spacing w:line="276" w:lineRule="auto"/>
        <w:rPr>
          <w:rFonts w:ascii="Arial" w:hAnsi="Arial" w:cs="Arial"/>
          <w:sz w:val="23"/>
          <w:szCs w:val="23"/>
        </w:rPr>
      </w:pPr>
    </w:p>
    <w:p w14:paraId="426C3DD1" w14:textId="0701F15F" w:rsidR="009A7FCB" w:rsidRDefault="009A7FCB" w:rsidP="002221D5">
      <w:pPr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 w:rsidRPr="00205133">
        <w:rPr>
          <w:rFonts w:ascii="Arial" w:hAnsi="Arial" w:cs="Arial"/>
          <w:sz w:val="22"/>
          <w:szCs w:val="22"/>
        </w:rPr>
        <w:t>działając na podstawie art. 41 ust. 1 ustawy z dnia 5 czerwca 1998 r. o samorządzie województwa (Dz. U. z 202</w:t>
      </w:r>
      <w:r w:rsidR="009649E2">
        <w:rPr>
          <w:rFonts w:ascii="Arial" w:hAnsi="Arial" w:cs="Arial"/>
          <w:sz w:val="22"/>
          <w:szCs w:val="22"/>
        </w:rPr>
        <w:t>5</w:t>
      </w:r>
      <w:r w:rsidRPr="00205133">
        <w:rPr>
          <w:rFonts w:ascii="Arial" w:hAnsi="Arial" w:cs="Arial"/>
          <w:sz w:val="22"/>
          <w:szCs w:val="22"/>
        </w:rPr>
        <w:t xml:space="preserve"> r., poz. </w:t>
      </w:r>
      <w:r w:rsidR="002221D5">
        <w:rPr>
          <w:rFonts w:ascii="Arial" w:hAnsi="Arial" w:cs="Arial"/>
          <w:sz w:val="22"/>
          <w:szCs w:val="22"/>
        </w:rPr>
        <w:t>5</w:t>
      </w:r>
      <w:r w:rsidR="009649E2">
        <w:rPr>
          <w:rFonts w:ascii="Arial" w:hAnsi="Arial" w:cs="Arial"/>
          <w:sz w:val="22"/>
          <w:szCs w:val="22"/>
        </w:rPr>
        <w:t>81</w:t>
      </w:r>
      <w:r w:rsidRPr="00205133">
        <w:rPr>
          <w:rFonts w:ascii="Arial" w:hAnsi="Arial" w:cs="Arial"/>
          <w:sz w:val="22"/>
          <w:szCs w:val="22"/>
        </w:rPr>
        <w:t xml:space="preserve">), </w:t>
      </w:r>
      <w:r w:rsidRPr="00634BA4">
        <w:rPr>
          <w:rFonts w:ascii="Arial" w:hAnsi="Arial" w:cs="Arial"/>
          <w:sz w:val="22"/>
          <w:szCs w:val="22"/>
        </w:rPr>
        <w:t>art. 4 ust. 1 pkt 18,</w:t>
      </w:r>
      <w:r w:rsidR="002221D5" w:rsidRPr="00634BA4">
        <w:rPr>
          <w:rFonts w:ascii="Arial" w:hAnsi="Arial" w:cs="Arial"/>
          <w:sz w:val="22"/>
          <w:szCs w:val="22"/>
        </w:rPr>
        <w:t xml:space="preserve"> art. 5 ust. 4 pkt 1,</w:t>
      </w:r>
      <w:r w:rsidR="001F30CF">
        <w:rPr>
          <w:rFonts w:ascii="Arial" w:hAnsi="Arial" w:cs="Arial"/>
          <w:sz w:val="22"/>
          <w:szCs w:val="22"/>
        </w:rPr>
        <w:t xml:space="preserve"> </w:t>
      </w:r>
      <w:r w:rsidR="00161CEF" w:rsidRPr="00634BA4">
        <w:rPr>
          <w:rFonts w:ascii="Arial" w:hAnsi="Arial" w:cs="Arial"/>
          <w:sz w:val="22"/>
          <w:szCs w:val="22"/>
        </w:rPr>
        <w:t>art. 11 ust.1</w:t>
      </w:r>
      <w:r w:rsidRPr="00634BA4">
        <w:rPr>
          <w:rFonts w:ascii="Arial" w:hAnsi="Arial" w:cs="Arial"/>
          <w:sz w:val="22"/>
          <w:szCs w:val="22"/>
        </w:rPr>
        <w:t xml:space="preserve"> pkt 2, ust 2</w:t>
      </w:r>
      <w:r w:rsidR="00161CEF">
        <w:rPr>
          <w:rFonts w:ascii="Arial" w:hAnsi="Arial" w:cs="Arial"/>
          <w:sz w:val="22"/>
          <w:szCs w:val="22"/>
        </w:rPr>
        <w:t>, ust.3</w:t>
      </w:r>
      <w:r w:rsidR="004421FC">
        <w:rPr>
          <w:rFonts w:ascii="Arial" w:hAnsi="Arial" w:cs="Arial"/>
          <w:sz w:val="22"/>
          <w:szCs w:val="22"/>
        </w:rPr>
        <w:t xml:space="preserve"> i</w:t>
      </w:r>
      <w:r w:rsidRPr="00205133">
        <w:rPr>
          <w:rFonts w:ascii="Arial" w:hAnsi="Arial" w:cs="Arial"/>
          <w:sz w:val="22"/>
          <w:szCs w:val="22"/>
        </w:rPr>
        <w:t xml:space="preserve"> ust.4, art.13 – art. 15 usta</w:t>
      </w:r>
      <w:r w:rsidR="00161CEF">
        <w:rPr>
          <w:rFonts w:ascii="Arial" w:hAnsi="Arial" w:cs="Arial"/>
          <w:sz w:val="22"/>
          <w:szCs w:val="22"/>
        </w:rPr>
        <w:t>wy z dnia 24 kwietnia 2003 r. o </w:t>
      </w:r>
      <w:r w:rsidRPr="00205133">
        <w:rPr>
          <w:rFonts w:ascii="Arial" w:hAnsi="Arial" w:cs="Arial"/>
          <w:sz w:val="22"/>
          <w:szCs w:val="22"/>
        </w:rPr>
        <w:t>działalności pożytku publicznego i o wolontariacie (Dz. U. z 202</w:t>
      </w:r>
      <w:r w:rsidR="009649E2">
        <w:rPr>
          <w:rFonts w:ascii="Arial" w:hAnsi="Arial" w:cs="Arial"/>
          <w:sz w:val="22"/>
          <w:szCs w:val="22"/>
        </w:rPr>
        <w:t>4</w:t>
      </w:r>
      <w:r w:rsidRPr="00205133">
        <w:rPr>
          <w:rFonts w:ascii="Arial" w:hAnsi="Arial" w:cs="Arial"/>
          <w:sz w:val="22"/>
          <w:szCs w:val="22"/>
        </w:rPr>
        <w:t xml:space="preserve"> r. poz. </w:t>
      </w:r>
      <w:r w:rsidR="009649E2">
        <w:rPr>
          <w:rFonts w:ascii="Arial" w:hAnsi="Arial" w:cs="Arial"/>
          <w:sz w:val="22"/>
          <w:szCs w:val="22"/>
        </w:rPr>
        <w:t>1491</w:t>
      </w:r>
      <w:r w:rsidR="002221D5">
        <w:rPr>
          <w:rFonts w:ascii="Arial" w:hAnsi="Arial" w:cs="Arial"/>
          <w:sz w:val="22"/>
          <w:szCs w:val="22"/>
        </w:rPr>
        <w:t>,</w:t>
      </w:r>
      <w:r w:rsidR="002221D5" w:rsidRPr="002221D5">
        <w:rPr>
          <w:rFonts w:ascii="Arial" w:hAnsi="Arial" w:cs="Arial"/>
          <w:sz w:val="22"/>
          <w:szCs w:val="22"/>
        </w:rPr>
        <w:t xml:space="preserve"> </w:t>
      </w:r>
      <w:r w:rsidR="002221D5" w:rsidRPr="00205133">
        <w:rPr>
          <w:rFonts w:ascii="Arial" w:hAnsi="Arial" w:cs="Arial"/>
          <w:sz w:val="22"/>
          <w:szCs w:val="22"/>
        </w:rPr>
        <w:t xml:space="preserve">z </w:t>
      </w:r>
      <w:proofErr w:type="spellStart"/>
      <w:r w:rsidR="002221D5" w:rsidRPr="00205133">
        <w:rPr>
          <w:rFonts w:ascii="Arial" w:hAnsi="Arial" w:cs="Arial"/>
          <w:sz w:val="22"/>
          <w:szCs w:val="22"/>
        </w:rPr>
        <w:t>późn</w:t>
      </w:r>
      <w:proofErr w:type="spellEnd"/>
      <w:r w:rsidR="002221D5" w:rsidRPr="00205133">
        <w:rPr>
          <w:rFonts w:ascii="Arial" w:hAnsi="Arial" w:cs="Arial"/>
          <w:sz w:val="22"/>
          <w:szCs w:val="22"/>
        </w:rPr>
        <w:t>. zm.</w:t>
      </w:r>
      <w:r w:rsidRPr="00205133">
        <w:rPr>
          <w:rFonts w:ascii="Arial" w:hAnsi="Arial" w:cs="Arial"/>
          <w:sz w:val="22"/>
          <w:szCs w:val="22"/>
        </w:rPr>
        <w:t xml:space="preserve">), </w:t>
      </w:r>
      <w:r w:rsidR="002221D5" w:rsidRPr="002221D5">
        <w:rPr>
          <w:rFonts w:ascii="Arial" w:hAnsi="Arial" w:cs="Arial"/>
          <w:sz w:val="22"/>
          <w:szCs w:val="22"/>
        </w:rPr>
        <w:t xml:space="preserve">Uchwały </w:t>
      </w:r>
      <w:r w:rsidR="001F30CF">
        <w:rPr>
          <w:rFonts w:ascii="Arial" w:hAnsi="Arial" w:cs="Arial"/>
          <w:sz w:val="22"/>
          <w:szCs w:val="22"/>
        </w:rPr>
        <w:br/>
      </w:r>
      <w:r w:rsidR="002221D5" w:rsidRPr="002221D5">
        <w:rPr>
          <w:rFonts w:ascii="Arial" w:hAnsi="Arial" w:cs="Arial"/>
          <w:sz w:val="22"/>
          <w:szCs w:val="22"/>
        </w:rPr>
        <w:t>N</w:t>
      </w:r>
      <w:r w:rsidR="00372CF8" w:rsidRPr="00372CF8">
        <w:rPr>
          <w:rFonts w:ascii="Arial" w:hAnsi="Arial" w:cs="Arial"/>
          <w:sz w:val="22"/>
          <w:szCs w:val="22"/>
        </w:rPr>
        <w:t xml:space="preserve">r IX/144/24 </w:t>
      </w:r>
      <w:r w:rsidR="002221D5" w:rsidRPr="002221D5">
        <w:rPr>
          <w:rFonts w:ascii="Arial" w:hAnsi="Arial" w:cs="Arial"/>
          <w:sz w:val="22"/>
          <w:szCs w:val="22"/>
        </w:rPr>
        <w:t>Sejmiku Województwa Podkarpackiego z dnia 2</w:t>
      </w:r>
      <w:r w:rsidR="00372CF8">
        <w:rPr>
          <w:rFonts w:ascii="Arial" w:hAnsi="Arial" w:cs="Arial"/>
          <w:sz w:val="22"/>
          <w:szCs w:val="22"/>
        </w:rPr>
        <w:t>5</w:t>
      </w:r>
      <w:r w:rsidR="002221D5" w:rsidRPr="002221D5">
        <w:rPr>
          <w:rFonts w:ascii="Arial" w:hAnsi="Arial" w:cs="Arial"/>
          <w:sz w:val="22"/>
          <w:szCs w:val="22"/>
        </w:rPr>
        <w:t xml:space="preserve"> listopada 202</w:t>
      </w:r>
      <w:r w:rsidR="00372CF8">
        <w:rPr>
          <w:rFonts w:ascii="Arial" w:hAnsi="Arial" w:cs="Arial"/>
          <w:sz w:val="22"/>
          <w:szCs w:val="22"/>
        </w:rPr>
        <w:t>4</w:t>
      </w:r>
      <w:r w:rsidR="002221D5" w:rsidRPr="002221D5">
        <w:rPr>
          <w:rFonts w:ascii="Arial" w:hAnsi="Arial" w:cs="Arial"/>
          <w:sz w:val="22"/>
          <w:szCs w:val="22"/>
        </w:rPr>
        <w:t xml:space="preserve"> r. </w:t>
      </w:r>
      <w:r w:rsidR="00372CF8">
        <w:rPr>
          <w:rFonts w:ascii="Arial" w:hAnsi="Arial" w:cs="Arial"/>
          <w:sz w:val="22"/>
          <w:szCs w:val="22"/>
        </w:rPr>
        <w:br/>
      </w:r>
      <w:r w:rsidR="002221D5" w:rsidRPr="002221D5">
        <w:rPr>
          <w:rFonts w:ascii="Arial" w:hAnsi="Arial" w:cs="Arial"/>
          <w:sz w:val="22"/>
          <w:szCs w:val="22"/>
        </w:rPr>
        <w:t>w sprawie Programu współpracy Samorządu Województwa Podkarpackiego z organizacjami pozarządowymi i innymi podmiotami prowadzącymi działalność pożytku publicznego na rok 202</w:t>
      </w:r>
      <w:r w:rsidR="00372CF8">
        <w:rPr>
          <w:rFonts w:ascii="Arial" w:hAnsi="Arial" w:cs="Arial"/>
          <w:sz w:val="22"/>
          <w:szCs w:val="22"/>
        </w:rPr>
        <w:t>5</w:t>
      </w:r>
      <w:r w:rsidR="002221D5" w:rsidRPr="002221D5">
        <w:rPr>
          <w:rFonts w:ascii="Arial" w:hAnsi="Arial" w:cs="Arial"/>
          <w:sz w:val="22"/>
          <w:szCs w:val="22"/>
        </w:rPr>
        <w:t xml:space="preserve"> oraz Uchwały Nr 14/377/24 Zarządu Województ</w:t>
      </w:r>
      <w:r w:rsidR="00161CEF">
        <w:rPr>
          <w:rFonts w:ascii="Arial" w:hAnsi="Arial" w:cs="Arial"/>
          <w:sz w:val="22"/>
          <w:szCs w:val="22"/>
        </w:rPr>
        <w:t>wa Podkarpackiego w Rzeszowie z </w:t>
      </w:r>
      <w:r w:rsidR="002221D5" w:rsidRPr="002221D5">
        <w:rPr>
          <w:rFonts w:ascii="Arial" w:hAnsi="Arial" w:cs="Arial"/>
          <w:sz w:val="22"/>
          <w:szCs w:val="22"/>
        </w:rPr>
        <w:t>dnia 25 czerwca 2024 r. w sprawie przyjęcia zaktualizowanego „Programu aktywizacji gospodarczo-turystycznej województwa podkarpackiego poprzez promocję cennych przyrodniczo i krajobrazowo terenów łąkowo-pastwiskowych z zachowaniem bioróżnorodności w oparciu o naturalny wypas zwierząt gospodarskich i owadopylność –</w:t>
      </w:r>
      <w:r w:rsidR="002221D5">
        <w:rPr>
          <w:rFonts w:ascii="Arial" w:hAnsi="Arial" w:cs="Arial"/>
          <w:sz w:val="22"/>
          <w:szCs w:val="22"/>
        </w:rPr>
        <w:t>„</w:t>
      </w:r>
      <w:r w:rsidRPr="00205133">
        <w:rPr>
          <w:rFonts w:ascii="Arial" w:hAnsi="Arial" w:cs="Arial"/>
          <w:sz w:val="22"/>
          <w:szCs w:val="22"/>
        </w:rPr>
        <w:t>Podkarpacki Naturalny Wypas III””</w:t>
      </w:r>
    </w:p>
    <w:p w14:paraId="7F37C6F3" w14:textId="77777777" w:rsidR="00597430" w:rsidRPr="009B3E75" w:rsidRDefault="00597430" w:rsidP="002221D5">
      <w:pPr>
        <w:spacing w:after="240" w:line="276" w:lineRule="auto"/>
        <w:jc w:val="both"/>
        <w:rPr>
          <w:rFonts w:ascii="Arial" w:hAnsi="Arial" w:cs="Arial"/>
          <w:sz w:val="22"/>
          <w:szCs w:val="22"/>
        </w:rPr>
      </w:pPr>
    </w:p>
    <w:p w14:paraId="427FBFA7" w14:textId="2FFA3360" w:rsidR="009A7FCB" w:rsidRPr="00FC7C98" w:rsidRDefault="009A7FCB" w:rsidP="00446FE4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bookmarkStart w:id="2" w:name="_Hlk34223613"/>
      <w:r w:rsidRPr="00FC7C98">
        <w:rPr>
          <w:rFonts w:ascii="Arial" w:hAnsi="Arial" w:cs="Arial"/>
          <w:b/>
          <w:bCs/>
          <w:sz w:val="22"/>
          <w:szCs w:val="22"/>
        </w:rPr>
        <w:t>Zarząd Województwa Podkarpackiego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bookmarkEnd w:id="2"/>
      <w:r w:rsidR="00446FE4">
        <w:rPr>
          <w:rFonts w:ascii="Arial" w:hAnsi="Arial" w:cs="Arial"/>
          <w:b/>
          <w:bCs/>
          <w:sz w:val="22"/>
          <w:szCs w:val="22"/>
        </w:rPr>
        <w:br/>
      </w:r>
      <w:r w:rsidRPr="00FC7C98">
        <w:rPr>
          <w:rFonts w:ascii="Arial" w:hAnsi="Arial" w:cs="Arial"/>
          <w:b/>
          <w:bCs/>
          <w:sz w:val="22"/>
          <w:szCs w:val="22"/>
        </w:rPr>
        <w:t>uchwala, co następuje:</w:t>
      </w:r>
    </w:p>
    <w:p w14:paraId="39E846A8" w14:textId="77777777" w:rsidR="009A7FCB" w:rsidRPr="00FC7C98" w:rsidRDefault="009A7FCB" w:rsidP="009A7FCB">
      <w:pPr>
        <w:spacing w:line="280" w:lineRule="exact"/>
        <w:jc w:val="center"/>
        <w:rPr>
          <w:rFonts w:ascii="Arial" w:hAnsi="Arial" w:cs="Arial"/>
          <w:b/>
          <w:bCs/>
          <w:sz w:val="22"/>
          <w:szCs w:val="22"/>
        </w:rPr>
      </w:pPr>
      <w:r w:rsidRPr="00FC7C98">
        <w:rPr>
          <w:rFonts w:ascii="Arial" w:hAnsi="Arial" w:cs="Arial"/>
          <w:b/>
          <w:bCs/>
          <w:sz w:val="22"/>
          <w:szCs w:val="22"/>
        </w:rPr>
        <w:t>§1</w:t>
      </w:r>
    </w:p>
    <w:p w14:paraId="1EEB5E78" w14:textId="02B61BF1" w:rsidR="009A7FCB" w:rsidRDefault="009A7FCB" w:rsidP="009A7FCB">
      <w:pPr>
        <w:pStyle w:val="Akapitzlist"/>
        <w:numPr>
          <w:ilvl w:val="0"/>
          <w:numId w:val="7"/>
        </w:numPr>
        <w:spacing w:after="240" w:line="280" w:lineRule="exact"/>
        <w:ind w:left="284" w:hanging="284"/>
        <w:jc w:val="both"/>
        <w:rPr>
          <w:rFonts w:ascii="Arial" w:hAnsi="Arial" w:cs="Arial"/>
          <w:sz w:val="22"/>
          <w:szCs w:val="22"/>
        </w:rPr>
      </w:pPr>
      <w:r w:rsidRPr="00480197">
        <w:rPr>
          <w:rFonts w:ascii="Arial" w:hAnsi="Arial" w:cs="Arial"/>
          <w:sz w:val="22"/>
          <w:szCs w:val="22"/>
        </w:rPr>
        <w:t xml:space="preserve">Ogłasza się otwarty konkurs ofert na realizację zadań publicznych Województwa Podkarpackiego </w:t>
      </w:r>
      <w:r w:rsidR="009B3E75" w:rsidRPr="00480197">
        <w:rPr>
          <w:rFonts w:ascii="Arial" w:hAnsi="Arial" w:cs="Arial"/>
          <w:sz w:val="22"/>
          <w:szCs w:val="22"/>
        </w:rPr>
        <w:t>w 20</w:t>
      </w:r>
      <w:r w:rsidR="009B3E75">
        <w:rPr>
          <w:rFonts w:ascii="Arial" w:hAnsi="Arial" w:cs="Arial"/>
          <w:sz w:val="22"/>
          <w:szCs w:val="22"/>
        </w:rPr>
        <w:t>2</w:t>
      </w:r>
      <w:r w:rsidR="00432E38">
        <w:rPr>
          <w:rFonts w:ascii="Arial" w:hAnsi="Arial" w:cs="Arial"/>
          <w:sz w:val="22"/>
          <w:szCs w:val="22"/>
        </w:rPr>
        <w:t>5</w:t>
      </w:r>
      <w:r w:rsidR="009B3E75" w:rsidRPr="00480197">
        <w:rPr>
          <w:rFonts w:ascii="Arial" w:hAnsi="Arial" w:cs="Arial"/>
          <w:sz w:val="22"/>
          <w:szCs w:val="22"/>
        </w:rPr>
        <w:t xml:space="preserve"> r. </w:t>
      </w:r>
      <w:r w:rsidRPr="00480197">
        <w:rPr>
          <w:rFonts w:ascii="Arial" w:hAnsi="Arial" w:cs="Arial"/>
          <w:sz w:val="22"/>
          <w:szCs w:val="22"/>
        </w:rPr>
        <w:t xml:space="preserve">w zakresie ekologii i ochrony zwierząt oraz ochrony dziedzictwa przyrodniczego </w:t>
      </w:r>
      <w:r w:rsidR="00372CF8">
        <w:rPr>
          <w:rFonts w:ascii="Arial" w:hAnsi="Arial" w:cs="Arial"/>
          <w:sz w:val="22"/>
          <w:szCs w:val="22"/>
        </w:rPr>
        <w:t>pt.</w:t>
      </w:r>
      <w:r w:rsidRPr="0057465C">
        <w:rPr>
          <w:rFonts w:ascii="Arial" w:hAnsi="Arial" w:cs="Arial"/>
          <w:sz w:val="22"/>
          <w:szCs w:val="22"/>
        </w:rPr>
        <w:t xml:space="preserve"> „Podkarpacki Naturalny Wypas III”</w:t>
      </w:r>
      <w:r w:rsidR="00161CEF">
        <w:rPr>
          <w:rFonts w:ascii="Arial" w:hAnsi="Arial" w:cs="Arial"/>
          <w:sz w:val="22"/>
          <w:szCs w:val="22"/>
        </w:rPr>
        <w:t>.</w:t>
      </w:r>
    </w:p>
    <w:p w14:paraId="4693E75A" w14:textId="77777777" w:rsidR="009A7FCB" w:rsidRPr="00480197" w:rsidRDefault="009A7FCB" w:rsidP="00446FE4">
      <w:pPr>
        <w:pStyle w:val="Akapitzlist"/>
        <w:numPr>
          <w:ilvl w:val="0"/>
          <w:numId w:val="7"/>
        </w:numPr>
        <w:spacing w:after="120" w:line="280" w:lineRule="exact"/>
        <w:ind w:left="284" w:hanging="284"/>
        <w:contextualSpacing w:val="0"/>
        <w:jc w:val="both"/>
        <w:rPr>
          <w:rFonts w:ascii="Arial" w:hAnsi="Arial" w:cs="Arial"/>
          <w:sz w:val="22"/>
          <w:szCs w:val="22"/>
        </w:rPr>
      </w:pPr>
      <w:bookmarkStart w:id="3" w:name="_Hlk98750614"/>
      <w:bookmarkStart w:id="4" w:name="_Hlk98750472"/>
      <w:r>
        <w:rPr>
          <w:rFonts w:ascii="Arial" w:hAnsi="Arial" w:cs="Arial"/>
          <w:sz w:val="22"/>
          <w:szCs w:val="22"/>
        </w:rPr>
        <w:t xml:space="preserve">Regulamin otwartego konkursu ofert </w:t>
      </w:r>
      <w:bookmarkEnd w:id="3"/>
      <w:r>
        <w:rPr>
          <w:rFonts w:ascii="Arial" w:hAnsi="Arial" w:cs="Arial"/>
          <w:sz w:val="22"/>
          <w:szCs w:val="22"/>
        </w:rPr>
        <w:t>stanowi załącznik do niniejszej uchwały.</w:t>
      </w:r>
    </w:p>
    <w:bookmarkEnd w:id="4"/>
    <w:p w14:paraId="331F45A8" w14:textId="77777777" w:rsidR="009A7FCB" w:rsidRPr="00FC7C98" w:rsidRDefault="009A7FCB" w:rsidP="009A7FCB">
      <w:pPr>
        <w:spacing w:line="280" w:lineRule="exact"/>
        <w:jc w:val="center"/>
        <w:rPr>
          <w:rFonts w:ascii="Arial" w:hAnsi="Arial" w:cs="Arial"/>
          <w:b/>
          <w:bCs/>
          <w:sz w:val="22"/>
          <w:szCs w:val="22"/>
        </w:rPr>
      </w:pPr>
      <w:r w:rsidRPr="00FC7C98">
        <w:rPr>
          <w:rFonts w:ascii="Arial" w:hAnsi="Arial" w:cs="Arial"/>
          <w:b/>
          <w:bCs/>
          <w:sz w:val="22"/>
          <w:szCs w:val="22"/>
        </w:rPr>
        <w:t>§2</w:t>
      </w:r>
    </w:p>
    <w:p w14:paraId="3AD40BD3" w14:textId="11A0C139" w:rsidR="009A4AC9" w:rsidRPr="00FC7C98" w:rsidRDefault="009A7FCB" w:rsidP="00446FE4">
      <w:pPr>
        <w:spacing w:after="120" w:line="280" w:lineRule="exact"/>
        <w:jc w:val="both"/>
        <w:rPr>
          <w:rFonts w:ascii="Arial" w:hAnsi="Arial" w:cs="Arial"/>
          <w:sz w:val="22"/>
          <w:szCs w:val="22"/>
        </w:rPr>
      </w:pPr>
      <w:r w:rsidRPr="00FC7C98">
        <w:rPr>
          <w:rFonts w:ascii="Arial" w:hAnsi="Arial" w:cs="Arial"/>
          <w:sz w:val="22"/>
          <w:szCs w:val="22"/>
        </w:rPr>
        <w:t>Ogłoszenie otwartego konkursu ofert</w:t>
      </w:r>
      <w:r>
        <w:rPr>
          <w:rFonts w:ascii="Arial" w:hAnsi="Arial" w:cs="Arial"/>
          <w:sz w:val="22"/>
          <w:szCs w:val="22"/>
        </w:rPr>
        <w:t xml:space="preserve"> </w:t>
      </w:r>
      <w:r w:rsidRPr="00FC7C98">
        <w:rPr>
          <w:rFonts w:ascii="Arial" w:hAnsi="Arial" w:cs="Arial"/>
          <w:sz w:val="22"/>
          <w:szCs w:val="22"/>
        </w:rPr>
        <w:t xml:space="preserve">zamieszczone zostanie w Biuletynie Informacji Publicznej Samorządu Województwa Podkarpackiego, </w:t>
      </w:r>
      <w:r w:rsidRPr="00FC7C98">
        <w:rPr>
          <w:rFonts w:ascii="Arial" w:eastAsia="Calibri" w:hAnsi="Arial" w:cs="Arial"/>
          <w:sz w:val="22"/>
          <w:szCs w:val="22"/>
        </w:rPr>
        <w:t xml:space="preserve">na </w:t>
      </w:r>
      <w:r w:rsidRPr="00FC7C98">
        <w:rPr>
          <w:rFonts w:ascii="Arial" w:hAnsi="Arial" w:cs="Arial"/>
          <w:sz w:val="22"/>
          <w:szCs w:val="22"/>
        </w:rPr>
        <w:t>tablicy ogłoszeń Urzędu Marszałkowskiego</w:t>
      </w:r>
      <w:r>
        <w:rPr>
          <w:rFonts w:ascii="Arial" w:hAnsi="Arial" w:cs="Arial"/>
          <w:sz w:val="22"/>
          <w:szCs w:val="22"/>
        </w:rPr>
        <w:t xml:space="preserve"> </w:t>
      </w:r>
      <w:r w:rsidRPr="00FC7C98">
        <w:rPr>
          <w:rFonts w:ascii="Arial" w:hAnsi="Arial" w:cs="Arial"/>
          <w:sz w:val="22"/>
          <w:szCs w:val="22"/>
        </w:rPr>
        <w:t xml:space="preserve">Województwa Podkarpackiego przy al. Łukasza Cieplińskiego 4 </w:t>
      </w:r>
      <w:r>
        <w:rPr>
          <w:rFonts w:ascii="Arial" w:hAnsi="Arial" w:cs="Arial"/>
          <w:sz w:val="22"/>
          <w:szCs w:val="22"/>
        </w:rPr>
        <w:br/>
      </w:r>
      <w:r w:rsidRPr="00FC7C98">
        <w:rPr>
          <w:rFonts w:ascii="Arial" w:hAnsi="Arial" w:cs="Arial"/>
          <w:sz w:val="22"/>
          <w:szCs w:val="22"/>
        </w:rPr>
        <w:t>w Rzeszowie oraz na stronie internetowej Samorządu Województwa Podkarpackiego</w:t>
      </w:r>
      <w:r>
        <w:rPr>
          <w:rFonts w:ascii="Arial" w:hAnsi="Arial" w:cs="Arial"/>
          <w:sz w:val="22"/>
          <w:szCs w:val="22"/>
        </w:rPr>
        <w:t xml:space="preserve"> </w:t>
      </w:r>
      <w:r w:rsidR="009A4AC9" w:rsidRPr="009E6436">
        <w:rPr>
          <w:rFonts w:ascii="Arial" w:hAnsi="Arial" w:cs="Arial"/>
          <w:sz w:val="22"/>
          <w:szCs w:val="22"/>
        </w:rPr>
        <w:t>www.podkarpackie.pl</w:t>
      </w:r>
      <w:r w:rsidRPr="00FC7C98">
        <w:rPr>
          <w:rFonts w:ascii="Arial" w:hAnsi="Arial" w:cs="Arial"/>
          <w:sz w:val="22"/>
          <w:szCs w:val="22"/>
        </w:rPr>
        <w:t>.</w:t>
      </w:r>
    </w:p>
    <w:p w14:paraId="5018E66D" w14:textId="77777777" w:rsidR="009A7FCB" w:rsidRPr="00FC7C98" w:rsidRDefault="009A7FCB" w:rsidP="009A7FCB">
      <w:pPr>
        <w:spacing w:line="280" w:lineRule="exact"/>
        <w:jc w:val="center"/>
        <w:rPr>
          <w:rFonts w:ascii="Arial" w:hAnsi="Arial" w:cs="Arial"/>
          <w:b/>
          <w:bCs/>
          <w:sz w:val="22"/>
          <w:szCs w:val="22"/>
        </w:rPr>
      </w:pPr>
      <w:r w:rsidRPr="00FC7C98">
        <w:rPr>
          <w:rFonts w:ascii="Arial" w:hAnsi="Arial" w:cs="Arial"/>
          <w:b/>
          <w:bCs/>
          <w:sz w:val="22"/>
          <w:szCs w:val="22"/>
        </w:rPr>
        <w:t>§3</w:t>
      </w:r>
    </w:p>
    <w:p w14:paraId="11D8C757" w14:textId="5C712572" w:rsidR="00F53EC7" w:rsidRDefault="009A7FCB" w:rsidP="00481E34">
      <w:pPr>
        <w:spacing w:after="240" w:line="280" w:lineRule="exact"/>
        <w:jc w:val="both"/>
        <w:rPr>
          <w:rFonts w:ascii="Arial" w:hAnsi="Arial" w:cs="Arial"/>
          <w:b/>
          <w:bCs/>
          <w:sz w:val="22"/>
          <w:szCs w:val="22"/>
        </w:rPr>
      </w:pPr>
      <w:r w:rsidRPr="00FC7C98">
        <w:rPr>
          <w:rFonts w:ascii="Arial" w:hAnsi="Arial" w:cs="Arial"/>
          <w:bCs/>
          <w:sz w:val="22"/>
          <w:szCs w:val="22"/>
        </w:rPr>
        <w:t>Na realizację zadań w ramach konkursu ofert, o którym mowa w §</w:t>
      </w:r>
      <w:r w:rsidR="009B3E75">
        <w:rPr>
          <w:rFonts w:ascii="Arial" w:hAnsi="Arial" w:cs="Arial"/>
          <w:bCs/>
          <w:sz w:val="22"/>
          <w:szCs w:val="22"/>
        </w:rPr>
        <w:t xml:space="preserve"> </w:t>
      </w:r>
      <w:r w:rsidRPr="00FC7C98">
        <w:rPr>
          <w:rFonts w:ascii="Arial" w:hAnsi="Arial" w:cs="Arial"/>
          <w:bCs/>
          <w:sz w:val="22"/>
          <w:szCs w:val="22"/>
        </w:rPr>
        <w:t>1, przeznaczona zostaje kwota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597430" w:rsidRPr="00597430">
        <w:rPr>
          <w:rFonts w:ascii="Arial" w:hAnsi="Arial" w:cs="Arial"/>
          <w:bCs/>
          <w:color w:val="000000" w:themeColor="text1"/>
          <w:sz w:val="22"/>
          <w:szCs w:val="22"/>
        </w:rPr>
        <w:t>198.167,</w:t>
      </w:r>
      <w:r w:rsidR="00FD20CA">
        <w:rPr>
          <w:rFonts w:ascii="Arial" w:hAnsi="Arial" w:cs="Arial"/>
          <w:bCs/>
          <w:color w:val="000000" w:themeColor="text1"/>
          <w:sz w:val="22"/>
          <w:szCs w:val="22"/>
        </w:rPr>
        <w:t>00</w:t>
      </w:r>
      <w:r w:rsidR="00597430" w:rsidRPr="00597430">
        <w:rPr>
          <w:rFonts w:ascii="Arial" w:hAnsi="Arial" w:cs="Arial"/>
          <w:bCs/>
          <w:color w:val="000000" w:themeColor="text1"/>
          <w:sz w:val="22"/>
          <w:szCs w:val="22"/>
        </w:rPr>
        <w:t xml:space="preserve"> złotych brutto (słownie: sto dziewięćdziesiąt osiem tysięcy sto sześćdziesiąt siedem złotych </w:t>
      </w:r>
      <w:r w:rsidR="00FD20CA">
        <w:rPr>
          <w:rFonts w:ascii="Arial" w:hAnsi="Arial" w:cs="Arial"/>
          <w:bCs/>
          <w:color w:val="000000" w:themeColor="text1"/>
          <w:sz w:val="22"/>
          <w:szCs w:val="22"/>
        </w:rPr>
        <w:t>zero</w:t>
      </w:r>
      <w:r w:rsidR="00597430" w:rsidRPr="00597430">
        <w:rPr>
          <w:rFonts w:ascii="Arial" w:hAnsi="Arial" w:cs="Arial"/>
          <w:bCs/>
          <w:color w:val="000000" w:themeColor="text1"/>
          <w:sz w:val="22"/>
          <w:szCs w:val="22"/>
        </w:rPr>
        <w:t xml:space="preserve"> groszy brutto).</w:t>
      </w:r>
    </w:p>
    <w:p w14:paraId="73BF6557" w14:textId="19D858EF" w:rsidR="004E09A0" w:rsidRPr="00D17F53" w:rsidRDefault="004E09A0" w:rsidP="00481E34">
      <w:pPr>
        <w:spacing w:before="1680" w:line="280" w:lineRule="exact"/>
        <w:jc w:val="center"/>
        <w:rPr>
          <w:rFonts w:ascii="Arial" w:hAnsi="Arial" w:cs="Arial"/>
          <w:b/>
          <w:bCs/>
          <w:sz w:val="22"/>
          <w:szCs w:val="22"/>
        </w:rPr>
      </w:pPr>
      <w:r w:rsidRPr="00D17F53">
        <w:rPr>
          <w:rFonts w:ascii="Arial" w:hAnsi="Arial" w:cs="Arial"/>
          <w:b/>
          <w:bCs/>
          <w:sz w:val="22"/>
          <w:szCs w:val="22"/>
        </w:rPr>
        <w:lastRenderedPageBreak/>
        <w:t>§4</w:t>
      </w:r>
    </w:p>
    <w:p w14:paraId="109FC108" w14:textId="3E840A4C" w:rsidR="00634BA4" w:rsidRDefault="00F376E3" w:rsidP="00446FE4">
      <w:pPr>
        <w:spacing w:after="120" w:line="280" w:lineRule="exact"/>
        <w:jc w:val="both"/>
        <w:rPr>
          <w:rFonts w:ascii="Arial" w:hAnsi="Arial" w:cs="Arial"/>
          <w:bCs/>
          <w:sz w:val="22"/>
          <w:szCs w:val="22"/>
        </w:rPr>
      </w:pPr>
      <w:r w:rsidRPr="00D17F53">
        <w:rPr>
          <w:rFonts w:ascii="Arial" w:hAnsi="Arial" w:cs="Arial"/>
          <w:bCs/>
          <w:sz w:val="22"/>
          <w:szCs w:val="22"/>
        </w:rPr>
        <w:t>Wyboru ofert i podziału środków finansowych na realizację zadań dokona Zarz</w:t>
      </w:r>
      <w:r w:rsidR="00B0442E" w:rsidRPr="00D17F53">
        <w:rPr>
          <w:rFonts w:ascii="Arial" w:hAnsi="Arial" w:cs="Arial"/>
          <w:bCs/>
          <w:sz w:val="22"/>
          <w:szCs w:val="22"/>
        </w:rPr>
        <w:t>ą</w:t>
      </w:r>
      <w:r w:rsidRPr="00D17F53">
        <w:rPr>
          <w:rFonts w:ascii="Arial" w:hAnsi="Arial" w:cs="Arial"/>
          <w:bCs/>
          <w:sz w:val="22"/>
          <w:szCs w:val="22"/>
        </w:rPr>
        <w:t>d Województwa Podkarpackiego.</w:t>
      </w:r>
    </w:p>
    <w:p w14:paraId="5BBCFE49" w14:textId="4F8ADD4A" w:rsidR="00320D83" w:rsidRPr="00F53EC7" w:rsidRDefault="00320D83" w:rsidP="00F53EC7">
      <w:pPr>
        <w:spacing w:after="200" w:line="276" w:lineRule="auto"/>
        <w:jc w:val="center"/>
        <w:rPr>
          <w:rFonts w:ascii="Arial" w:hAnsi="Arial" w:cs="Arial"/>
          <w:bCs/>
          <w:sz w:val="22"/>
          <w:szCs w:val="22"/>
        </w:rPr>
      </w:pPr>
      <w:r w:rsidRPr="00D17F53">
        <w:rPr>
          <w:rFonts w:ascii="Arial" w:hAnsi="Arial" w:cs="Arial"/>
          <w:b/>
          <w:bCs/>
          <w:sz w:val="22"/>
          <w:szCs w:val="22"/>
        </w:rPr>
        <w:t>§5</w:t>
      </w:r>
    </w:p>
    <w:p w14:paraId="7C742110" w14:textId="4D3463B1" w:rsidR="00695AA5" w:rsidRPr="00D17F53" w:rsidRDefault="00695AA5" w:rsidP="00446FE4">
      <w:pPr>
        <w:spacing w:after="120" w:line="280" w:lineRule="exact"/>
        <w:jc w:val="both"/>
        <w:rPr>
          <w:rFonts w:ascii="Arial" w:hAnsi="Arial" w:cs="Arial"/>
          <w:bCs/>
          <w:sz w:val="22"/>
          <w:szCs w:val="22"/>
        </w:rPr>
      </w:pPr>
      <w:r w:rsidRPr="00D17F53">
        <w:rPr>
          <w:rFonts w:ascii="Arial" w:hAnsi="Arial" w:cs="Arial"/>
          <w:bCs/>
          <w:sz w:val="22"/>
          <w:szCs w:val="22"/>
        </w:rPr>
        <w:t xml:space="preserve">Wykonanie uchwały powierza się Dyrektorowi </w:t>
      </w:r>
      <w:r w:rsidR="002221D5">
        <w:rPr>
          <w:rFonts w:ascii="Arial" w:hAnsi="Arial" w:cs="Arial"/>
          <w:bCs/>
          <w:sz w:val="22"/>
          <w:szCs w:val="22"/>
        </w:rPr>
        <w:t xml:space="preserve">/ Zastępcy Dyrektora </w:t>
      </w:r>
      <w:r w:rsidRPr="00D17F53">
        <w:rPr>
          <w:rFonts w:ascii="Arial" w:hAnsi="Arial" w:cs="Arial"/>
          <w:bCs/>
          <w:sz w:val="22"/>
          <w:szCs w:val="22"/>
        </w:rPr>
        <w:t>De</w:t>
      </w:r>
      <w:r w:rsidR="008245F4" w:rsidRPr="00D17F53">
        <w:rPr>
          <w:rFonts w:ascii="Arial" w:hAnsi="Arial" w:cs="Arial"/>
          <w:bCs/>
          <w:sz w:val="22"/>
          <w:szCs w:val="22"/>
        </w:rPr>
        <w:t xml:space="preserve">partamentu Rolnictwa, Geodezji </w:t>
      </w:r>
      <w:r w:rsidR="00320D83" w:rsidRPr="00D17F53">
        <w:rPr>
          <w:rFonts w:ascii="Arial" w:hAnsi="Arial" w:cs="Arial"/>
          <w:bCs/>
          <w:sz w:val="22"/>
          <w:szCs w:val="22"/>
        </w:rPr>
        <w:t>i Gospodarki Mieniem.</w:t>
      </w:r>
    </w:p>
    <w:p w14:paraId="0E256E42" w14:textId="77777777" w:rsidR="00695AA5" w:rsidRPr="00D17F53" w:rsidRDefault="00695AA5" w:rsidP="002D3E73">
      <w:pPr>
        <w:spacing w:line="280" w:lineRule="exact"/>
        <w:jc w:val="center"/>
        <w:rPr>
          <w:rFonts w:ascii="Arial" w:hAnsi="Arial" w:cs="Arial"/>
          <w:b/>
          <w:bCs/>
          <w:sz w:val="22"/>
          <w:szCs w:val="22"/>
        </w:rPr>
      </w:pPr>
      <w:r w:rsidRPr="00D17F53">
        <w:rPr>
          <w:rFonts w:ascii="Arial" w:hAnsi="Arial" w:cs="Arial"/>
          <w:b/>
          <w:bCs/>
          <w:sz w:val="22"/>
          <w:szCs w:val="22"/>
        </w:rPr>
        <w:t>§</w:t>
      </w:r>
      <w:r w:rsidR="00320D83" w:rsidRPr="00D17F53">
        <w:rPr>
          <w:rFonts w:ascii="Arial" w:hAnsi="Arial" w:cs="Arial"/>
          <w:b/>
          <w:bCs/>
          <w:sz w:val="22"/>
          <w:szCs w:val="22"/>
        </w:rPr>
        <w:t>6</w:t>
      </w:r>
    </w:p>
    <w:p w14:paraId="5DA227EF" w14:textId="3CE38169" w:rsidR="00432E38" w:rsidRDefault="00FB3CC7" w:rsidP="00A63761">
      <w:pPr>
        <w:spacing w:after="2880" w:line="280" w:lineRule="exact"/>
        <w:rPr>
          <w:rFonts w:ascii="Arial" w:hAnsi="Arial" w:cs="Arial"/>
          <w:bCs/>
          <w:sz w:val="22"/>
          <w:szCs w:val="22"/>
        </w:rPr>
      </w:pPr>
      <w:r w:rsidRPr="00FB3CC7">
        <w:rPr>
          <w:rFonts w:ascii="Arial" w:hAnsi="Arial" w:cs="Arial"/>
          <w:bCs/>
          <w:sz w:val="22"/>
          <w:szCs w:val="22"/>
        </w:rPr>
        <w:t>Uchwała wchodzi w życie z dniem jej podjęcia.</w:t>
      </w:r>
    </w:p>
    <w:p w14:paraId="5556D9EE" w14:textId="77777777" w:rsidR="00A63761" w:rsidRPr="00A64D31" w:rsidRDefault="00A63761" w:rsidP="00A63761">
      <w:pPr>
        <w:spacing w:after="120"/>
        <w:ind w:left="5245"/>
        <w:jc w:val="center"/>
        <w:rPr>
          <w:rFonts w:ascii="Arial" w:hAnsi="Arial" w:cs="Arial"/>
          <w:b/>
          <w:bCs/>
          <w:sz w:val="18"/>
          <w:szCs w:val="18"/>
        </w:rPr>
      </w:pPr>
      <w:r w:rsidRPr="00A64D31">
        <w:rPr>
          <w:b/>
          <w:bCs/>
        </w:rPr>
        <w:t>MARSZAŁEK WOJEWÓDZTWA</w:t>
      </w:r>
    </w:p>
    <w:p w14:paraId="70599F56" w14:textId="53E34ED7" w:rsidR="00A63761" w:rsidRPr="00A63761" w:rsidRDefault="00A63761" w:rsidP="00A63761">
      <w:pPr>
        <w:spacing w:after="120"/>
        <w:ind w:left="5245"/>
        <w:jc w:val="center"/>
        <w:rPr>
          <w:b/>
          <w:bCs/>
          <w:sz w:val="28"/>
          <w:szCs w:val="28"/>
        </w:rPr>
      </w:pPr>
      <w:r w:rsidRPr="00A64D31">
        <w:rPr>
          <w:b/>
          <w:bCs/>
          <w:sz w:val="28"/>
          <w:szCs w:val="28"/>
        </w:rPr>
        <w:t>Władysław Ortyl</w:t>
      </w:r>
    </w:p>
    <w:sectPr w:rsidR="00A63761" w:rsidRPr="00A63761" w:rsidSect="00BD7DE6">
      <w:footerReference w:type="default" r:id="rId8"/>
      <w:pgSz w:w="11906" w:h="16838"/>
      <w:pgMar w:top="851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5FBDEA" w14:textId="77777777" w:rsidR="009A56C4" w:rsidRDefault="009A56C4">
      <w:r>
        <w:separator/>
      </w:r>
    </w:p>
  </w:endnote>
  <w:endnote w:type="continuationSeparator" w:id="0">
    <w:p w14:paraId="306B0705" w14:textId="77777777" w:rsidR="009A56C4" w:rsidRDefault="009A5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E39AF2" w14:textId="2F62A939" w:rsidR="005F05A6" w:rsidRDefault="005F05A6">
    <w:pPr>
      <w:pStyle w:val="Stopka"/>
      <w:jc w:val="right"/>
    </w:pPr>
  </w:p>
  <w:p w14:paraId="3CBC0FC1" w14:textId="77777777" w:rsidR="005F05A6" w:rsidRDefault="005F05A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C0CEF5" w14:textId="77777777" w:rsidR="009A56C4" w:rsidRDefault="009A56C4">
      <w:r>
        <w:separator/>
      </w:r>
    </w:p>
  </w:footnote>
  <w:footnote w:type="continuationSeparator" w:id="0">
    <w:p w14:paraId="4C75AB0E" w14:textId="77777777" w:rsidR="009A56C4" w:rsidRDefault="009A56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4E0DE1"/>
    <w:multiLevelType w:val="hybridMultilevel"/>
    <w:tmpl w:val="65A85D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BE0E52"/>
    <w:multiLevelType w:val="hybridMultilevel"/>
    <w:tmpl w:val="34FC1C86"/>
    <w:lvl w:ilvl="0" w:tplc="0415000B">
      <w:start w:val="1"/>
      <w:numFmt w:val="bullet"/>
      <w:lvlText w:val=""/>
      <w:lvlJc w:val="left"/>
      <w:pPr>
        <w:ind w:left="10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" w15:restartNumberingAfterBreak="0">
    <w:nsid w:val="282956D6"/>
    <w:multiLevelType w:val="hybridMultilevel"/>
    <w:tmpl w:val="4E4636D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2D05666">
      <w:start w:val="4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4CA85DD4">
      <w:start w:val="2"/>
      <w:numFmt w:val="lowerLetter"/>
      <w:lvlText w:val="%4)"/>
      <w:lvlJc w:val="left"/>
      <w:pPr>
        <w:ind w:left="2880" w:hanging="360"/>
      </w:pPr>
      <w:rPr>
        <w:rFonts w:hint="default"/>
        <w:sz w:val="24"/>
      </w:rPr>
    </w:lvl>
    <w:lvl w:ilvl="4" w:tplc="94CCBD3E">
      <w:start w:val="9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7171EB"/>
    <w:multiLevelType w:val="hybridMultilevel"/>
    <w:tmpl w:val="83DCFE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5E6A8E"/>
    <w:multiLevelType w:val="hybridMultilevel"/>
    <w:tmpl w:val="2CF8B528"/>
    <w:lvl w:ilvl="0" w:tplc="8188CF10">
      <w:start w:val="3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673DBD"/>
    <w:multiLevelType w:val="hybridMultilevel"/>
    <w:tmpl w:val="443E65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5EE2EA3"/>
    <w:multiLevelType w:val="hybridMultilevel"/>
    <w:tmpl w:val="A9524522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7" w15:restartNumberingAfterBreak="0">
    <w:nsid w:val="6D953CA5"/>
    <w:multiLevelType w:val="hybridMultilevel"/>
    <w:tmpl w:val="B0D08D4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777E7D62"/>
    <w:multiLevelType w:val="hybridMultilevel"/>
    <w:tmpl w:val="A3D21F9A"/>
    <w:lvl w:ilvl="0" w:tplc="8234837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79D003C0"/>
    <w:multiLevelType w:val="hybridMultilevel"/>
    <w:tmpl w:val="92146E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77526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08398000">
    <w:abstractNumId w:val="9"/>
  </w:num>
  <w:num w:numId="3" w16cid:durableId="561715066">
    <w:abstractNumId w:val="5"/>
  </w:num>
  <w:num w:numId="4" w16cid:durableId="1086997282">
    <w:abstractNumId w:val="0"/>
  </w:num>
  <w:num w:numId="5" w16cid:durableId="1366906675">
    <w:abstractNumId w:val="4"/>
  </w:num>
  <w:num w:numId="6" w16cid:durableId="133184728">
    <w:abstractNumId w:val="6"/>
  </w:num>
  <w:num w:numId="7" w16cid:durableId="1716004305">
    <w:abstractNumId w:val="3"/>
  </w:num>
  <w:num w:numId="8" w16cid:durableId="1293830372">
    <w:abstractNumId w:val="8"/>
  </w:num>
  <w:num w:numId="9" w16cid:durableId="370544430">
    <w:abstractNumId w:val="1"/>
  </w:num>
  <w:num w:numId="10" w16cid:durableId="1079211331">
    <w:abstractNumId w:val="2"/>
  </w:num>
  <w:num w:numId="11" w16cid:durableId="5606002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51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9EF"/>
    <w:rsid w:val="000030FB"/>
    <w:rsid w:val="00003B33"/>
    <w:rsid w:val="00004291"/>
    <w:rsid w:val="000055F8"/>
    <w:rsid w:val="00007B18"/>
    <w:rsid w:val="000101D7"/>
    <w:rsid w:val="000136A5"/>
    <w:rsid w:val="000243E4"/>
    <w:rsid w:val="0003084F"/>
    <w:rsid w:val="00030E27"/>
    <w:rsid w:val="0005041D"/>
    <w:rsid w:val="00050D37"/>
    <w:rsid w:val="00053509"/>
    <w:rsid w:val="00053B34"/>
    <w:rsid w:val="00056727"/>
    <w:rsid w:val="000646B5"/>
    <w:rsid w:val="00067C8A"/>
    <w:rsid w:val="00076F1E"/>
    <w:rsid w:val="00084757"/>
    <w:rsid w:val="00091353"/>
    <w:rsid w:val="000C1E3F"/>
    <w:rsid w:val="000C269C"/>
    <w:rsid w:val="000D67CD"/>
    <w:rsid w:val="000F02D3"/>
    <w:rsid w:val="000F2DCB"/>
    <w:rsid w:val="0010323A"/>
    <w:rsid w:val="001223C7"/>
    <w:rsid w:val="00122CA8"/>
    <w:rsid w:val="001231EE"/>
    <w:rsid w:val="0012558C"/>
    <w:rsid w:val="00126721"/>
    <w:rsid w:val="00140A9E"/>
    <w:rsid w:val="001459D1"/>
    <w:rsid w:val="0014646D"/>
    <w:rsid w:val="001506D0"/>
    <w:rsid w:val="00152ED3"/>
    <w:rsid w:val="001562C4"/>
    <w:rsid w:val="00161250"/>
    <w:rsid w:val="00161CEF"/>
    <w:rsid w:val="00164A1D"/>
    <w:rsid w:val="00165F48"/>
    <w:rsid w:val="00176930"/>
    <w:rsid w:val="001923D3"/>
    <w:rsid w:val="0019677B"/>
    <w:rsid w:val="001A4A0A"/>
    <w:rsid w:val="001A4EC4"/>
    <w:rsid w:val="001C4F0B"/>
    <w:rsid w:val="001C5998"/>
    <w:rsid w:val="001E04AE"/>
    <w:rsid w:val="001E4CC5"/>
    <w:rsid w:val="001F143E"/>
    <w:rsid w:val="001F30CF"/>
    <w:rsid w:val="001F4214"/>
    <w:rsid w:val="00201829"/>
    <w:rsid w:val="002030D5"/>
    <w:rsid w:val="002106A7"/>
    <w:rsid w:val="00212BB8"/>
    <w:rsid w:val="002221D5"/>
    <w:rsid w:val="00224D7D"/>
    <w:rsid w:val="002403BC"/>
    <w:rsid w:val="00243268"/>
    <w:rsid w:val="0025134E"/>
    <w:rsid w:val="00253581"/>
    <w:rsid w:val="0025665D"/>
    <w:rsid w:val="00260861"/>
    <w:rsid w:val="00263A64"/>
    <w:rsid w:val="002658EE"/>
    <w:rsid w:val="00296A6D"/>
    <w:rsid w:val="002B7CD5"/>
    <w:rsid w:val="002C3D34"/>
    <w:rsid w:val="002C6C23"/>
    <w:rsid w:val="002D2D0C"/>
    <w:rsid w:val="002D3657"/>
    <w:rsid w:val="002D3E73"/>
    <w:rsid w:val="002D4136"/>
    <w:rsid w:val="002E4893"/>
    <w:rsid w:val="002E5BEB"/>
    <w:rsid w:val="002E5DA0"/>
    <w:rsid w:val="002E6C89"/>
    <w:rsid w:val="002F2FCF"/>
    <w:rsid w:val="00305201"/>
    <w:rsid w:val="003056A1"/>
    <w:rsid w:val="00306FAA"/>
    <w:rsid w:val="00312D6D"/>
    <w:rsid w:val="00317CFE"/>
    <w:rsid w:val="00320D83"/>
    <w:rsid w:val="00321310"/>
    <w:rsid w:val="00326AB5"/>
    <w:rsid w:val="00334101"/>
    <w:rsid w:val="00337ED0"/>
    <w:rsid w:val="00343E2F"/>
    <w:rsid w:val="00350115"/>
    <w:rsid w:val="00351A34"/>
    <w:rsid w:val="00354BD6"/>
    <w:rsid w:val="0035511A"/>
    <w:rsid w:val="00360ABA"/>
    <w:rsid w:val="0036297C"/>
    <w:rsid w:val="00372CF8"/>
    <w:rsid w:val="00377C38"/>
    <w:rsid w:val="00393569"/>
    <w:rsid w:val="003B2944"/>
    <w:rsid w:val="003B59CB"/>
    <w:rsid w:val="003C0842"/>
    <w:rsid w:val="003C78CA"/>
    <w:rsid w:val="003D37FE"/>
    <w:rsid w:val="003E031E"/>
    <w:rsid w:val="003E045A"/>
    <w:rsid w:val="003F7708"/>
    <w:rsid w:val="00415D9A"/>
    <w:rsid w:val="00432A1C"/>
    <w:rsid w:val="00432E38"/>
    <w:rsid w:val="004416CF"/>
    <w:rsid w:val="004421FC"/>
    <w:rsid w:val="00446FE4"/>
    <w:rsid w:val="0045599D"/>
    <w:rsid w:val="00455C3E"/>
    <w:rsid w:val="00455F12"/>
    <w:rsid w:val="0046578B"/>
    <w:rsid w:val="00466F46"/>
    <w:rsid w:val="00473B10"/>
    <w:rsid w:val="00475762"/>
    <w:rsid w:val="00480197"/>
    <w:rsid w:val="00481E34"/>
    <w:rsid w:val="004829EF"/>
    <w:rsid w:val="00485254"/>
    <w:rsid w:val="004906D9"/>
    <w:rsid w:val="00491909"/>
    <w:rsid w:val="0049280B"/>
    <w:rsid w:val="00494F93"/>
    <w:rsid w:val="004B120A"/>
    <w:rsid w:val="004B35BE"/>
    <w:rsid w:val="004C6F04"/>
    <w:rsid w:val="004E03A5"/>
    <w:rsid w:val="004E09A0"/>
    <w:rsid w:val="004F65EA"/>
    <w:rsid w:val="004F7BA6"/>
    <w:rsid w:val="00501DDD"/>
    <w:rsid w:val="00504F2D"/>
    <w:rsid w:val="0050606B"/>
    <w:rsid w:val="00516044"/>
    <w:rsid w:val="00517F15"/>
    <w:rsid w:val="005251F7"/>
    <w:rsid w:val="005302F3"/>
    <w:rsid w:val="00542823"/>
    <w:rsid w:val="005462E1"/>
    <w:rsid w:val="005463CD"/>
    <w:rsid w:val="00563A91"/>
    <w:rsid w:val="005654DB"/>
    <w:rsid w:val="00573BD5"/>
    <w:rsid w:val="0057465C"/>
    <w:rsid w:val="00574CC1"/>
    <w:rsid w:val="005906B6"/>
    <w:rsid w:val="005924EB"/>
    <w:rsid w:val="00594231"/>
    <w:rsid w:val="00597430"/>
    <w:rsid w:val="005A0F94"/>
    <w:rsid w:val="005B1CB6"/>
    <w:rsid w:val="005B757C"/>
    <w:rsid w:val="005C4912"/>
    <w:rsid w:val="005C4A2F"/>
    <w:rsid w:val="005D6A5A"/>
    <w:rsid w:val="005E0034"/>
    <w:rsid w:val="005F000E"/>
    <w:rsid w:val="005F05A6"/>
    <w:rsid w:val="005F32DA"/>
    <w:rsid w:val="005F4EA1"/>
    <w:rsid w:val="005F5FD8"/>
    <w:rsid w:val="00601C50"/>
    <w:rsid w:val="00611455"/>
    <w:rsid w:val="006148CF"/>
    <w:rsid w:val="006163E3"/>
    <w:rsid w:val="006230A7"/>
    <w:rsid w:val="00630A0E"/>
    <w:rsid w:val="00634BA4"/>
    <w:rsid w:val="00636AC7"/>
    <w:rsid w:val="006443BF"/>
    <w:rsid w:val="00651866"/>
    <w:rsid w:val="00654456"/>
    <w:rsid w:val="00656FA0"/>
    <w:rsid w:val="006621A0"/>
    <w:rsid w:val="00662542"/>
    <w:rsid w:val="006666AC"/>
    <w:rsid w:val="00672F41"/>
    <w:rsid w:val="00690C5B"/>
    <w:rsid w:val="0069570A"/>
    <w:rsid w:val="00695AA5"/>
    <w:rsid w:val="006A7DFC"/>
    <w:rsid w:val="006C1CB3"/>
    <w:rsid w:val="006D034D"/>
    <w:rsid w:val="006D3E00"/>
    <w:rsid w:val="006E29CF"/>
    <w:rsid w:val="006E587C"/>
    <w:rsid w:val="006E75F2"/>
    <w:rsid w:val="006E7F9A"/>
    <w:rsid w:val="006F08D2"/>
    <w:rsid w:val="00717CD7"/>
    <w:rsid w:val="007252DD"/>
    <w:rsid w:val="00726DB1"/>
    <w:rsid w:val="00732A3D"/>
    <w:rsid w:val="00760E75"/>
    <w:rsid w:val="00760ECD"/>
    <w:rsid w:val="007614B0"/>
    <w:rsid w:val="00764E2F"/>
    <w:rsid w:val="007847A0"/>
    <w:rsid w:val="00784C7A"/>
    <w:rsid w:val="00785B7C"/>
    <w:rsid w:val="0079230B"/>
    <w:rsid w:val="00793CD1"/>
    <w:rsid w:val="007B16FF"/>
    <w:rsid w:val="007B1D96"/>
    <w:rsid w:val="007B319A"/>
    <w:rsid w:val="007C2041"/>
    <w:rsid w:val="007C7110"/>
    <w:rsid w:val="007C7607"/>
    <w:rsid w:val="007D298D"/>
    <w:rsid w:val="007D3617"/>
    <w:rsid w:val="007D41FF"/>
    <w:rsid w:val="007E19E6"/>
    <w:rsid w:val="007E3B19"/>
    <w:rsid w:val="007E658C"/>
    <w:rsid w:val="007F09B8"/>
    <w:rsid w:val="007F0FDD"/>
    <w:rsid w:val="0080321E"/>
    <w:rsid w:val="00803DCF"/>
    <w:rsid w:val="0082399F"/>
    <w:rsid w:val="008245F4"/>
    <w:rsid w:val="008266AD"/>
    <w:rsid w:val="00826EDA"/>
    <w:rsid w:val="00830C6D"/>
    <w:rsid w:val="00831374"/>
    <w:rsid w:val="00835EB8"/>
    <w:rsid w:val="008500E2"/>
    <w:rsid w:val="00861B02"/>
    <w:rsid w:val="008636C0"/>
    <w:rsid w:val="008647B8"/>
    <w:rsid w:val="008746D8"/>
    <w:rsid w:val="00885EE3"/>
    <w:rsid w:val="00894B16"/>
    <w:rsid w:val="00897EA7"/>
    <w:rsid w:val="008B20D7"/>
    <w:rsid w:val="008B3262"/>
    <w:rsid w:val="008C5CFC"/>
    <w:rsid w:val="008E20DC"/>
    <w:rsid w:val="008E2219"/>
    <w:rsid w:val="008E4947"/>
    <w:rsid w:val="008F20AE"/>
    <w:rsid w:val="00907BF2"/>
    <w:rsid w:val="00913E7E"/>
    <w:rsid w:val="009143F3"/>
    <w:rsid w:val="0091647F"/>
    <w:rsid w:val="00925674"/>
    <w:rsid w:val="0092588A"/>
    <w:rsid w:val="00934DFE"/>
    <w:rsid w:val="00945654"/>
    <w:rsid w:val="009470D9"/>
    <w:rsid w:val="00947E4D"/>
    <w:rsid w:val="00951E7E"/>
    <w:rsid w:val="00955D32"/>
    <w:rsid w:val="009649E2"/>
    <w:rsid w:val="00967745"/>
    <w:rsid w:val="00974BF4"/>
    <w:rsid w:val="009903AA"/>
    <w:rsid w:val="00990AFC"/>
    <w:rsid w:val="00995788"/>
    <w:rsid w:val="009A1999"/>
    <w:rsid w:val="009A38CD"/>
    <w:rsid w:val="009A4AC9"/>
    <w:rsid w:val="009A56C4"/>
    <w:rsid w:val="009A7FCB"/>
    <w:rsid w:val="009B3E75"/>
    <w:rsid w:val="009C14C7"/>
    <w:rsid w:val="009C195C"/>
    <w:rsid w:val="009C6594"/>
    <w:rsid w:val="009C7518"/>
    <w:rsid w:val="009D0B25"/>
    <w:rsid w:val="009E0AA4"/>
    <w:rsid w:val="009E6436"/>
    <w:rsid w:val="009F50E1"/>
    <w:rsid w:val="009F6F69"/>
    <w:rsid w:val="00A00BBD"/>
    <w:rsid w:val="00A02524"/>
    <w:rsid w:val="00A14843"/>
    <w:rsid w:val="00A1574E"/>
    <w:rsid w:val="00A2354E"/>
    <w:rsid w:val="00A35336"/>
    <w:rsid w:val="00A402D7"/>
    <w:rsid w:val="00A45B29"/>
    <w:rsid w:val="00A63761"/>
    <w:rsid w:val="00A707B2"/>
    <w:rsid w:val="00A72314"/>
    <w:rsid w:val="00A73DB2"/>
    <w:rsid w:val="00A76435"/>
    <w:rsid w:val="00A80E87"/>
    <w:rsid w:val="00A962C7"/>
    <w:rsid w:val="00AA26FE"/>
    <w:rsid w:val="00AA4941"/>
    <w:rsid w:val="00AA49F8"/>
    <w:rsid w:val="00AA5CB5"/>
    <w:rsid w:val="00AB408C"/>
    <w:rsid w:val="00AB7CA2"/>
    <w:rsid w:val="00AC1292"/>
    <w:rsid w:val="00AC2A7D"/>
    <w:rsid w:val="00AC49B7"/>
    <w:rsid w:val="00AD3F9B"/>
    <w:rsid w:val="00AD7D97"/>
    <w:rsid w:val="00AE2D15"/>
    <w:rsid w:val="00AE374B"/>
    <w:rsid w:val="00AE47C1"/>
    <w:rsid w:val="00B0442E"/>
    <w:rsid w:val="00B04755"/>
    <w:rsid w:val="00B061F7"/>
    <w:rsid w:val="00B15402"/>
    <w:rsid w:val="00B239D5"/>
    <w:rsid w:val="00B24109"/>
    <w:rsid w:val="00B3017C"/>
    <w:rsid w:val="00B42692"/>
    <w:rsid w:val="00B4292A"/>
    <w:rsid w:val="00B454DD"/>
    <w:rsid w:val="00B46738"/>
    <w:rsid w:val="00B50889"/>
    <w:rsid w:val="00B550C4"/>
    <w:rsid w:val="00B6325E"/>
    <w:rsid w:val="00B73358"/>
    <w:rsid w:val="00B8441C"/>
    <w:rsid w:val="00B95A4E"/>
    <w:rsid w:val="00BA05AB"/>
    <w:rsid w:val="00BB07C2"/>
    <w:rsid w:val="00BB1298"/>
    <w:rsid w:val="00BB6800"/>
    <w:rsid w:val="00BB7D6B"/>
    <w:rsid w:val="00BD375B"/>
    <w:rsid w:val="00BD7D79"/>
    <w:rsid w:val="00BD7DE6"/>
    <w:rsid w:val="00BE11D6"/>
    <w:rsid w:val="00BF1924"/>
    <w:rsid w:val="00BF6F5A"/>
    <w:rsid w:val="00C0121A"/>
    <w:rsid w:val="00C03215"/>
    <w:rsid w:val="00C038DC"/>
    <w:rsid w:val="00C073DE"/>
    <w:rsid w:val="00C20437"/>
    <w:rsid w:val="00C23A0D"/>
    <w:rsid w:val="00C32C52"/>
    <w:rsid w:val="00C3338F"/>
    <w:rsid w:val="00C4095E"/>
    <w:rsid w:val="00C41EC6"/>
    <w:rsid w:val="00C46E24"/>
    <w:rsid w:val="00C62248"/>
    <w:rsid w:val="00C76137"/>
    <w:rsid w:val="00CB2135"/>
    <w:rsid w:val="00CB7D7E"/>
    <w:rsid w:val="00CC19E8"/>
    <w:rsid w:val="00CC1C24"/>
    <w:rsid w:val="00CC61E8"/>
    <w:rsid w:val="00CC7314"/>
    <w:rsid w:val="00CE10C3"/>
    <w:rsid w:val="00CE7BB0"/>
    <w:rsid w:val="00CF5003"/>
    <w:rsid w:val="00CF766F"/>
    <w:rsid w:val="00D07E01"/>
    <w:rsid w:val="00D145CA"/>
    <w:rsid w:val="00D17F53"/>
    <w:rsid w:val="00D40AEF"/>
    <w:rsid w:val="00D40C7E"/>
    <w:rsid w:val="00D40D9D"/>
    <w:rsid w:val="00D51117"/>
    <w:rsid w:val="00D51ACF"/>
    <w:rsid w:val="00D6218F"/>
    <w:rsid w:val="00D6520E"/>
    <w:rsid w:val="00D747EC"/>
    <w:rsid w:val="00D74A0F"/>
    <w:rsid w:val="00D76D7B"/>
    <w:rsid w:val="00D81307"/>
    <w:rsid w:val="00D85612"/>
    <w:rsid w:val="00D857FC"/>
    <w:rsid w:val="00D903F4"/>
    <w:rsid w:val="00D92FB5"/>
    <w:rsid w:val="00D93A2F"/>
    <w:rsid w:val="00D968FE"/>
    <w:rsid w:val="00DA15A4"/>
    <w:rsid w:val="00DB3FD3"/>
    <w:rsid w:val="00DC5030"/>
    <w:rsid w:val="00DC5E16"/>
    <w:rsid w:val="00DC699D"/>
    <w:rsid w:val="00DD7362"/>
    <w:rsid w:val="00DE08C9"/>
    <w:rsid w:val="00DF245F"/>
    <w:rsid w:val="00DF2A3B"/>
    <w:rsid w:val="00DF3D3C"/>
    <w:rsid w:val="00E10AFB"/>
    <w:rsid w:val="00E2162D"/>
    <w:rsid w:val="00E27945"/>
    <w:rsid w:val="00E32788"/>
    <w:rsid w:val="00E5068B"/>
    <w:rsid w:val="00E528BE"/>
    <w:rsid w:val="00E565D6"/>
    <w:rsid w:val="00E72C89"/>
    <w:rsid w:val="00E73BB7"/>
    <w:rsid w:val="00E75F79"/>
    <w:rsid w:val="00E76629"/>
    <w:rsid w:val="00E77260"/>
    <w:rsid w:val="00E8073C"/>
    <w:rsid w:val="00E9462F"/>
    <w:rsid w:val="00EA204E"/>
    <w:rsid w:val="00EB3B31"/>
    <w:rsid w:val="00EC4765"/>
    <w:rsid w:val="00ED6158"/>
    <w:rsid w:val="00EF0ADD"/>
    <w:rsid w:val="00EF67BA"/>
    <w:rsid w:val="00F0244D"/>
    <w:rsid w:val="00F05ED7"/>
    <w:rsid w:val="00F129B8"/>
    <w:rsid w:val="00F13D98"/>
    <w:rsid w:val="00F17308"/>
    <w:rsid w:val="00F24543"/>
    <w:rsid w:val="00F364F3"/>
    <w:rsid w:val="00F376E3"/>
    <w:rsid w:val="00F40CC7"/>
    <w:rsid w:val="00F41A8B"/>
    <w:rsid w:val="00F44920"/>
    <w:rsid w:val="00F50094"/>
    <w:rsid w:val="00F52A45"/>
    <w:rsid w:val="00F53EC7"/>
    <w:rsid w:val="00F57EE6"/>
    <w:rsid w:val="00F61A73"/>
    <w:rsid w:val="00F62021"/>
    <w:rsid w:val="00F65023"/>
    <w:rsid w:val="00F66459"/>
    <w:rsid w:val="00F7152C"/>
    <w:rsid w:val="00F76B94"/>
    <w:rsid w:val="00F81270"/>
    <w:rsid w:val="00F932F2"/>
    <w:rsid w:val="00F95C53"/>
    <w:rsid w:val="00F95F7A"/>
    <w:rsid w:val="00FA32EB"/>
    <w:rsid w:val="00FA3620"/>
    <w:rsid w:val="00FB0C89"/>
    <w:rsid w:val="00FB21D8"/>
    <w:rsid w:val="00FB3CC7"/>
    <w:rsid w:val="00FB6CD8"/>
    <w:rsid w:val="00FB7DB3"/>
    <w:rsid w:val="00FB7F0C"/>
    <w:rsid w:val="00FC3714"/>
    <w:rsid w:val="00FC7C98"/>
    <w:rsid w:val="00FD20CA"/>
    <w:rsid w:val="00FD4BD2"/>
    <w:rsid w:val="00FD7094"/>
    <w:rsid w:val="00FE22BC"/>
    <w:rsid w:val="00FF3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D8935"/>
  <w15:docId w15:val="{BD663191-8A3A-4A35-B794-FFD059818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1A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A7FC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4829EF"/>
    <w:pPr>
      <w:keepNext/>
      <w:spacing w:line="360" w:lineRule="auto"/>
      <w:jc w:val="center"/>
      <w:outlineLvl w:val="2"/>
    </w:pPr>
    <w:rPr>
      <w:rFonts w:eastAsia="Arial Unicode MS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4829EF"/>
    <w:rPr>
      <w:rFonts w:ascii="Times New Roman" w:eastAsia="Arial Unicode MS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4829EF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4829EF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unhideWhenUsed/>
    <w:rsid w:val="004829EF"/>
    <w:rPr>
      <w:b/>
      <w:bCs/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rsid w:val="004829EF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Podtytu">
    <w:name w:val="Subtitle"/>
    <w:basedOn w:val="Normalny"/>
    <w:link w:val="PodtytuZnak"/>
    <w:qFormat/>
    <w:rsid w:val="004829EF"/>
    <w:pPr>
      <w:spacing w:line="360" w:lineRule="auto"/>
      <w:jc w:val="center"/>
    </w:pPr>
    <w:rPr>
      <w:b/>
      <w:bCs/>
      <w:smallCaps/>
    </w:rPr>
  </w:style>
  <w:style w:type="character" w:customStyle="1" w:styleId="PodtytuZnak">
    <w:name w:val="Podtytuł Znak"/>
    <w:basedOn w:val="Domylnaczcionkaakapitu"/>
    <w:link w:val="Podtytu"/>
    <w:rsid w:val="004829EF"/>
    <w:rPr>
      <w:rFonts w:ascii="Times New Roman" w:eastAsia="Times New Roman" w:hAnsi="Times New Roman" w:cs="Times New Roman"/>
      <w:b/>
      <w:bCs/>
      <w:smallCaps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4829EF"/>
    <w:pPr>
      <w:spacing w:line="360" w:lineRule="auto"/>
      <w:jc w:val="both"/>
    </w:pPr>
    <w:rPr>
      <w:rFonts w:ascii="Arial" w:hAnsi="Arial" w:cs="Aria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4829EF"/>
    <w:rPr>
      <w:rFonts w:ascii="Arial" w:eastAsia="Times New Roman" w:hAnsi="Arial" w:cs="Arial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26EDA"/>
    <w:rPr>
      <w:b/>
      <w:bCs/>
    </w:rPr>
  </w:style>
  <w:style w:type="paragraph" w:styleId="Akapitzlist">
    <w:name w:val="List Paragraph"/>
    <w:basedOn w:val="Normalny"/>
    <w:uiPriority w:val="34"/>
    <w:qFormat/>
    <w:rsid w:val="00826EDA"/>
    <w:pPr>
      <w:suppressAutoHyphens/>
      <w:ind w:left="720"/>
      <w:contextualSpacing/>
    </w:pPr>
    <w:rPr>
      <w:rFonts w:cs="Calibri"/>
      <w:lang w:eastAsia="ar-SA"/>
    </w:rPr>
  </w:style>
  <w:style w:type="paragraph" w:styleId="NormalnyWeb">
    <w:name w:val="Normal (Web)"/>
    <w:basedOn w:val="Normalny"/>
    <w:uiPriority w:val="99"/>
    <w:unhideWhenUsed/>
    <w:rsid w:val="00B550C4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unhideWhenUsed/>
    <w:rsid w:val="00CF5003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129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1298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9A7FC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506D0"/>
    <w:pPr>
      <w:tabs>
        <w:tab w:val="center" w:pos="4536"/>
        <w:tab w:val="right" w:pos="9072"/>
      </w:tabs>
    </w:pPr>
    <w:rPr>
      <w:rFonts w:ascii="Calibri" w:hAnsi="Calibr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1506D0"/>
    <w:rPr>
      <w:rFonts w:ascii="Calibri" w:eastAsia="Times New Roman" w:hAnsi="Calibri" w:cs="Times New Roman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A4AC9"/>
    <w:rPr>
      <w:color w:val="605E5C"/>
      <w:shd w:val="clear" w:color="auto" w:fill="E1DFDD"/>
    </w:rPr>
  </w:style>
  <w:style w:type="paragraph" w:customStyle="1" w:styleId="Default">
    <w:name w:val="Default"/>
    <w:rsid w:val="00634BA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14:ligatures w14:val="standardContextual"/>
    </w:rPr>
  </w:style>
  <w:style w:type="paragraph" w:styleId="Nagwek">
    <w:name w:val="header"/>
    <w:basedOn w:val="Normalny"/>
    <w:link w:val="NagwekZnak"/>
    <w:uiPriority w:val="99"/>
    <w:unhideWhenUsed/>
    <w:rsid w:val="00634BA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4BA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26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7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81A69C-6481-4CE0-AB4B-E77968BAE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Zarządu Województwa Podkarpackiego w Rzeszowie w sprawie ogłoszenia otwartego konkursu ofert na realizację zadań publicznych Województwa Podkarpackiego w 2024 r. w zakresie ekologii i ochrony zwierząt oraz ochrony dziedzictwa przyrodniczego zgodny</vt:lpstr>
    </vt:vector>
  </TitlesOfParts>
  <Company/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Zarządu Województwa Podkarpackiego w Rzeszowie w sprawie ogłoszenia otwartego konkursu ofert na realizację zadań publicznych Województwa Podkarpackiego w 2025 r. w zakresie ekologii i ochrony zwierząt oraz ochrony dziedzictwa przyrodniczego zgodny</dc:title>
  <dc:subject/>
  <dc:creator>agata sarna</dc:creator>
  <cp:keywords/>
  <dc:description/>
  <cp:lastModifiedBy>Szela Ewa</cp:lastModifiedBy>
  <cp:revision>10</cp:revision>
  <cp:lastPrinted>2025-07-03T07:58:00Z</cp:lastPrinted>
  <dcterms:created xsi:type="dcterms:W3CDTF">2025-07-02T11:16:00Z</dcterms:created>
  <dcterms:modified xsi:type="dcterms:W3CDTF">2025-08-06T12:20:00Z</dcterms:modified>
</cp:coreProperties>
</file>